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72C8D646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570842" w:rsidRPr="003105F5">
        <w:rPr>
          <w:rFonts w:ascii="Times New Roman" w:hAnsi="Times New Roman"/>
          <w:sz w:val="28"/>
          <w:szCs w:val="28"/>
          <w:lang w:eastAsia="ru-RU"/>
        </w:rPr>
        <w:t>555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60D42D3F" w14:textId="77777777" w:rsidR="002C089E" w:rsidRPr="000B6249" w:rsidRDefault="00AE3863" w:rsidP="002C089E">
      <w:pPr>
        <w:spacing w:after="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bookmarkEnd w:id="0"/>
      <w:r w:rsidR="002C089E" w:rsidRPr="000B6249">
        <w:rPr>
          <w:rFonts w:ascii="Times New Roman" w:hAnsi="Times New Roman"/>
          <w:b/>
          <w:sz w:val="28"/>
          <w:szCs w:val="28"/>
          <w:lang w:eastAsia="uk-UA"/>
        </w:rPr>
        <w:t>(143-01346)</w:t>
      </w:r>
    </w:p>
    <w:p w14:paraId="02698D16" w14:textId="1CBB7A62" w:rsidR="002C089E" w:rsidRPr="002C089E" w:rsidRDefault="002C089E" w:rsidP="002C089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0B6249">
        <w:rPr>
          <w:rFonts w:ascii="Times New Roman" w:hAnsi="Times New Roman"/>
          <w:b/>
          <w:bCs/>
          <w:sz w:val="28"/>
          <w:szCs w:val="28"/>
          <w:lang w:eastAsia="uk-UA"/>
        </w:rPr>
        <w:t>АДМІНІСТРАТИВНОЇ ПОСЛУГИ</w:t>
      </w:r>
    </w:p>
    <w:p w14:paraId="3A8CF87D" w14:textId="6011AF25" w:rsidR="007D799E" w:rsidRPr="002C089E" w:rsidRDefault="002C089E" w:rsidP="002C089E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iCs/>
          <w:sz w:val="28"/>
          <w:szCs w:val="28"/>
          <w:u w:val="single"/>
          <w:lang w:val="uk-UA"/>
        </w:rPr>
      </w:pPr>
      <w:proofErr w:type="spellStart"/>
      <w:r w:rsidRPr="000B6249">
        <w:rPr>
          <w:rFonts w:ascii="Times New Roman" w:hAnsi="Times New Roman"/>
          <w:b/>
          <w:iCs/>
          <w:sz w:val="28"/>
          <w:szCs w:val="28"/>
          <w:u w:val="single"/>
        </w:rPr>
        <w:t>Внесення</w:t>
      </w:r>
      <w:proofErr w:type="spellEnd"/>
      <w:r w:rsidRPr="000B6249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iCs/>
          <w:sz w:val="28"/>
          <w:szCs w:val="28"/>
          <w:u w:val="single"/>
        </w:rPr>
        <w:t>змін</w:t>
      </w:r>
      <w:proofErr w:type="spellEnd"/>
      <w:r w:rsidRPr="000B6249">
        <w:rPr>
          <w:rFonts w:ascii="Times New Roman" w:hAnsi="Times New Roman"/>
          <w:b/>
          <w:iCs/>
          <w:sz w:val="28"/>
          <w:szCs w:val="28"/>
          <w:u w:val="single"/>
        </w:rPr>
        <w:t xml:space="preserve"> у </w:t>
      </w:r>
      <w:proofErr w:type="spellStart"/>
      <w:r w:rsidRPr="000B6249">
        <w:rPr>
          <w:rFonts w:ascii="Times New Roman" w:hAnsi="Times New Roman"/>
          <w:b/>
          <w:iCs/>
          <w:sz w:val="28"/>
          <w:szCs w:val="28"/>
          <w:u w:val="single"/>
        </w:rPr>
        <w:t>дозвіл</w:t>
      </w:r>
      <w:proofErr w:type="spellEnd"/>
      <w:r w:rsidRPr="000B6249">
        <w:rPr>
          <w:rFonts w:ascii="Times New Roman" w:hAnsi="Times New Roman"/>
          <w:b/>
          <w:iCs/>
          <w:sz w:val="28"/>
          <w:szCs w:val="28"/>
          <w:u w:val="single"/>
        </w:rPr>
        <w:t xml:space="preserve"> на </w:t>
      </w:r>
      <w:proofErr w:type="spellStart"/>
      <w:r w:rsidRPr="000B6249">
        <w:rPr>
          <w:rFonts w:ascii="Times New Roman" w:hAnsi="Times New Roman"/>
          <w:b/>
          <w:iCs/>
          <w:sz w:val="28"/>
          <w:szCs w:val="28"/>
          <w:u w:val="single"/>
        </w:rPr>
        <w:t>розміщення</w:t>
      </w:r>
      <w:proofErr w:type="spellEnd"/>
      <w:r w:rsidRPr="000B6249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iCs/>
          <w:sz w:val="28"/>
          <w:szCs w:val="28"/>
          <w:u w:val="single"/>
        </w:rPr>
        <w:t>зовнішньої</w:t>
      </w:r>
      <w:proofErr w:type="spellEnd"/>
      <w:r w:rsidRPr="000B6249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iCs/>
          <w:sz w:val="28"/>
          <w:szCs w:val="28"/>
          <w:u w:val="single"/>
        </w:rPr>
        <w:t>реклами</w:t>
      </w:r>
      <w:proofErr w:type="spellEnd"/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72765D19" w:rsidR="006C4341" w:rsidRPr="001800D7" w:rsidRDefault="00570842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містобудування та архітектури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56"/>
        <w:gridCol w:w="63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2C089E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2C089E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2C089E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2C089E" w:rsidRPr="00C835C2" w14:paraId="09FFD931" w14:textId="77777777" w:rsidTr="002C089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2C089E" w:rsidRPr="00E96080" w:rsidRDefault="002C089E" w:rsidP="002C08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2C089E" w:rsidRPr="0042661B" w:rsidRDefault="002C089E" w:rsidP="002C089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6441C" w14:textId="6EA8A0FD" w:rsidR="002C089E" w:rsidRPr="002C089E" w:rsidRDefault="002C089E" w:rsidP="002C089E">
            <w:pPr>
              <w:rPr>
                <w:rFonts w:ascii="Times New Roman" w:hAnsi="Times New Roman"/>
                <w:sz w:val="24"/>
                <w:szCs w:val="24"/>
              </w:rPr>
            </w:pPr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 </w:t>
            </w:r>
            <w:proofErr w:type="spellStart"/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рекламу», Закон </w:t>
            </w:r>
            <w:proofErr w:type="spellStart"/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>благоустрій</w:t>
            </w:r>
            <w:proofErr w:type="spellEnd"/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>населених</w:t>
            </w:r>
            <w:proofErr w:type="spellEnd"/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>пунктів</w:t>
            </w:r>
            <w:proofErr w:type="spellEnd"/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Закон </w:t>
            </w:r>
            <w:proofErr w:type="spellStart"/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>місцеве</w:t>
            </w:r>
            <w:proofErr w:type="spellEnd"/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>Україні</w:t>
            </w:r>
            <w:proofErr w:type="spellEnd"/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Закон </w:t>
            </w:r>
            <w:proofErr w:type="spellStart"/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>дозвільну</w:t>
            </w:r>
            <w:proofErr w:type="spellEnd"/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систему у </w:t>
            </w:r>
            <w:proofErr w:type="spellStart"/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>сфері</w:t>
            </w:r>
            <w:proofErr w:type="spellEnd"/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>господарської</w:t>
            </w:r>
            <w:proofErr w:type="spellEnd"/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2C089E" w:rsidRPr="003105F5" w14:paraId="30A84255" w14:textId="77777777" w:rsidTr="002C089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2C089E" w:rsidRPr="0042661B" w:rsidRDefault="002C089E" w:rsidP="002C08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2C089E" w:rsidRPr="0042661B" w:rsidRDefault="002C089E" w:rsidP="002C089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5634ED54" w:rsidR="002C089E" w:rsidRPr="002C089E" w:rsidRDefault="002C089E" w:rsidP="002C089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089E">
              <w:rPr>
                <w:rFonts w:ascii="Times New Roman" w:hAnsi="Times New Roman"/>
                <w:sz w:val="24"/>
                <w:szCs w:val="24"/>
                <w:lang w:val="uk-UA"/>
              </w:rPr>
              <w:t>Постанова</w:t>
            </w:r>
            <w:r w:rsidRPr="002C089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Кабінету Міністрів України</w:t>
            </w:r>
            <w:r w:rsidRPr="002C08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29.12.2003 № 2067</w:t>
            </w:r>
            <w:r w:rsidRPr="002C089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C08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«Про затвердження Типових правил розміщення зовнішньої реклами» (зі змінами, внесеними згідно з Постанови КМ №968 від 09.0.92009 та №495 від 23.05.2012) </w:t>
            </w:r>
          </w:p>
        </w:tc>
      </w:tr>
      <w:tr w:rsidR="002C089E" w:rsidRPr="00C835C2" w14:paraId="64ED5761" w14:textId="77777777" w:rsidTr="002C089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2C089E" w:rsidRPr="0042661B" w:rsidRDefault="002C089E" w:rsidP="002C08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2C089E" w:rsidRPr="0042661B" w:rsidRDefault="002C089E" w:rsidP="002C089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90F9" w14:textId="4781A1EE" w:rsidR="002C089E" w:rsidRPr="002C089E" w:rsidRDefault="002C089E" w:rsidP="002C089E">
            <w:pPr>
              <w:rPr>
                <w:rFonts w:ascii="Times New Roman" w:hAnsi="Times New Roman"/>
                <w:sz w:val="24"/>
                <w:szCs w:val="24"/>
              </w:rPr>
            </w:pPr>
            <w:r w:rsidRPr="002C089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C089E" w:rsidRPr="00D03B85" w14:paraId="1121BF2F" w14:textId="77777777" w:rsidTr="002C089E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2C089E" w:rsidRPr="0042661B" w:rsidRDefault="002C089E" w:rsidP="002C08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2C089E" w:rsidRPr="0042661B" w:rsidRDefault="002C089E" w:rsidP="002C089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60099" w14:textId="532E0F50" w:rsidR="002C089E" w:rsidRPr="002C089E" w:rsidRDefault="002C089E" w:rsidP="002C089E">
            <w:pPr>
              <w:rPr>
                <w:sz w:val="24"/>
                <w:szCs w:val="24"/>
                <w:lang w:val="uk-UA"/>
              </w:rPr>
            </w:pPr>
            <w:r w:rsidRPr="002C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Нововолинської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ради «Про порядок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зовнішньої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реклами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місті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Нововолинську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та сел. Благодатному»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01.12.2016 №12/10</w:t>
            </w: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158C4A2F" w:rsidR="00380F0D" w:rsidRPr="0042661B" w:rsidRDefault="007F3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Умови</w:t>
            </w:r>
            <w:proofErr w:type="spellEnd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отримання</w:t>
            </w:r>
            <w:proofErr w:type="spellEnd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адміністративної</w:t>
            </w:r>
            <w:proofErr w:type="spellEnd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2C089E" w:rsidRPr="003105F5" w14:paraId="1258B0CE" w14:textId="77777777" w:rsidTr="002C089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2C089E" w:rsidRPr="0042661B" w:rsidRDefault="002C089E" w:rsidP="002C08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2C089E" w:rsidRPr="0042661B" w:rsidRDefault="002C089E" w:rsidP="002C089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1B90C45C" w:rsidR="002C089E" w:rsidRPr="002C089E" w:rsidRDefault="002C089E" w:rsidP="002C089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089E">
              <w:rPr>
                <w:rFonts w:ascii="Times New Roman" w:hAnsi="Times New Roman"/>
                <w:sz w:val="24"/>
                <w:szCs w:val="24"/>
                <w:lang w:val="uk-UA"/>
              </w:rPr>
              <w:t>Зміни містобудівної ситуації, проведення реконструкції, ремонту, будівництва на місці розташування рекламного засобу, які зумовлюють необхідність зміни місця розташування рекламного засобу.</w:t>
            </w:r>
          </w:p>
        </w:tc>
      </w:tr>
      <w:tr w:rsidR="002C089E" w:rsidRPr="00C835C2" w14:paraId="37DC3B54" w14:textId="77777777" w:rsidTr="002C089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2C089E" w:rsidRPr="0042661B" w:rsidRDefault="002C089E" w:rsidP="002C08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2C089E" w:rsidRPr="0042661B" w:rsidRDefault="002C089E" w:rsidP="002C089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9C222" w14:textId="77777777" w:rsidR="002C089E" w:rsidRPr="002C089E" w:rsidRDefault="002C089E" w:rsidP="002C089E">
            <w:pPr>
              <w:pStyle w:val="a9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89E">
              <w:rPr>
                <w:rFonts w:ascii="Times New Roman" w:hAnsi="Times New Roman"/>
                <w:sz w:val="24"/>
                <w:szCs w:val="24"/>
              </w:rPr>
              <w:t xml:space="preserve">ДВА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додатки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відповідними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змінами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технічна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характеристика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змін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технологічній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схемі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рекламного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засобу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26295B7C" w14:textId="77777777" w:rsidR="002C089E" w:rsidRPr="002C089E" w:rsidRDefault="002C089E" w:rsidP="002C089E">
            <w:pPr>
              <w:pStyle w:val="a9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89E">
              <w:rPr>
                <w:rFonts w:ascii="Times New Roman" w:hAnsi="Times New Roman"/>
                <w:sz w:val="24"/>
                <w:szCs w:val="24"/>
              </w:rPr>
              <w:t>- 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письмове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погодження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власника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місця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розташування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рекламного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засобу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уповноваженого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ним органу (особи);</w:t>
            </w:r>
          </w:p>
          <w:p w14:paraId="6036F830" w14:textId="1BA76251" w:rsidR="002C089E" w:rsidRPr="002C089E" w:rsidRDefault="002C089E" w:rsidP="002C08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89E">
              <w:rPr>
                <w:rFonts w:ascii="Times New Roman" w:hAnsi="Times New Roman"/>
                <w:sz w:val="24"/>
                <w:szCs w:val="24"/>
              </w:rPr>
              <w:t xml:space="preserve">- ДВІ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фотокартки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рекламного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засобу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ескіз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конструктивним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рішенням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конструктивне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повинно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містити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інформацію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основні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габаритні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розміри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вузли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кріплення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застосовані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матеріали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підключення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інженерних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мереж);</w:t>
            </w:r>
          </w:p>
        </w:tc>
      </w:tr>
      <w:tr w:rsidR="002C089E" w:rsidRPr="002C089E" w14:paraId="514CBA1C" w14:textId="77777777" w:rsidTr="002C089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2C089E" w:rsidRPr="0042661B" w:rsidRDefault="002C089E" w:rsidP="002C08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2C089E" w:rsidRPr="0042661B" w:rsidRDefault="002C089E" w:rsidP="002C089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Порядок та спосіб подання документів, необхідних для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EF512" w14:textId="485F0F80" w:rsidR="002C089E" w:rsidRPr="002C089E" w:rsidRDefault="002C089E" w:rsidP="002C089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089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Заява </w:t>
            </w:r>
            <w:r w:rsidR="00BF1864"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 w:rsidRPr="002C08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дається </w:t>
            </w:r>
            <w:r w:rsidR="00BF1864">
              <w:rPr>
                <w:rFonts w:ascii="Times New Roman" w:hAnsi="Times New Roman"/>
                <w:sz w:val="24"/>
                <w:szCs w:val="24"/>
                <w:lang w:val="uk-UA"/>
              </w:rPr>
              <w:t>особисто або уповноваженою особою</w:t>
            </w:r>
          </w:p>
        </w:tc>
      </w:tr>
      <w:tr w:rsidR="002C089E" w:rsidRPr="00C835C2" w14:paraId="366C012E" w14:textId="77777777" w:rsidTr="002C089E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2C089E" w:rsidRPr="0042661B" w:rsidRDefault="002C089E" w:rsidP="002C08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2C089E" w:rsidRPr="0042661B" w:rsidRDefault="002C089E" w:rsidP="002C089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0A6BC358" w:rsidR="002C089E" w:rsidRPr="002C089E" w:rsidRDefault="002C089E" w:rsidP="002C089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2D2D821E" w:rsidR="006A75DB" w:rsidRPr="00C7519A" w:rsidRDefault="00C7519A" w:rsidP="00C7519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разі</w:t>
            </w:r>
            <w:proofErr w:type="spellEnd"/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платності</w:t>
            </w:r>
            <w:proofErr w:type="spellEnd"/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:</w:t>
            </w:r>
          </w:p>
        </w:tc>
      </w:tr>
      <w:tr w:rsidR="00F30338" w:rsidRPr="00C835C2" w14:paraId="1292EB4B" w14:textId="77777777" w:rsidTr="002C089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6CFD419F" w:rsidR="00F30338" w:rsidRPr="00F30338" w:rsidRDefault="002C089E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6F161CB8" w14:textId="77777777" w:rsidTr="002C089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4ACB7516" w:rsidR="00F30338" w:rsidRPr="00F30338" w:rsidRDefault="002C089E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25269EA0" w14:textId="77777777" w:rsidTr="002C089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7A579E70" w:rsidR="00F30338" w:rsidRPr="00F30338" w:rsidRDefault="002C089E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2C089E" w:rsidRPr="003105F5" w14:paraId="314B189D" w14:textId="77777777" w:rsidTr="002C089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2C089E" w:rsidRPr="0042661B" w:rsidRDefault="002C089E" w:rsidP="002C08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2C089E" w:rsidRPr="0042661B" w:rsidRDefault="002C089E" w:rsidP="002C089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</w:tcPr>
          <w:p w14:paraId="3AED00F9" w14:textId="76B88886" w:rsidR="002C089E" w:rsidRPr="002C089E" w:rsidRDefault="002C089E" w:rsidP="002C089E">
            <w:pPr>
              <w:pStyle w:val="TableParagraph"/>
              <w:tabs>
                <w:tab w:val="left" w:pos="382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 w:rsidRPr="002C089E">
              <w:rPr>
                <w:sz w:val="24"/>
                <w:szCs w:val="24"/>
              </w:rPr>
              <w:t>10 робочих днів + надання інформації про інше рівноцінне місце розташування рекламного засобу.</w:t>
            </w:r>
          </w:p>
        </w:tc>
      </w:tr>
      <w:tr w:rsidR="002C089E" w:rsidRPr="00C835C2" w14:paraId="4ABA82C2" w14:textId="77777777" w:rsidTr="002C089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2C089E" w:rsidRPr="0042661B" w:rsidRDefault="002C089E" w:rsidP="002C08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2C089E" w:rsidRPr="0042661B" w:rsidRDefault="002C089E" w:rsidP="002C089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</w:tcPr>
          <w:p w14:paraId="4CC8B452" w14:textId="205A64AF" w:rsidR="002C089E" w:rsidRPr="002C089E" w:rsidRDefault="002C089E" w:rsidP="002C089E">
            <w:pPr>
              <w:pStyle w:val="TableParagraph"/>
              <w:tabs>
                <w:tab w:val="left" w:pos="486"/>
              </w:tabs>
              <w:spacing w:line="260" w:lineRule="exact"/>
              <w:ind w:left="0"/>
              <w:jc w:val="center"/>
              <w:rPr>
                <w:sz w:val="24"/>
                <w:szCs w:val="24"/>
              </w:rPr>
            </w:pPr>
            <w:r w:rsidRPr="002C089E">
              <w:rPr>
                <w:sz w:val="24"/>
                <w:szCs w:val="24"/>
              </w:rPr>
              <w:t>-</w:t>
            </w:r>
          </w:p>
        </w:tc>
      </w:tr>
      <w:tr w:rsidR="002C089E" w:rsidRPr="00E96080" w14:paraId="5CF82127" w14:textId="77777777" w:rsidTr="002C089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2C089E" w:rsidRPr="0042661B" w:rsidRDefault="002C089E" w:rsidP="002C08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2C089E" w:rsidRPr="0042661B" w:rsidRDefault="002C089E" w:rsidP="002C089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A4C92" w14:textId="46D5458C" w:rsidR="002C089E" w:rsidRPr="002C089E" w:rsidRDefault="002C089E" w:rsidP="002C089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Дозвіл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зі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змінами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зовнішньої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реклами</w:t>
            </w:r>
            <w:proofErr w:type="spellEnd"/>
          </w:p>
        </w:tc>
      </w:tr>
      <w:tr w:rsidR="002C089E" w:rsidRPr="00C835C2" w14:paraId="462C8FD2" w14:textId="77777777" w:rsidTr="002C089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2C089E" w:rsidRPr="0042661B" w:rsidRDefault="002C089E" w:rsidP="002C08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2C089E" w:rsidRPr="0042661B" w:rsidRDefault="002C089E" w:rsidP="002C089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9D9A2" w14:textId="77777777" w:rsidR="002C089E" w:rsidRPr="002C089E" w:rsidRDefault="002C089E" w:rsidP="002C089E">
            <w:pPr>
              <w:rPr>
                <w:rFonts w:ascii="Times New Roman" w:hAnsi="Times New Roman"/>
                <w:sz w:val="24"/>
                <w:szCs w:val="24"/>
              </w:rPr>
            </w:pPr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>Особисто</w:t>
            </w:r>
            <w:proofErr w:type="spellEnd"/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59D149D" w14:textId="067F0A86" w:rsidR="002C089E" w:rsidRPr="002C089E" w:rsidRDefault="002C089E" w:rsidP="002C08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2C089E">
              <w:rPr>
                <w:rFonts w:ascii="Times New Roman" w:hAnsi="Times New Roman"/>
                <w:color w:val="000000"/>
                <w:sz w:val="24"/>
                <w:szCs w:val="24"/>
              </w:rPr>
              <w:t>Поштою</w:t>
            </w:r>
            <w:proofErr w:type="spellEnd"/>
          </w:p>
        </w:tc>
      </w:tr>
      <w:tr w:rsidR="002C089E" w:rsidRPr="00C835C2" w14:paraId="2690A2E3" w14:textId="77777777" w:rsidTr="002C089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2C089E" w:rsidRPr="0042661B" w:rsidRDefault="002C089E" w:rsidP="002C08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2C089E" w:rsidRPr="0042661B" w:rsidRDefault="002C089E" w:rsidP="002C089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6AFF" w14:textId="52C37518" w:rsidR="002C089E" w:rsidRPr="002C089E" w:rsidRDefault="002C089E" w:rsidP="002C089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C08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разі зміни містобудівної ситуації, проведення реконструкції, ремонту, будівництва на місці розташування рекламного засобу, які зумовлюють необхідність зміни місця розташування рекламного засобу, управління інфраструктури та капітального будівництва у семиденний строк письмово повідомляє про це розповсюджувача зовнішньої реклами. У десятиденний строк з початку зміни містобудівної ситуації, реконструкції, ремонту, будівництва управління інфраструктури та капітального будівництва надає розповсюджувачу зовнішньої реклами інформацію про інше рівноцінне місце. </w:t>
            </w:r>
            <w:r w:rsidRPr="002C089E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досягнення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згоди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нового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місця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розташування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рекламного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засобу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вносяться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зміни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2C089E">
              <w:rPr>
                <w:rFonts w:ascii="Times New Roman" w:hAnsi="Times New Roman"/>
                <w:sz w:val="24"/>
                <w:szCs w:val="24"/>
              </w:rPr>
              <w:t>дозвіл</w:t>
            </w:r>
            <w:proofErr w:type="spellEnd"/>
            <w:r w:rsidRPr="002C08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250ED65" w14:textId="00AB3758" w:rsidR="0073128B" w:rsidRDefault="0073128B" w:rsidP="0073128B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9682597" w14:textId="7707CE78" w:rsidR="00E96080" w:rsidRPr="0073128B" w:rsidRDefault="0073128B" w:rsidP="0073128B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>
        <w:rPr>
          <w:rFonts w:ascii="Times New Roman" w:eastAsiaTheme="minorEastAsia" w:hAnsi="Times New Roman" w:cstheme="minorBidi"/>
          <w:b/>
          <w:sz w:val="24"/>
          <w:lang w:val="uk-UA" w:eastAsia="uk-UA"/>
        </w:rPr>
        <w:br w:type="page"/>
      </w:r>
    </w:p>
    <w:p w14:paraId="0E78299D" w14:textId="77777777" w:rsidR="002C089E" w:rsidRPr="002C089E" w:rsidRDefault="00BC7A45" w:rsidP="002C089E">
      <w:pPr>
        <w:spacing w:after="0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lastRenderedPageBreak/>
        <w:t xml:space="preserve">ТЕХНОЛОГІЧНА КАРТКА </w:t>
      </w:r>
      <w:r w:rsidR="002C089E" w:rsidRPr="002C089E">
        <w:rPr>
          <w:rFonts w:ascii="Times New Roman" w:hAnsi="Times New Roman"/>
          <w:b/>
          <w:sz w:val="24"/>
          <w:szCs w:val="24"/>
          <w:lang w:eastAsia="uk-UA"/>
        </w:rPr>
        <w:t>(143-01346)</w:t>
      </w:r>
    </w:p>
    <w:p w14:paraId="32E13564" w14:textId="77777777" w:rsidR="002C089E" w:rsidRPr="002C089E" w:rsidRDefault="002C089E" w:rsidP="002C089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2C089E">
        <w:rPr>
          <w:rFonts w:ascii="Times New Roman" w:hAnsi="Times New Roman"/>
          <w:b/>
          <w:bCs/>
          <w:sz w:val="24"/>
          <w:szCs w:val="24"/>
          <w:lang w:eastAsia="uk-UA"/>
        </w:rPr>
        <w:t>АДМІНІСТРАТИВНОЇ ПОСЛУГИ</w:t>
      </w:r>
    </w:p>
    <w:p w14:paraId="352C6476" w14:textId="18C810E2" w:rsidR="00BC7A45" w:rsidRPr="002C089E" w:rsidRDefault="002C089E" w:rsidP="002C089E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iCs/>
          <w:sz w:val="24"/>
          <w:szCs w:val="24"/>
          <w:u w:val="single"/>
          <w:lang w:val="uk-UA"/>
        </w:rPr>
      </w:pPr>
      <w:proofErr w:type="spellStart"/>
      <w:r w:rsidRPr="002C089E">
        <w:rPr>
          <w:rFonts w:ascii="Times New Roman" w:hAnsi="Times New Roman"/>
          <w:b/>
          <w:iCs/>
          <w:sz w:val="24"/>
          <w:szCs w:val="24"/>
          <w:u w:val="single"/>
        </w:rPr>
        <w:t>Внесення</w:t>
      </w:r>
      <w:proofErr w:type="spellEnd"/>
      <w:r w:rsidRPr="002C089E">
        <w:rPr>
          <w:rFonts w:ascii="Times New Roman" w:hAnsi="Times New Roman"/>
          <w:b/>
          <w:iCs/>
          <w:sz w:val="24"/>
          <w:szCs w:val="24"/>
          <w:u w:val="single"/>
        </w:rPr>
        <w:t xml:space="preserve"> </w:t>
      </w:r>
      <w:proofErr w:type="spellStart"/>
      <w:r w:rsidRPr="002C089E">
        <w:rPr>
          <w:rFonts w:ascii="Times New Roman" w:hAnsi="Times New Roman"/>
          <w:b/>
          <w:iCs/>
          <w:sz w:val="24"/>
          <w:szCs w:val="24"/>
          <w:u w:val="single"/>
        </w:rPr>
        <w:t>змін</w:t>
      </w:r>
      <w:proofErr w:type="spellEnd"/>
      <w:r w:rsidRPr="002C089E">
        <w:rPr>
          <w:rFonts w:ascii="Times New Roman" w:hAnsi="Times New Roman"/>
          <w:b/>
          <w:iCs/>
          <w:sz w:val="24"/>
          <w:szCs w:val="24"/>
          <w:u w:val="single"/>
        </w:rPr>
        <w:t xml:space="preserve"> у </w:t>
      </w:r>
      <w:proofErr w:type="spellStart"/>
      <w:r w:rsidRPr="002C089E">
        <w:rPr>
          <w:rFonts w:ascii="Times New Roman" w:hAnsi="Times New Roman"/>
          <w:b/>
          <w:iCs/>
          <w:sz w:val="24"/>
          <w:szCs w:val="24"/>
          <w:u w:val="single"/>
        </w:rPr>
        <w:t>дозвіл</w:t>
      </w:r>
      <w:proofErr w:type="spellEnd"/>
      <w:r w:rsidRPr="002C089E">
        <w:rPr>
          <w:rFonts w:ascii="Times New Roman" w:hAnsi="Times New Roman"/>
          <w:b/>
          <w:iCs/>
          <w:sz w:val="24"/>
          <w:szCs w:val="24"/>
          <w:u w:val="single"/>
        </w:rPr>
        <w:t xml:space="preserve"> на </w:t>
      </w:r>
      <w:proofErr w:type="spellStart"/>
      <w:r w:rsidRPr="002C089E">
        <w:rPr>
          <w:rFonts w:ascii="Times New Roman" w:hAnsi="Times New Roman"/>
          <w:b/>
          <w:iCs/>
          <w:sz w:val="24"/>
          <w:szCs w:val="24"/>
          <w:u w:val="single"/>
        </w:rPr>
        <w:t>розміщення</w:t>
      </w:r>
      <w:proofErr w:type="spellEnd"/>
      <w:r w:rsidRPr="002C089E">
        <w:rPr>
          <w:rFonts w:ascii="Times New Roman" w:hAnsi="Times New Roman"/>
          <w:b/>
          <w:iCs/>
          <w:sz w:val="24"/>
          <w:szCs w:val="24"/>
          <w:u w:val="single"/>
        </w:rPr>
        <w:t xml:space="preserve"> </w:t>
      </w:r>
      <w:proofErr w:type="spellStart"/>
      <w:r w:rsidRPr="002C089E">
        <w:rPr>
          <w:rFonts w:ascii="Times New Roman" w:hAnsi="Times New Roman"/>
          <w:b/>
          <w:iCs/>
          <w:sz w:val="24"/>
          <w:szCs w:val="24"/>
          <w:u w:val="single"/>
        </w:rPr>
        <w:t>зовнішньої</w:t>
      </w:r>
      <w:proofErr w:type="spellEnd"/>
      <w:r w:rsidRPr="002C089E">
        <w:rPr>
          <w:rFonts w:ascii="Times New Roman" w:hAnsi="Times New Roman"/>
          <w:b/>
          <w:iCs/>
          <w:sz w:val="24"/>
          <w:szCs w:val="24"/>
          <w:u w:val="single"/>
        </w:rPr>
        <w:t xml:space="preserve"> </w:t>
      </w:r>
      <w:proofErr w:type="spellStart"/>
      <w:r w:rsidRPr="002C089E">
        <w:rPr>
          <w:rFonts w:ascii="Times New Roman" w:hAnsi="Times New Roman"/>
          <w:b/>
          <w:iCs/>
          <w:sz w:val="24"/>
          <w:szCs w:val="24"/>
          <w:u w:val="single"/>
        </w:rPr>
        <w:t>реклами</w:t>
      </w:r>
      <w:proofErr w:type="spellEnd"/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70"/>
        <w:gridCol w:w="2471"/>
        <w:gridCol w:w="2391"/>
        <w:gridCol w:w="2090"/>
        <w:gridCol w:w="1779"/>
      </w:tblGrid>
      <w:tr w:rsidR="00BC7A45" w:rsidRPr="00BC7A45" w14:paraId="314DFCCE" w14:textId="77777777" w:rsidTr="00F30338">
        <w:trPr>
          <w:tblCellSpacing w:w="20" w:type="dxa"/>
        </w:trPr>
        <w:tc>
          <w:tcPr>
            <w:tcW w:w="710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431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51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887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719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2C089E" w:rsidRPr="00BC7A45" w14:paraId="03F73AED" w14:textId="77777777" w:rsidTr="007D1F46">
        <w:trPr>
          <w:tblCellSpacing w:w="20" w:type="dxa"/>
        </w:trPr>
        <w:tc>
          <w:tcPr>
            <w:tcW w:w="710" w:type="dxa"/>
          </w:tcPr>
          <w:p w14:paraId="17E84A99" w14:textId="7FAE1D66" w:rsidR="002C089E" w:rsidRPr="00BC7A45" w:rsidRDefault="002C089E" w:rsidP="002C0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431" w:type="dxa"/>
          </w:tcPr>
          <w:p w14:paraId="4582884E" w14:textId="79839E76" w:rsidR="002C089E" w:rsidRPr="002C089E" w:rsidRDefault="002C089E" w:rsidP="003105F5">
            <w:pPr>
              <w:pStyle w:val="TableParagraph"/>
              <w:ind w:right="96"/>
              <w:rPr>
                <w:rFonts w:cs="Times New Roman"/>
                <w:sz w:val="24"/>
                <w:szCs w:val="24"/>
                <w:lang w:eastAsia="uk-UA"/>
              </w:rPr>
            </w:pPr>
            <w:r w:rsidRPr="002C089E">
              <w:rPr>
                <w:rFonts w:cs="Times New Roman"/>
                <w:sz w:val="24"/>
                <w:szCs w:val="24"/>
              </w:rPr>
              <w:t xml:space="preserve">Прийняття заяви </w:t>
            </w:r>
            <w:r w:rsidRPr="002C089E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та</w:t>
            </w:r>
            <w:r w:rsidRPr="002C089E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документів,</w:t>
            </w:r>
            <w:r w:rsidRPr="002C089E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необхідних</w:t>
            </w:r>
            <w:r w:rsidRPr="002C089E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для</w:t>
            </w:r>
            <w:r w:rsidRPr="002C089E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надання</w:t>
            </w:r>
            <w:r w:rsidRPr="002C089E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послуги</w:t>
            </w:r>
            <w:r w:rsidRPr="002C089E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</w:tcPr>
          <w:p w14:paraId="3BB3DF12" w14:textId="170A8676" w:rsidR="002C089E" w:rsidRPr="002C089E" w:rsidRDefault="002C089E" w:rsidP="002C0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End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іністратор</w:t>
            </w:r>
            <w:proofErr w:type="spellEnd"/>
            <w:r w:rsidRPr="002C089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ЦНАП</w:t>
            </w:r>
          </w:p>
        </w:tc>
        <w:tc>
          <w:tcPr>
            <w:tcW w:w="1887" w:type="dxa"/>
            <w:vAlign w:val="center"/>
          </w:tcPr>
          <w:p w14:paraId="7E817AFE" w14:textId="06DD72F5" w:rsidR="002C089E" w:rsidRPr="00BC7A45" w:rsidRDefault="003105F5" w:rsidP="002C08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</w:tcPr>
          <w:p w14:paraId="48587116" w14:textId="0191B594" w:rsidR="002C089E" w:rsidRPr="002C089E" w:rsidRDefault="002C089E" w:rsidP="002C0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В день</w:t>
            </w:r>
            <w:r w:rsidRPr="002C089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</w:p>
        </w:tc>
      </w:tr>
      <w:tr w:rsidR="002C089E" w:rsidRPr="00BC7A45" w14:paraId="79AE1FB9" w14:textId="77777777" w:rsidTr="007D1F46">
        <w:trPr>
          <w:tblCellSpacing w:w="20" w:type="dxa"/>
        </w:trPr>
        <w:tc>
          <w:tcPr>
            <w:tcW w:w="710" w:type="dxa"/>
          </w:tcPr>
          <w:p w14:paraId="3E9C5915" w14:textId="12F27AF0" w:rsidR="002C089E" w:rsidRPr="00BC7A45" w:rsidRDefault="002C089E" w:rsidP="002C0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431" w:type="dxa"/>
          </w:tcPr>
          <w:p w14:paraId="09D52CBF" w14:textId="08D6272E" w:rsidR="003105F5" w:rsidRPr="002C089E" w:rsidRDefault="002C089E" w:rsidP="003105F5">
            <w:pPr>
              <w:pStyle w:val="TableParagraph"/>
              <w:ind w:right="99"/>
              <w:rPr>
                <w:rFonts w:eastAsia="SimSun" w:cs="Times New Roman"/>
                <w:kern w:val="1"/>
                <w:sz w:val="24"/>
                <w:szCs w:val="24"/>
                <w:lang w:eastAsia="zh-CN" w:bidi="hi-IN"/>
              </w:rPr>
            </w:pPr>
            <w:r w:rsidRPr="002C089E">
              <w:rPr>
                <w:rFonts w:cs="Times New Roman"/>
                <w:sz w:val="24"/>
                <w:szCs w:val="24"/>
              </w:rPr>
              <w:t xml:space="preserve">Передача вхідного пакета документів </w:t>
            </w:r>
          </w:p>
          <w:p w14:paraId="0F12634F" w14:textId="3EC3653A" w:rsidR="002C089E" w:rsidRPr="002C089E" w:rsidRDefault="002C089E" w:rsidP="002C089E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2351" w:type="dxa"/>
          </w:tcPr>
          <w:p w14:paraId="4F7877A9" w14:textId="07161E88" w:rsidR="002C089E" w:rsidRPr="002C089E" w:rsidRDefault="002C089E" w:rsidP="002C0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Адміністратор</w:t>
            </w:r>
            <w:proofErr w:type="spellEnd"/>
            <w:r w:rsidRPr="002C089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ЦНАП</w:t>
            </w:r>
          </w:p>
        </w:tc>
        <w:tc>
          <w:tcPr>
            <w:tcW w:w="1887" w:type="dxa"/>
            <w:vAlign w:val="center"/>
          </w:tcPr>
          <w:p w14:paraId="5B935D71" w14:textId="68396E31" w:rsidR="002C089E" w:rsidRPr="00BC7A45" w:rsidRDefault="003105F5" w:rsidP="002C08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</w:tcPr>
          <w:p w14:paraId="3F74AA18" w14:textId="4DEFAF34" w:rsidR="002C089E" w:rsidRPr="002C089E" w:rsidRDefault="002C089E" w:rsidP="002C0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В день</w:t>
            </w:r>
            <w:r w:rsidRPr="002C089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</w:p>
        </w:tc>
      </w:tr>
      <w:tr w:rsidR="003105F5" w:rsidRPr="00BC7A45" w14:paraId="37FB1DF3" w14:textId="77777777" w:rsidTr="00152A13">
        <w:trPr>
          <w:tblCellSpacing w:w="20" w:type="dxa"/>
        </w:trPr>
        <w:tc>
          <w:tcPr>
            <w:tcW w:w="710" w:type="dxa"/>
          </w:tcPr>
          <w:p w14:paraId="42ECD584" w14:textId="79B05F55" w:rsidR="003105F5" w:rsidRPr="00BC7A45" w:rsidRDefault="003105F5" w:rsidP="002C0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431" w:type="dxa"/>
          </w:tcPr>
          <w:p w14:paraId="12D1C42B" w14:textId="77777777" w:rsidR="003105F5" w:rsidRPr="002C089E" w:rsidRDefault="003105F5" w:rsidP="002C089E">
            <w:pPr>
              <w:pStyle w:val="TableParagraph"/>
              <w:ind w:right="100"/>
              <w:rPr>
                <w:rFonts w:cs="Times New Roman"/>
                <w:sz w:val="24"/>
                <w:szCs w:val="24"/>
              </w:rPr>
            </w:pPr>
            <w:r w:rsidRPr="002C089E">
              <w:rPr>
                <w:rFonts w:cs="Times New Roman"/>
                <w:sz w:val="24"/>
                <w:szCs w:val="24"/>
              </w:rPr>
              <w:t>Перевірка</w:t>
            </w:r>
            <w:r w:rsidRPr="002C089E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відповідності</w:t>
            </w:r>
            <w:r w:rsidRPr="002C089E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поданих</w:t>
            </w:r>
            <w:r w:rsidRPr="002C089E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документів</w:t>
            </w:r>
            <w:r w:rsidRPr="002C089E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вимогам</w:t>
            </w:r>
            <w:r w:rsidRPr="002C089E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чинного</w:t>
            </w:r>
            <w:r w:rsidRPr="002C089E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законодавства</w:t>
            </w:r>
            <w:r w:rsidRPr="002C089E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України,</w:t>
            </w:r>
            <w:r w:rsidRPr="002C089E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опрацювання</w:t>
            </w:r>
            <w:r w:rsidRPr="002C089E"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вхідного</w:t>
            </w:r>
            <w:r w:rsidRPr="002C089E">
              <w:rPr>
                <w:rFonts w:cs="Times New Roman"/>
                <w:spacing w:val="5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пакету</w:t>
            </w:r>
            <w:r w:rsidRPr="002C089E">
              <w:rPr>
                <w:rFonts w:cs="Times New Roman"/>
                <w:spacing w:val="55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документів,</w:t>
            </w:r>
          </w:p>
          <w:p w14:paraId="12C7EE91" w14:textId="145F5B1F" w:rsidR="003105F5" w:rsidRPr="002C089E" w:rsidRDefault="003105F5" w:rsidP="002C08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опрацювання</w:t>
            </w:r>
            <w:proofErr w:type="spellEnd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 xml:space="preserve"> проекту</w:t>
            </w:r>
            <w:r w:rsidRPr="002C089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</w:p>
        </w:tc>
        <w:tc>
          <w:tcPr>
            <w:tcW w:w="2351" w:type="dxa"/>
          </w:tcPr>
          <w:p w14:paraId="1B17DA57" w14:textId="4D6CE6D7" w:rsidR="003105F5" w:rsidRPr="002C089E" w:rsidRDefault="003105F5" w:rsidP="002C0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 відділу містобудування та архітектури</w:t>
            </w:r>
          </w:p>
        </w:tc>
        <w:tc>
          <w:tcPr>
            <w:tcW w:w="1887" w:type="dxa"/>
          </w:tcPr>
          <w:p w14:paraId="7D1FEEC7" w14:textId="65E0A6D6" w:rsidR="003105F5" w:rsidRPr="00BC7A45" w:rsidRDefault="003105F5" w:rsidP="002C08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719" w:type="dxa"/>
          </w:tcPr>
          <w:p w14:paraId="4D184AD1" w14:textId="399A501A" w:rsidR="003105F5" w:rsidRPr="002C089E" w:rsidRDefault="003105F5" w:rsidP="002C0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2C089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05F5" w:rsidRPr="00BC7A45" w14:paraId="1A24C157" w14:textId="77777777" w:rsidTr="007D1F46">
        <w:trPr>
          <w:tblCellSpacing w:w="20" w:type="dxa"/>
        </w:trPr>
        <w:tc>
          <w:tcPr>
            <w:tcW w:w="710" w:type="dxa"/>
          </w:tcPr>
          <w:p w14:paraId="552CCEF6" w14:textId="6965882B" w:rsidR="003105F5" w:rsidRDefault="003105F5" w:rsidP="002C0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431" w:type="dxa"/>
          </w:tcPr>
          <w:p w14:paraId="330C8D48" w14:textId="518D218D" w:rsidR="003105F5" w:rsidRPr="002C089E" w:rsidRDefault="003105F5" w:rsidP="002C08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2C0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</w:t>
            </w:r>
            <w:r w:rsidRPr="002C089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C0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2C089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C0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2C089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C0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2C089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C0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засіданні</w:t>
            </w:r>
            <w:r w:rsidRPr="002C089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C0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виконавчого</w:t>
            </w:r>
            <w:r w:rsidRPr="002C089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C0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комітету</w:t>
            </w:r>
            <w:r w:rsidRPr="002C089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C0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2C089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C0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2C089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C0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відповідного</w:t>
            </w:r>
            <w:r w:rsidRPr="002C089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C0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2351" w:type="dxa"/>
          </w:tcPr>
          <w:p w14:paraId="0394DBCD" w14:textId="5A23D9D2" w:rsidR="003105F5" w:rsidRPr="003105F5" w:rsidRDefault="003105F5" w:rsidP="00310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C08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Виконавчий</w:t>
            </w:r>
            <w:proofErr w:type="spellEnd"/>
            <w:r w:rsidRPr="002C08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комітет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Нововолинської міської 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ради</w:t>
            </w:r>
            <w:proofErr w:type="gramEnd"/>
          </w:p>
        </w:tc>
        <w:tc>
          <w:tcPr>
            <w:tcW w:w="1887" w:type="dxa"/>
            <w:vAlign w:val="center"/>
          </w:tcPr>
          <w:p w14:paraId="00C0F662" w14:textId="174C1188" w:rsidR="003105F5" w:rsidRPr="00BC7A45" w:rsidRDefault="003105F5" w:rsidP="002C08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proofErr w:type="spellStart"/>
            <w:r w:rsidRPr="002C08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Виконавчий</w:t>
            </w:r>
            <w:proofErr w:type="spellEnd"/>
            <w:r w:rsidRPr="002C08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комітет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Нововолинської міської 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ради</w:t>
            </w:r>
            <w:proofErr w:type="gramEnd"/>
          </w:p>
        </w:tc>
        <w:tc>
          <w:tcPr>
            <w:tcW w:w="1719" w:type="dxa"/>
          </w:tcPr>
          <w:p w14:paraId="05B8B5D8" w14:textId="6FFFD62D" w:rsidR="003105F5" w:rsidRPr="002C089E" w:rsidRDefault="003105F5" w:rsidP="002C0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В день</w:t>
            </w:r>
            <w:r w:rsidRPr="002C089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2C089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</w:p>
        </w:tc>
      </w:tr>
      <w:tr w:rsidR="003105F5" w:rsidRPr="00BC7A45" w14:paraId="6B5539F6" w14:textId="77777777" w:rsidTr="007D1F46">
        <w:trPr>
          <w:tblCellSpacing w:w="20" w:type="dxa"/>
        </w:trPr>
        <w:tc>
          <w:tcPr>
            <w:tcW w:w="710" w:type="dxa"/>
          </w:tcPr>
          <w:p w14:paraId="4D902076" w14:textId="7ECF6B9A" w:rsidR="003105F5" w:rsidRDefault="003105F5" w:rsidP="002C0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431" w:type="dxa"/>
          </w:tcPr>
          <w:p w14:paraId="52B44FDB" w14:textId="0FAD3448" w:rsidR="003105F5" w:rsidRPr="002C089E" w:rsidRDefault="003105F5" w:rsidP="002C089E">
            <w:pPr>
              <w:pStyle w:val="TableParagraph"/>
              <w:tabs>
                <w:tab w:val="left" w:pos="3557"/>
              </w:tabs>
              <w:spacing w:line="268" w:lineRule="exact"/>
              <w:rPr>
                <w:rFonts w:cs="Times New Roman"/>
                <w:sz w:val="24"/>
                <w:szCs w:val="24"/>
              </w:rPr>
            </w:pPr>
            <w:r w:rsidRPr="002C089E">
              <w:rPr>
                <w:rFonts w:cs="Times New Roman"/>
                <w:sz w:val="24"/>
                <w:szCs w:val="24"/>
              </w:rPr>
              <w:t>Отримання</w:t>
            </w:r>
            <w:r w:rsidRPr="002C089E">
              <w:rPr>
                <w:rFonts w:cs="Times New Roman"/>
                <w:spacing w:val="50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пакету</w:t>
            </w:r>
            <w:r w:rsidRPr="002C089E">
              <w:rPr>
                <w:rFonts w:cs="Times New Roman"/>
                <w:spacing w:val="46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документ</w:t>
            </w:r>
            <w:r>
              <w:rPr>
                <w:rFonts w:cs="Times New Roman"/>
                <w:sz w:val="24"/>
                <w:szCs w:val="24"/>
              </w:rPr>
              <w:t xml:space="preserve">ів </w:t>
            </w:r>
            <w:r w:rsidRPr="002C089E">
              <w:rPr>
                <w:rFonts w:cs="Times New Roman"/>
                <w:sz w:val="24"/>
                <w:szCs w:val="24"/>
              </w:rPr>
              <w:t>та</w:t>
            </w:r>
            <w:r w:rsidRPr="002C089E">
              <w:rPr>
                <w:rFonts w:cs="Times New Roman"/>
                <w:spacing w:val="58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результату</w:t>
            </w:r>
          </w:p>
          <w:p w14:paraId="2D3A3A3E" w14:textId="6A687061" w:rsidR="003105F5" w:rsidRPr="002C089E" w:rsidRDefault="003105F5" w:rsidP="002C08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2C08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2C089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351" w:type="dxa"/>
          </w:tcPr>
          <w:p w14:paraId="43AC21B0" w14:textId="77777777" w:rsidR="003105F5" w:rsidRPr="002C089E" w:rsidRDefault="003105F5" w:rsidP="002C089E">
            <w:pPr>
              <w:pStyle w:val="TableParagraph"/>
              <w:spacing w:line="268" w:lineRule="exact"/>
              <w:rPr>
                <w:rFonts w:cs="Times New Roman"/>
                <w:sz w:val="24"/>
                <w:szCs w:val="24"/>
              </w:rPr>
            </w:pPr>
            <w:r w:rsidRPr="002C089E">
              <w:rPr>
                <w:rFonts w:cs="Times New Roman"/>
                <w:sz w:val="24"/>
                <w:szCs w:val="24"/>
              </w:rPr>
              <w:t>Адміністратор</w:t>
            </w:r>
          </w:p>
          <w:p w14:paraId="2DD91B2A" w14:textId="3D953EB8" w:rsidR="003105F5" w:rsidRPr="002C089E" w:rsidRDefault="003105F5" w:rsidP="002C0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ЦНАП</w:t>
            </w:r>
          </w:p>
        </w:tc>
        <w:tc>
          <w:tcPr>
            <w:tcW w:w="1887" w:type="dxa"/>
            <w:vAlign w:val="center"/>
          </w:tcPr>
          <w:p w14:paraId="7CF3EE66" w14:textId="1DA717E0" w:rsidR="003105F5" w:rsidRPr="00BC7A45" w:rsidRDefault="003105F5" w:rsidP="002C08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  <w:bookmarkStart w:id="2" w:name="_GoBack"/>
            <w:bookmarkEnd w:id="2"/>
          </w:p>
        </w:tc>
        <w:tc>
          <w:tcPr>
            <w:tcW w:w="1719" w:type="dxa"/>
          </w:tcPr>
          <w:p w14:paraId="350DBE95" w14:textId="577C4048" w:rsidR="003105F5" w:rsidRPr="002C089E" w:rsidRDefault="003105F5" w:rsidP="002C0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</w:tbl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4"/>
  </w:num>
  <w:num w:numId="13">
    <w:abstractNumId w:val="23"/>
  </w:num>
  <w:num w:numId="14">
    <w:abstractNumId w:val="16"/>
  </w:num>
  <w:num w:numId="15">
    <w:abstractNumId w:val="35"/>
  </w:num>
  <w:num w:numId="16">
    <w:abstractNumId w:val="21"/>
  </w:num>
  <w:num w:numId="17">
    <w:abstractNumId w:val="18"/>
  </w:num>
  <w:num w:numId="18">
    <w:abstractNumId w:val="8"/>
  </w:num>
  <w:num w:numId="19">
    <w:abstractNumId w:val="39"/>
  </w:num>
  <w:num w:numId="20">
    <w:abstractNumId w:val="30"/>
  </w:num>
  <w:num w:numId="21">
    <w:abstractNumId w:val="25"/>
  </w:num>
  <w:num w:numId="22">
    <w:abstractNumId w:val="31"/>
  </w:num>
  <w:num w:numId="23">
    <w:abstractNumId w:val="19"/>
  </w:num>
  <w:num w:numId="24">
    <w:abstractNumId w:val="28"/>
  </w:num>
  <w:num w:numId="25">
    <w:abstractNumId w:val="29"/>
  </w:num>
  <w:num w:numId="26">
    <w:abstractNumId w:val="2"/>
  </w:num>
  <w:num w:numId="27">
    <w:abstractNumId w:val="0"/>
  </w:num>
  <w:num w:numId="28">
    <w:abstractNumId w:val="40"/>
  </w:num>
  <w:num w:numId="29">
    <w:abstractNumId w:val="15"/>
  </w:num>
  <w:num w:numId="30">
    <w:abstractNumId w:val="27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3"/>
  </w:num>
  <w:num w:numId="36">
    <w:abstractNumId w:val="32"/>
  </w:num>
  <w:num w:numId="37">
    <w:abstractNumId w:val="20"/>
  </w:num>
  <w:num w:numId="38">
    <w:abstractNumId w:val="5"/>
  </w:num>
  <w:num w:numId="39">
    <w:abstractNumId w:val="12"/>
  </w:num>
  <w:num w:numId="40">
    <w:abstractNumId w:val="34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089E"/>
    <w:rsid w:val="002C798C"/>
    <w:rsid w:val="002E6D59"/>
    <w:rsid w:val="002F3542"/>
    <w:rsid w:val="003105F5"/>
    <w:rsid w:val="00314F3D"/>
    <w:rsid w:val="00351291"/>
    <w:rsid w:val="00352EB2"/>
    <w:rsid w:val="00362B25"/>
    <w:rsid w:val="00380F0D"/>
    <w:rsid w:val="00387C10"/>
    <w:rsid w:val="00396392"/>
    <w:rsid w:val="003B0E05"/>
    <w:rsid w:val="003B6849"/>
    <w:rsid w:val="003C22A8"/>
    <w:rsid w:val="003C3651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0842"/>
    <w:rsid w:val="00573A9A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128B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7F3798"/>
    <w:rsid w:val="00820C06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83865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17129"/>
    <w:rsid w:val="00B24070"/>
    <w:rsid w:val="00B617BB"/>
    <w:rsid w:val="00B671FB"/>
    <w:rsid w:val="00B679DD"/>
    <w:rsid w:val="00B850DA"/>
    <w:rsid w:val="00BA0AA4"/>
    <w:rsid w:val="00BC1132"/>
    <w:rsid w:val="00BC7A45"/>
    <w:rsid w:val="00BD0442"/>
    <w:rsid w:val="00BD5CA6"/>
    <w:rsid w:val="00BF1864"/>
    <w:rsid w:val="00C42834"/>
    <w:rsid w:val="00C46719"/>
    <w:rsid w:val="00C53A4B"/>
    <w:rsid w:val="00C54001"/>
    <w:rsid w:val="00C658E0"/>
    <w:rsid w:val="00C7519A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9E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9E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B3B8E-7165-4545-8FD1-4F58E6521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1010</Words>
  <Characters>5762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6759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5</cp:revision>
  <cp:lastPrinted>2021-04-14T14:14:00Z</cp:lastPrinted>
  <dcterms:created xsi:type="dcterms:W3CDTF">2024-06-18T07:05:00Z</dcterms:created>
  <dcterms:modified xsi:type="dcterms:W3CDTF">2024-06-20T18:35:00Z</dcterms:modified>
</cp:coreProperties>
</file>