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9EB043C" w:rsidR="00782AF3" w:rsidRPr="00D24DF7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3A6495" w:rsidRPr="00D24DF7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A1A0C52" w14:textId="77777777" w:rsidR="00A57A5E" w:rsidRPr="000B6249" w:rsidRDefault="00AE3863" w:rsidP="00A57A5E">
      <w:pPr>
        <w:spacing w:after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A57A5E" w:rsidRPr="000B6249">
        <w:rPr>
          <w:rFonts w:ascii="Times New Roman" w:hAnsi="Times New Roman"/>
          <w:b/>
          <w:sz w:val="28"/>
          <w:szCs w:val="28"/>
          <w:lang w:eastAsia="uk-UA"/>
        </w:rPr>
        <w:t>(144-00187)</w:t>
      </w:r>
    </w:p>
    <w:p w14:paraId="59B72CF4" w14:textId="7E3A177D" w:rsidR="00A57A5E" w:rsidRPr="00A57A5E" w:rsidRDefault="00A57A5E" w:rsidP="00A57A5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B6249">
        <w:rPr>
          <w:rFonts w:ascii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57A5E" w:rsidRPr="000B6249" w14:paraId="56779C2D" w14:textId="77777777" w:rsidTr="00A57A5E">
        <w:tc>
          <w:tcPr>
            <w:tcW w:w="9828" w:type="dxa"/>
            <w:tcBorders>
              <w:top w:val="nil"/>
              <w:left w:val="nil"/>
              <w:right w:val="nil"/>
            </w:tcBorders>
          </w:tcPr>
          <w:p w14:paraId="6344838D" w14:textId="77777777" w:rsidR="00A57A5E" w:rsidRPr="00A57A5E" w:rsidRDefault="00A57A5E" w:rsidP="00A57A5E">
            <w:pPr>
              <w:tabs>
                <w:tab w:val="left" w:pos="1598"/>
              </w:tabs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</w:pPr>
            <w:proofErr w:type="spellStart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Анулювання</w:t>
            </w:r>
            <w:proofErr w:type="spellEnd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дозволу</w:t>
            </w:r>
            <w:proofErr w:type="spellEnd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 xml:space="preserve"> на </w:t>
            </w:r>
            <w:proofErr w:type="spellStart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розміщення</w:t>
            </w:r>
            <w:proofErr w:type="spellEnd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зовнішньої</w:t>
            </w:r>
            <w:proofErr w:type="spellEnd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реклами</w:t>
            </w:r>
            <w:proofErr w:type="spellEnd"/>
          </w:p>
        </w:tc>
      </w:tr>
    </w:tbl>
    <w:p w14:paraId="3289D52C" w14:textId="719DE2AC" w:rsidR="006C4341" w:rsidRPr="002B0864" w:rsidRDefault="00A57A5E" w:rsidP="00A57A5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61922A9" w:rsidR="006C4341" w:rsidRPr="001800D7" w:rsidRDefault="008A51D9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A57A5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A57A5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A57A5E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A57A5E" w:rsidRPr="00C835C2" w14:paraId="09FFD931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A57A5E" w:rsidRPr="00E96080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A57A5E" w:rsidRPr="0042661B" w:rsidRDefault="00A57A5E" w:rsidP="00A57A5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95347B8" w:rsidR="00A57A5E" w:rsidRPr="00A57A5E" w:rsidRDefault="00A57A5E" w:rsidP="00A57A5E">
            <w:pPr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рекламу», Закон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населених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пунктів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місцеве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дозвільну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систему у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сфері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господарської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A57A5E" w:rsidRPr="00D24DF7" w14:paraId="30A84255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AF35C06" w:rsidR="00A57A5E" w:rsidRPr="00A57A5E" w:rsidRDefault="00A57A5E" w:rsidP="00A57A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A5E">
              <w:rPr>
                <w:rFonts w:ascii="Times New Roman" w:hAnsi="Times New Roman"/>
                <w:sz w:val="24"/>
                <w:szCs w:val="24"/>
                <w:lang w:val="uk-UA"/>
              </w:rPr>
              <w:t>Постанова</w:t>
            </w:r>
            <w:r w:rsidRPr="00A57A5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Кабінету Міністрів України</w:t>
            </w:r>
            <w:r w:rsidRPr="00A57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29.12.2003 № 2067</w:t>
            </w:r>
            <w:r w:rsidRPr="00A57A5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57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 затвердження Типових правил розміщення зовнішньої реклами» (зі змінами, внесеними згідно з Постанови КМ №968 від 09.0.92009 та №495 від 23.05.2012) </w:t>
            </w:r>
          </w:p>
        </w:tc>
      </w:tr>
      <w:tr w:rsidR="00A57A5E" w:rsidRPr="00C835C2" w14:paraId="64ED5761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251E2786" w:rsidR="00A57A5E" w:rsidRPr="00A57A5E" w:rsidRDefault="00A57A5E" w:rsidP="00A57A5E">
            <w:pPr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57A5E" w:rsidRPr="00D03B85" w14:paraId="1121BF2F" w14:textId="77777777" w:rsidTr="00A57A5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10DF1540" w:rsidR="00A57A5E" w:rsidRPr="00A57A5E" w:rsidRDefault="00A57A5E" w:rsidP="00A57A5E">
            <w:pPr>
              <w:rPr>
                <w:sz w:val="24"/>
                <w:szCs w:val="24"/>
                <w:lang w:val="uk-UA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ради «Про порядок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місті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Нововолинську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та сел. Благодатному»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01.12.2016 №12/10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A57A5E" w:rsidRPr="00E96080" w14:paraId="1258B0CE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4463" w14:textId="77777777" w:rsidR="00A57A5E" w:rsidRPr="00A57A5E" w:rsidRDefault="00A57A5E" w:rsidP="00A57A5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</w:p>
          <w:p w14:paraId="638C2447" w14:textId="5DE06A79" w:rsidR="00A57A5E" w:rsidRPr="00A57A5E" w:rsidRDefault="00A57A5E" w:rsidP="00A57A5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строку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дії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A57A5E" w:rsidRPr="00C835C2" w14:paraId="37DC3B54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083CF" w14:textId="77777777" w:rsidR="00A57A5E" w:rsidRDefault="00A57A5E" w:rsidP="00A57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DA00AC" w14:textId="2F53DDF7" w:rsidR="00A57A5E" w:rsidRPr="00A57A5E" w:rsidRDefault="00A57A5E" w:rsidP="00A57A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оригінал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оформленого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бланку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036F830" w14:textId="1F131716" w:rsidR="00A57A5E" w:rsidRPr="00A57A5E" w:rsidRDefault="00A57A5E" w:rsidP="00A57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5E" w:rsidRPr="00A57A5E" w14:paraId="514CBA1C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490F81B4" w:rsidR="00A57A5E" w:rsidRPr="00A57A5E" w:rsidRDefault="00A57A5E" w:rsidP="00A57A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7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Заява  подається </w:t>
            </w:r>
            <w:r w:rsidR="00525FDD">
              <w:rPr>
                <w:rFonts w:ascii="Times New Roman" w:hAnsi="Times New Roman"/>
                <w:sz w:val="24"/>
                <w:szCs w:val="24"/>
                <w:lang w:val="uk-UA"/>
              </w:rPr>
              <w:t>особисто або уповноваженою особою</w:t>
            </w:r>
          </w:p>
        </w:tc>
      </w:tr>
      <w:tr w:rsidR="00A57A5E" w:rsidRPr="00C835C2" w14:paraId="366C012E" w14:textId="77777777" w:rsidTr="00A57A5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A57A5E" w:rsidRPr="0042661B" w:rsidRDefault="00A57A5E" w:rsidP="00A57A5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EF4E563" w:rsidR="00A57A5E" w:rsidRPr="00A57A5E" w:rsidRDefault="00A57A5E" w:rsidP="00A57A5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Нормативно-правові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0278EF6" w:rsidR="00F30338" w:rsidRPr="00F30338" w:rsidRDefault="00A57A5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</w:tr>
      <w:tr w:rsidR="00F30338" w:rsidRPr="00C835C2" w14:paraId="6F161CB8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8A4433E" w:rsidR="00F30338" w:rsidRPr="00F30338" w:rsidRDefault="00A57A5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0B46D20" w:rsidR="00F30338" w:rsidRPr="00F30338" w:rsidRDefault="00A57A5E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A57A5E" w:rsidRPr="00D24DF7" w14:paraId="314B189D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39156200" w:rsidR="00A57A5E" w:rsidRPr="00A57A5E" w:rsidRDefault="00A57A5E" w:rsidP="00A57A5E">
            <w:pPr>
              <w:pStyle w:val="TableParagraph"/>
              <w:tabs>
                <w:tab w:val="left" w:pos="382"/>
              </w:tabs>
              <w:spacing w:line="260" w:lineRule="exact"/>
              <w:ind w:left="0" w:firstLine="23"/>
              <w:jc w:val="both"/>
              <w:rPr>
                <w:sz w:val="24"/>
                <w:szCs w:val="24"/>
              </w:rPr>
            </w:pPr>
            <w:r w:rsidRPr="00A57A5E">
              <w:rPr>
                <w:sz w:val="24"/>
                <w:szCs w:val="24"/>
              </w:rPr>
              <w:t>10 робочих днів + додатковий термін на оприлюднення та прийняття рішення виконавчого комітету Нововолинської міської ради</w:t>
            </w:r>
          </w:p>
        </w:tc>
      </w:tr>
      <w:tr w:rsidR="00A57A5E" w:rsidRPr="00C835C2" w14:paraId="4ABA82C2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045D6096" w14:textId="77777777" w:rsidR="00A57A5E" w:rsidRPr="00A57A5E" w:rsidRDefault="00A57A5E" w:rsidP="008A51D9">
            <w:pPr>
              <w:spacing w:after="0" w:line="240" w:lineRule="auto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повного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пакету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4F1204" w14:textId="77777777" w:rsidR="00A57A5E" w:rsidRPr="00A57A5E" w:rsidRDefault="00A57A5E" w:rsidP="008A51D9">
            <w:pPr>
              <w:spacing w:after="0" w:line="240" w:lineRule="auto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документах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72EDC9" w14:textId="77777777" w:rsidR="00A57A5E" w:rsidRPr="00A57A5E" w:rsidRDefault="00A57A5E" w:rsidP="008A51D9">
            <w:pPr>
              <w:spacing w:after="0" w:line="240" w:lineRule="auto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рекламного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засобу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призводить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порушення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благоустрою.</w:t>
            </w:r>
          </w:p>
          <w:p w14:paraId="4CC8B452" w14:textId="2D18F2B1" w:rsidR="00A57A5E" w:rsidRPr="00A57A5E" w:rsidRDefault="00A57A5E" w:rsidP="008A51D9">
            <w:pPr>
              <w:pStyle w:val="TableParagraph"/>
              <w:tabs>
                <w:tab w:val="left" w:pos="486"/>
              </w:tabs>
              <w:ind w:left="64" w:firstLine="23"/>
              <w:jc w:val="both"/>
              <w:rPr>
                <w:sz w:val="24"/>
                <w:szCs w:val="24"/>
              </w:rPr>
            </w:pPr>
            <w:r w:rsidRPr="00A57A5E">
              <w:rPr>
                <w:sz w:val="24"/>
                <w:szCs w:val="24"/>
              </w:rPr>
              <w:t>4. Непогодження місця розташування рекламного засобу власником місця та/або уповноваженими органами.</w:t>
            </w:r>
          </w:p>
        </w:tc>
      </w:tr>
      <w:tr w:rsidR="00A57A5E" w:rsidRPr="00E96080" w14:paraId="5CF82127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1232C65" w:rsidR="00A57A5E" w:rsidRPr="00A57A5E" w:rsidRDefault="00A57A5E" w:rsidP="00A57A5E">
            <w:pPr>
              <w:ind w:firstLine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Повідомлення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анулювання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A57A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</w:tr>
      <w:tr w:rsidR="00A57A5E" w:rsidRPr="00C835C2" w14:paraId="462C8FD2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AEC18" w14:textId="77777777" w:rsidR="00A57A5E" w:rsidRPr="00A57A5E" w:rsidRDefault="00A57A5E" w:rsidP="00A57A5E">
            <w:pPr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79F0208B" w:rsidR="00A57A5E" w:rsidRPr="00A57A5E" w:rsidRDefault="00A57A5E" w:rsidP="00A57A5E">
            <w:pPr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57A5E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A57A5E" w:rsidRPr="00C835C2" w14:paraId="2690A2E3" w14:textId="77777777" w:rsidTr="00A57A5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A57A5E" w:rsidRPr="0042661B" w:rsidRDefault="00A57A5E" w:rsidP="00A57A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A57A5E" w:rsidRPr="0042661B" w:rsidRDefault="00A57A5E" w:rsidP="00A57A5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0C1D6DCF" w:rsidR="00A57A5E" w:rsidRPr="00A57A5E" w:rsidRDefault="00A57A5E" w:rsidP="00A57A5E">
            <w:pPr>
              <w:spacing w:before="60" w:after="60" w:line="240" w:lineRule="auto"/>
              <w:ind w:firstLine="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57A5E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03F7C04D" w14:textId="77777777" w:rsidR="00A57A5E" w:rsidRPr="00A57A5E" w:rsidRDefault="00BC7A45" w:rsidP="00A57A5E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A57A5E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A57A5E" w:rsidRPr="00A57A5E">
        <w:rPr>
          <w:rFonts w:ascii="Times New Roman" w:hAnsi="Times New Roman"/>
          <w:b/>
          <w:sz w:val="24"/>
          <w:szCs w:val="24"/>
          <w:lang w:eastAsia="uk-UA"/>
        </w:rPr>
        <w:t>(144-00187)</w:t>
      </w:r>
    </w:p>
    <w:p w14:paraId="1A51FBE7" w14:textId="3135A7F7" w:rsidR="00D24DF7" w:rsidRDefault="00A57A5E" w:rsidP="00D24DF7">
      <w:pPr>
        <w:shd w:val="clear" w:color="auto" w:fill="FFFFFF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/>
        </w:rPr>
      </w:pPr>
      <w:proofErr w:type="gramStart"/>
      <w:r w:rsidRPr="00A57A5E">
        <w:rPr>
          <w:rFonts w:ascii="Times New Roman" w:hAnsi="Times New Roman"/>
          <w:b/>
          <w:bCs/>
          <w:sz w:val="24"/>
          <w:szCs w:val="24"/>
          <w:lang w:eastAsia="uk-UA"/>
        </w:rPr>
        <w:t>АДМ</w:t>
      </w:r>
      <w:proofErr w:type="gramEnd"/>
      <w:r w:rsidRPr="00A57A5E">
        <w:rPr>
          <w:rFonts w:ascii="Times New Roman" w:hAnsi="Times New Roman"/>
          <w:b/>
          <w:bCs/>
          <w:sz w:val="24"/>
          <w:szCs w:val="24"/>
          <w:lang w:eastAsia="uk-UA"/>
        </w:rPr>
        <w:t>ІНІСТРАТИВНОЇ ПОСЛУГИ</w:t>
      </w:r>
    </w:p>
    <w:p w14:paraId="61C547AA" w14:textId="033F5F3F" w:rsidR="00D24DF7" w:rsidRDefault="00D24DF7" w:rsidP="00D24DF7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  <w:proofErr w:type="spellStart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>Анулювання</w:t>
      </w:r>
      <w:proofErr w:type="spellEnd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>дозволу</w:t>
      </w:r>
      <w:proofErr w:type="spellEnd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 xml:space="preserve"> на </w:t>
      </w:r>
      <w:proofErr w:type="spellStart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>розміщення</w:t>
      </w:r>
      <w:proofErr w:type="spellEnd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>зовнішньої</w:t>
      </w:r>
      <w:proofErr w:type="spellEnd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A57A5E">
        <w:rPr>
          <w:rFonts w:ascii="Times New Roman" w:hAnsi="Times New Roman"/>
          <w:b/>
          <w:iCs/>
          <w:sz w:val="28"/>
          <w:szCs w:val="28"/>
          <w:u w:val="single"/>
        </w:rPr>
        <w:t>реклами</w:t>
      </w:r>
      <w:proofErr w:type="spellEnd"/>
    </w:p>
    <w:p w14:paraId="72796B6C" w14:textId="77777777" w:rsidR="00D24DF7" w:rsidRPr="00D24DF7" w:rsidRDefault="00D24DF7" w:rsidP="00D24DF7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/>
        </w:rPr>
      </w:pPr>
      <w:bookmarkStart w:id="2" w:name="_GoBack"/>
      <w:bookmarkEnd w:id="2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D24DF7" w:rsidRPr="00BC7A45" w14:paraId="2F785ED3" w14:textId="77777777" w:rsidTr="00FB30AD">
        <w:trPr>
          <w:tblCellSpacing w:w="20" w:type="dxa"/>
        </w:trPr>
        <w:tc>
          <w:tcPr>
            <w:tcW w:w="710" w:type="dxa"/>
          </w:tcPr>
          <w:p w14:paraId="563994C6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31" w:type="dxa"/>
          </w:tcPr>
          <w:p w14:paraId="7A0D512F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6BF06F6F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01EFDCCE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69F67877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24DF7" w:rsidRPr="00BC7A45" w14:paraId="0801A61E" w14:textId="77777777" w:rsidTr="00FB30AD">
        <w:trPr>
          <w:tblCellSpacing w:w="20" w:type="dxa"/>
        </w:trPr>
        <w:tc>
          <w:tcPr>
            <w:tcW w:w="710" w:type="dxa"/>
          </w:tcPr>
          <w:p w14:paraId="37DA9D38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58CE3BA5" w14:textId="77777777" w:rsidR="00D24DF7" w:rsidRPr="002C089E" w:rsidRDefault="00D24DF7" w:rsidP="00FB30AD">
            <w:pPr>
              <w:pStyle w:val="TableParagraph"/>
              <w:ind w:right="96"/>
              <w:rPr>
                <w:rFonts w:cs="Times New Roman"/>
                <w:sz w:val="24"/>
                <w:szCs w:val="24"/>
                <w:lang w:eastAsia="uk-UA"/>
              </w:rPr>
            </w:pPr>
            <w:r w:rsidRPr="002C089E">
              <w:rPr>
                <w:rFonts w:cs="Times New Roman"/>
                <w:sz w:val="24"/>
                <w:szCs w:val="24"/>
              </w:rPr>
              <w:t xml:space="preserve">Прийняття заяви 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та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документів,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необхідних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для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надання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послуги</w:t>
            </w:r>
            <w:r w:rsidRPr="002C089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14:paraId="7AD2FBA9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0B0D709E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1DA6185F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D24DF7" w:rsidRPr="00BC7A45" w14:paraId="33E22515" w14:textId="77777777" w:rsidTr="00FB30AD">
        <w:trPr>
          <w:tblCellSpacing w:w="20" w:type="dxa"/>
        </w:trPr>
        <w:tc>
          <w:tcPr>
            <w:tcW w:w="710" w:type="dxa"/>
          </w:tcPr>
          <w:p w14:paraId="424E89D1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5A09E440" w14:textId="77777777" w:rsidR="00D24DF7" w:rsidRPr="002C089E" w:rsidRDefault="00D24DF7" w:rsidP="00FB30AD">
            <w:pPr>
              <w:pStyle w:val="TableParagraph"/>
              <w:ind w:right="99"/>
              <w:rPr>
                <w:rFonts w:eastAsia="SimSun" w:cs="Times New Roman"/>
                <w:kern w:val="1"/>
                <w:sz w:val="24"/>
                <w:szCs w:val="24"/>
                <w:lang w:eastAsia="zh-CN" w:bidi="hi-IN"/>
              </w:rPr>
            </w:pPr>
            <w:r w:rsidRPr="002C089E">
              <w:rPr>
                <w:rFonts w:cs="Times New Roman"/>
                <w:sz w:val="24"/>
                <w:szCs w:val="24"/>
              </w:rPr>
              <w:t xml:space="preserve">Передача вхідного пакета документів </w:t>
            </w:r>
          </w:p>
          <w:p w14:paraId="48865679" w14:textId="77777777" w:rsidR="00D24DF7" w:rsidRPr="002C089E" w:rsidRDefault="00D24DF7" w:rsidP="00FB30A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351" w:type="dxa"/>
          </w:tcPr>
          <w:p w14:paraId="64B03706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573BBD91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29E43C18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D24DF7" w:rsidRPr="00BC7A45" w14:paraId="58C2302C" w14:textId="77777777" w:rsidTr="00FB30AD">
        <w:trPr>
          <w:tblCellSpacing w:w="20" w:type="dxa"/>
        </w:trPr>
        <w:tc>
          <w:tcPr>
            <w:tcW w:w="710" w:type="dxa"/>
          </w:tcPr>
          <w:p w14:paraId="05B57199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1CD39B54" w14:textId="77777777" w:rsidR="00D24DF7" w:rsidRPr="002C089E" w:rsidRDefault="00D24DF7" w:rsidP="00FB30AD">
            <w:pPr>
              <w:pStyle w:val="TableParagraph"/>
              <w:ind w:right="100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Перевірка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відповідності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поданих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вимогам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чинного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законодавства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України,</w:t>
            </w:r>
            <w:r w:rsidRPr="002C089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опрацювання</w:t>
            </w:r>
            <w:r w:rsidRPr="002C089E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вхідного</w:t>
            </w:r>
            <w:r w:rsidRPr="002C089E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пакету</w:t>
            </w:r>
            <w:r w:rsidRPr="002C089E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документів,</w:t>
            </w:r>
          </w:p>
          <w:p w14:paraId="7CFAA773" w14:textId="77777777" w:rsidR="00D24DF7" w:rsidRPr="002C089E" w:rsidRDefault="00D24DF7" w:rsidP="00FB30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проекту</w:t>
            </w:r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351" w:type="dxa"/>
          </w:tcPr>
          <w:p w14:paraId="36F6E0FC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887" w:type="dxa"/>
          </w:tcPr>
          <w:p w14:paraId="38220747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</w:tcPr>
          <w:p w14:paraId="0C7DFF92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DF7" w:rsidRPr="00BC7A45" w14:paraId="0D8B04E0" w14:textId="77777777" w:rsidTr="00FB30AD">
        <w:trPr>
          <w:tblCellSpacing w:w="20" w:type="dxa"/>
        </w:trPr>
        <w:tc>
          <w:tcPr>
            <w:tcW w:w="710" w:type="dxa"/>
          </w:tcPr>
          <w:p w14:paraId="2CBEE14D" w14:textId="77777777" w:rsidR="00D24DF7" w:rsidRDefault="00D24DF7" w:rsidP="00FB3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31D60E3B" w14:textId="77777777" w:rsidR="00D24DF7" w:rsidRPr="002C089E" w:rsidRDefault="00D24DF7" w:rsidP="00FB30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відповідного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2C08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351" w:type="dxa"/>
          </w:tcPr>
          <w:p w14:paraId="7BECBD4E" w14:textId="77777777" w:rsidR="00D24DF7" w:rsidRPr="003105F5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Виконавчий</w:t>
            </w:r>
            <w:proofErr w:type="spellEnd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Нововолинської міської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887" w:type="dxa"/>
            <w:vAlign w:val="center"/>
          </w:tcPr>
          <w:p w14:paraId="44274B4D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Виконавчий</w:t>
            </w:r>
            <w:proofErr w:type="spellEnd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Нововолинської міської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719" w:type="dxa"/>
          </w:tcPr>
          <w:p w14:paraId="3280AD74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2C089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C089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</w:p>
        </w:tc>
      </w:tr>
      <w:tr w:rsidR="00D24DF7" w:rsidRPr="00BC7A45" w14:paraId="0674BFC0" w14:textId="77777777" w:rsidTr="00FB30AD">
        <w:trPr>
          <w:tblCellSpacing w:w="20" w:type="dxa"/>
        </w:trPr>
        <w:tc>
          <w:tcPr>
            <w:tcW w:w="710" w:type="dxa"/>
          </w:tcPr>
          <w:p w14:paraId="2946AEAA" w14:textId="77777777" w:rsidR="00D24DF7" w:rsidRDefault="00D24DF7" w:rsidP="00FB3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</w:tcPr>
          <w:p w14:paraId="17A76675" w14:textId="77777777" w:rsidR="00D24DF7" w:rsidRPr="002C089E" w:rsidRDefault="00D24DF7" w:rsidP="00FB30AD">
            <w:pPr>
              <w:pStyle w:val="TableParagraph"/>
              <w:tabs>
                <w:tab w:val="left" w:pos="3557"/>
              </w:tabs>
              <w:spacing w:line="268" w:lineRule="exact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Отримання</w:t>
            </w:r>
            <w:r w:rsidRPr="002C089E">
              <w:rPr>
                <w:rFonts w:cs="Times New Roman"/>
                <w:spacing w:val="50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пакету</w:t>
            </w:r>
            <w:r w:rsidRPr="002C089E"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документ</w:t>
            </w:r>
            <w:r>
              <w:rPr>
                <w:rFonts w:cs="Times New Roman"/>
                <w:sz w:val="24"/>
                <w:szCs w:val="24"/>
              </w:rPr>
              <w:t xml:space="preserve">ів </w:t>
            </w:r>
            <w:r w:rsidRPr="002C089E">
              <w:rPr>
                <w:rFonts w:cs="Times New Roman"/>
                <w:sz w:val="24"/>
                <w:szCs w:val="24"/>
              </w:rPr>
              <w:t>та</w:t>
            </w:r>
            <w:r w:rsidRPr="002C089E">
              <w:rPr>
                <w:rFonts w:cs="Times New Roman"/>
                <w:spacing w:val="58"/>
                <w:sz w:val="24"/>
                <w:szCs w:val="24"/>
              </w:rPr>
              <w:t xml:space="preserve"> </w:t>
            </w:r>
            <w:r w:rsidRPr="002C089E">
              <w:rPr>
                <w:rFonts w:cs="Times New Roman"/>
                <w:sz w:val="24"/>
                <w:szCs w:val="24"/>
              </w:rPr>
              <w:t>результату</w:t>
            </w:r>
          </w:p>
          <w:p w14:paraId="0C1260E9" w14:textId="77777777" w:rsidR="00D24DF7" w:rsidRPr="002C089E" w:rsidRDefault="00D24DF7" w:rsidP="00FB30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C08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2C08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351" w:type="dxa"/>
          </w:tcPr>
          <w:p w14:paraId="381C8C48" w14:textId="77777777" w:rsidR="00D24DF7" w:rsidRPr="002C089E" w:rsidRDefault="00D24DF7" w:rsidP="00FB30AD">
            <w:pPr>
              <w:pStyle w:val="TableParagraph"/>
              <w:spacing w:line="268" w:lineRule="exact"/>
              <w:rPr>
                <w:rFonts w:cs="Times New Roman"/>
                <w:sz w:val="24"/>
                <w:szCs w:val="24"/>
              </w:rPr>
            </w:pPr>
            <w:r w:rsidRPr="002C089E">
              <w:rPr>
                <w:rFonts w:cs="Times New Roman"/>
                <w:sz w:val="24"/>
                <w:szCs w:val="24"/>
              </w:rPr>
              <w:t>Адміністратор</w:t>
            </w:r>
          </w:p>
          <w:p w14:paraId="3A3E847E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887" w:type="dxa"/>
            <w:vAlign w:val="center"/>
          </w:tcPr>
          <w:p w14:paraId="0B6DA38D" w14:textId="77777777" w:rsidR="00D24DF7" w:rsidRPr="00BC7A45" w:rsidRDefault="00D24DF7" w:rsidP="00FB30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08282088" w14:textId="77777777" w:rsidR="00D24DF7" w:rsidRPr="002C089E" w:rsidRDefault="00D24DF7" w:rsidP="00FB3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C089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</w:tbl>
    <w:p w14:paraId="47ECE105" w14:textId="77777777" w:rsidR="00D24DF7" w:rsidRDefault="00D24DF7" w:rsidP="00D24DF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D743AD" w14:textId="77777777" w:rsidR="00D24DF7" w:rsidRPr="00D24DF7" w:rsidRDefault="00D24DF7" w:rsidP="00A57A5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5816677" w14:textId="77777777" w:rsidR="00D24DF7" w:rsidRPr="00D24DF7" w:rsidRDefault="00D24DF7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A6495"/>
    <w:rsid w:val="003B0E05"/>
    <w:rsid w:val="003B202C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8345F"/>
    <w:rsid w:val="00493B3B"/>
    <w:rsid w:val="004D4238"/>
    <w:rsid w:val="004D76BD"/>
    <w:rsid w:val="00501445"/>
    <w:rsid w:val="00525FDD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A51D9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A5E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24DF7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5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5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CFF88-7CD8-48C4-906F-C6ADE2EB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5894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cp:lastPrinted>2021-04-14T14:14:00Z</cp:lastPrinted>
  <dcterms:created xsi:type="dcterms:W3CDTF">2024-06-18T07:10:00Z</dcterms:created>
  <dcterms:modified xsi:type="dcterms:W3CDTF">2024-06-20T18:37:00Z</dcterms:modified>
</cp:coreProperties>
</file>