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3599FC4A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2C2164" w:rsidRPr="000B6249">
        <w:rPr>
          <w:rFonts w:ascii="Times New Roman" w:hAnsi="Times New Roman"/>
          <w:b/>
          <w:sz w:val="28"/>
          <w:szCs w:val="28"/>
          <w:lang w:eastAsia="uk-UA"/>
        </w:rPr>
        <w:t>145-00156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1459822" w14:textId="5B6FDCD2" w:rsidR="00F45AFC" w:rsidRPr="002C2164" w:rsidRDefault="00175D04" w:rsidP="002C21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03ED8006" w:rsidR="007D799E" w:rsidRPr="002C2164" w:rsidRDefault="002C2164" w:rsidP="002C2164">
      <w:pPr>
        <w:tabs>
          <w:tab w:val="left" w:pos="0"/>
        </w:tabs>
        <w:spacing w:after="0"/>
        <w:ind w:left="-357" w:right="-357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Видача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будівельного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паспорта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забудови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земельної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ділянки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4DC91CAB" w:rsidR="006C4341" w:rsidRPr="001800D7" w:rsidRDefault="00C134FB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2C2164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2C2164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2C2164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2C2164" w:rsidRPr="00C134FB" w14:paraId="09FFD931" w14:textId="77777777" w:rsidTr="002C216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2C2164" w:rsidRPr="00E96080" w:rsidRDefault="002C2164" w:rsidP="002C2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2C2164" w:rsidRPr="0042661B" w:rsidRDefault="002C2164" w:rsidP="002C216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6E9635B2" w:rsidR="002C2164" w:rsidRPr="002C2164" w:rsidRDefault="002C2164" w:rsidP="00C13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2164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від 17.02.2011 № 3038 –</w:t>
            </w:r>
            <w:r w:rsidRPr="002C2164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2C21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«Про регулювання містобудівної діяльності» ст. ст. 5, 14 Закону України "Про основи  містобудування", ст. 31 Закону України "Про місцеве самоврядування в Україні" </w:t>
            </w:r>
            <w:r w:rsidRPr="002C21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Законів України</w:t>
            </w:r>
            <w:r w:rsidRPr="002C216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7" w:tgtFrame="_blank" w:history="1">
              <w:r w:rsidRPr="002C2164">
                <w:rPr>
                  <w:rStyle w:val="a7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від 16 жовтня 2012 року № 5459-</w:t>
              </w:r>
              <w:r w:rsidRPr="002C2164">
                <w:rPr>
                  <w:rStyle w:val="a7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VI</w:t>
              </w:r>
            </w:hyperlink>
            <w:r w:rsidRPr="002C216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C21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«Про внесення змін до деяких законодавчих актів України щодо діяльності Міністерства внутрішніх справ України, Міністерства надзвичайних ситуацій України, Міністерства регіонального розвитку, будівництва та житлово-комунального господарства України, інших центральних органів виконавчої влади, діяльність яких спрямовується та координується через відповідних міністрів» та</w:t>
            </w:r>
            <w:r w:rsidRPr="002C216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8" w:tgtFrame="_blank" w:history="1">
              <w:r w:rsidRPr="002C2164">
                <w:rPr>
                  <w:rStyle w:val="a7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від 20 листопада 2012 року № 5496-</w:t>
              </w:r>
              <w:r w:rsidRPr="002C2164">
                <w:rPr>
                  <w:rStyle w:val="a7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VI</w:t>
              </w:r>
            </w:hyperlink>
            <w:r w:rsidRPr="002C216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2C21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«Про внесення змін до деяких законодавчих актів України з питань регулювання містобудівної діяльності»</w:t>
            </w:r>
          </w:p>
        </w:tc>
      </w:tr>
      <w:tr w:rsidR="002C2164" w:rsidRPr="006B4EAB" w14:paraId="30A84255" w14:textId="77777777" w:rsidTr="002C216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2C2164" w:rsidRPr="0042661B" w:rsidRDefault="002C2164" w:rsidP="002C2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2C2164" w:rsidRPr="0042661B" w:rsidRDefault="002C2164" w:rsidP="002C216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6EF85" w14:textId="77777777" w:rsidR="002C2164" w:rsidRPr="002C2164" w:rsidRDefault="002C2164" w:rsidP="00C13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Накази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регіонального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житлово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комунального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6F6C8D" w14:textId="77777777" w:rsidR="002C2164" w:rsidRPr="002C2164" w:rsidRDefault="002C2164" w:rsidP="00C13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164">
              <w:rPr>
                <w:rFonts w:ascii="Times New Roman" w:hAnsi="Times New Roman"/>
                <w:sz w:val="24"/>
                <w:szCs w:val="24"/>
              </w:rPr>
              <w:t>05.07.2011  N 103</w:t>
            </w:r>
          </w:p>
          <w:p w14:paraId="6DA42FA4" w14:textId="77777777" w:rsidR="002C2164" w:rsidRPr="002C2164" w:rsidRDefault="002C2164" w:rsidP="00C13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164">
              <w:rPr>
                <w:rFonts w:ascii="Times New Roman" w:hAnsi="Times New Roman"/>
                <w:sz w:val="24"/>
                <w:szCs w:val="24"/>
              </w:rPr>
              <w:t>25.02.2013 N 66,</w:t>
            </w:r>
          </w:p>
          <w:p w14:paraId="4EC49F49" w14:textId="77777777" w:rsidR="002C2164" w:rsidRPr="002C2164" w:rsidRDefault="002C2164" w:rsidP="00C13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164">
              <w:rPr>
                <w:rFonts w:ascii="Times New Roman" w:hAnsi="Times New Roman"/>
                <w:sz w:val="24"/>
                <w:szCs w:val="24"/>
              </w:rPr>
              <w:t xml:space="preserve">14.08.2018   №212 </w:t>
            </w:r>
          </w:p>
          <w:p w14:paraId="681FA555" w14:textId="77777777" w:rsidR="002C2164" w:rsidRPr="002C2164" w:rsidRDefault="002C2164" w:rsidP="00C13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1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Наказ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Міністерства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розвитку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громад та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територій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14.12.2021 року N 331</w:t>
            </w:r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1701AD" w14:textId="2116AAB6" w:rsidR="002C2164" w:rsidRPr="002C2164" w:rsidRDefault="002C2164" w:rsidP="00C13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64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23.06.2021 № 681.</w:t>
            </w:r>
          </w:p>
        </w:tc>
      </w:tr>
      <w:tr w:rsidR="002C2164" w:rsidRPr="00C835C2" w14:paraId="64ED5761" w14:textId="77777777" w:rsidTr="002C216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2C2164" w:rsidRPr="0042661B" w:rsidRDefault="002C2164" w:rsidP="002C2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2C2164" w:rsidRPr="0042661B" w:rsidRDefault="002C2164" w:rsidP="002C216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377E7345" w:rsidR="002C2164" w:rsidRPr="002C2164" w:rsidRDefault="002C2164" w:rsidP="002C2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164" w:rsidRPr="00D03B85" w14:paraId="1121BF2F" w14:textId="77777777" w:rsidTr="002C2164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2C2164" w:rsidRPr="0042661B" w:rsidRDefault="002C2164" w:rsidP="002C2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2C2164" w:rsidRPr="0042661B" w:rsidRDefault="002C2164" w:rsidP="002C216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67AD8AA" w:rsidR="002C2164" w:rsidRPr="002C2164" w:rsidRDefault="002C2164" w:rsidP="002C2164">
            <w:pPr>
              <w:rPr>
                <w:sz w:val="24"/>
                <w:szCs w:val="24"/>
                <w:lang w:val="uk-UA"/>
              </w:rPr>
            </w:pP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380F0D" w:rsidRPr="0042661B" w:rsidRDefault="007F3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2C2164" w:rsidRPr="00E96080" w14:paraId="1258B0CE" w14:textId="77777777" w:rsidTr="002C216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2C2164" w:rsidRPr="0042661B" w:rsidRDefault="002C2164" w:rsidP="002C2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2C2164" w:rsidRPr="0042661B" w:rsidRDefault="002C2164" w:rsidP="002C216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3152B360" w:rsidR="002C2164" w:rsidRPr="002C2164" w:rsidRDefault="002C2164" w:rsidP="002C216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Фізичні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намір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забудови</w:t>
            </w:r>
            <w:proofErr w:type="spellEnd"/>
          </w:p>
        </w:tc>
      </w:tr>
      <w:tr w:rsidR="002C2164" w:rsidRPr="00C835C2" w14:paraId="37DC3B54" w14:textId="77777777" w:rsidTr="002C216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2C2164" w:rsidRPr="0042661B" w:rsidRDefault="002C2164" w:rsidP="002C2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2C2164" w:rsidRPr="0042661B" w:rsidRDefault="002C2164" w:rsidP="002C216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83421" w14:textId="7CC06C50" w:rsidR="002C2164" w:rsidRPr="00C134FB" w:rsidRDefault="002C2164" w:rsidP="00C134F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4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письмова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 на</w:t>
            </w:r>
            <w:r w:rsidR="00EF2D93" w:rsidRPr="00C134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видачу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будівельного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паспорт</w:t>
            </w:r>
            <w:proofErr w:type="gramStart"/>
            <w:r w:rsidRPr="00C134FB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паспорт,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код);</w:t>
            </w:r>
          </w:p>
          <w:p w14:paraId="51B4B00D" w14:textId="77777777" w:rsidR="002C2164" w:rsidRPr="00C134FB" w:rsidRDefault="002C2164" w:rsidP="00C134FB">
            <w:pPr>
              <w:pStyle w:val="tj"/>
              <w:spacing w:before="0" w:beforeAutospacing="0" w:after="0" w:afterAutospacing="0"/>
            </w:pPr>
            <w:r w:rsidRPr="00C134FB">
              <w:rPr>
                <w:lang w:val="ru-RU"/>
              </w:rPr>
              <w:t xml:space="preserve">- </w:t>
            </w:r>
            <w:r w:rsidRPr="00C134FB">
              <w:t>копія документа, що засвідчує право власності або користування земельною ділянкою, або догові</w:t>
            </w:r>
            <w:proofErr w:type="gramStart"/>
            <w:r w:rsidRPr="00C134FB">
              <w:t>р</w:t>
            </w:r>
            <w:proofErr w:type="gramEnd"/>
            <w:r w:rsidRPr="00C134FB">
              <w:t xml:space="preserve"> </w:t>
            </w:r>
            <w:proofErr w:type="spellStart"/>
            <w:r w:rsidRPr="00C134FB">
              <w:t>суперфіцію</w:t>
            </w:r>
            <w:proofErr w:type="spellEnd"/>
            <w:r w:rsidRPr="00C134FB">
              <w:t xml:space="preserve">, або заповіту, у разі якщо речове право на земельну ділянку не зареєстровано в Державному реєстрі </w:t>
            </w:r>
            <w:r w:rsidRPr="00C134FB">
              <w:lastRenderedPageBreak/>
              <w:t>речових прав на нерухоме майно;</w:t>
            </w:r>
          </w:p>
          <w:p w14:paraId="1BD2C94D" w14:textId="77777777" w:rsidR="002C2164" w:rsidRPr="00C134FB" w:rsidRDefault="002C2164" w:rsidP="00C134FB">
            <w:pPr>
              <w:pStyle w:val="tj"/>
              <w:spacing w:before="0" w:beforeAutospacing="0" w:after="0" w:afterAutospacing="0"/>
            </w:pPr>
            <w:r w:rsidRPr="00C134FB">
              <w:t>-копія документа, що посвідчує право власності на об'єкт нерухомого майна, розташований на земельній ділянці, у разі якщо право власності на об'єкт нерухомого майна не зареєстровано в Державному реєстрі речових прав на нерухоме майно (у разі здійснення реконструкції, капітального ремонту);</w:t>
            </w:r>
          </w:p>
          <w:p w14:paraId="00815C01" w14:textId="77777777" w:rsidR="002C2164" w:rsidRPr="00C134FB" w:rsidRDefault="002C2164" w:rsidP="00C134FB">
            <w:pPr>
              <w:pStyle w:val="tj"/>
              <w:spacing w:before="0" w:beforeAutospacing="0" w:after="0" w:afterAutospacing="0"/>
            </w:pPr>
            <w:r w:rsidRPr="00C134FB">
              <w:t>- згода співвласника (співвласників) об'єкта нерухомого майна, розташованого на земельній ділянці (у разі здійснення реконструкції, капітального ремонту) (за умови перебування у спільній власності);</w:t>
            </w:r>
          </w:p>
          <w:p w14:paraId="7DB33B58" w14:textId="77777777" w:rsidR="002C2164" w:rsidRPr="00C134FB" w:rsidRDefault="002C2164" w:rsidP="00C134FB">
            <w:pPr>
              <w:pStyle w:val="tj"/>
              <w:spacing w:before="0" w:beforeAutospacing="0" w:after="0" w:afterAutospacing="0"/>
            </w:pPr>
            <w:r w:rsidRPr="00C134FB">
              <w:t>- схема намірів забудови земельної ділянки (місце розташування будівель та споруд на земельній ділянці, відстані до меж сусідніх земельних ділянок та розташованих на них об'єктів, інженерних мереж і споруд, фасади та плани поверхів об'єктів із зазначенням габаритних розмірів, перелік систем інженерного забезпечення, у тому числі автономного, що плануються до застосування, тощо);</w:t>
            </w:r>
          </w:p>
          <w:p w14:paraId="5FF8ACE2" w14:textId="77777777" w:rsidR="002C2164" w:rsidRPr="00C134FB" w:rsidRDefault="002C2164" w:rsidP="00C134FB">
            <w:pPr>
              <w:pStyle w:val="tj"/>
              <w:spacing w:before="0" w:beforeAutospacing="0" w:after="0" w:afterAutospacing="0"/>
            </w:pPr>
            <w:r w:rsidRPr="00C134FB">
              <w:t>- проектна документація (за наявності);</w:t>
            </w:r>
          </w:p>
          <w:p w14:paraId="620D4087" w14:textId="77777777" w:rsidR="002C2164" w:rsidRPr="00C134FB" w:rsidRDefault="002C2164" w:rsidP="00C134FB">
            <w:pPr>
              <w:pStyle w:val="tj"/>
              <w:spacing w:before="0" w:beforeAutospacing="0" w:after="0" w:afterAutospacing="0"/>
            </w:pPr>
            <w:r w:rsidRPr="00C134FB">
              <w:t>- згода співвласника (співвласників) земельної ділянки на забудову (у разі розміщення нових об'єктів) (за умови перебування у спільній власності);</w:t>
            </w:r>
          </w:p>
          <w:p w14:paraId="3171607F" w14:textId="77777777" w:rsidR="002C2164" w:rsidRPr="00C134FB" w:rsidRDefault="002C2164" w:rsidP="00C134FB">
            <w:pPr>
              <w:pStyle w:val="tj"/>
              <w:spacing w:before="0" w:beforeAutospacing="0" w:after="0" w:afterAutospacing="0"/>
            </w:pPr>
            <w:r w:rsidRPr="00C134FB">
              <w:t xml:space="preserve">- інформація про наявність у межах земельної ділянки </w:t>
            </w:r>
            <w:proofErr w:type="spellStart"/>
            <w:r w:rsidRPr="00C134FB">
              <w:t>режимоутворюючих</w:t>
            </w:r>
            <w:proofErr w:type="spellEnd"/>
            <w:r w:rsidRPr="00C134FB">
              <w:t xml:space="preserve"> об'єктів культурної спадщини та обмеження у використанні земельної ділянки у разі здійснення нового будівництва об'єкта (за наявності).</w:t>
            </w:r>
          </w:p>
          <w:p w14:paraId="6036F830" w14:textId="658FBFBA" w:rsidR="002C2164" w:rsidRPr="002C2164" w:rsidRDefault="002C2164" w:rsidP="00C13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4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подаються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будівельного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паспорта,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засвідчуються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представником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2C2164" w:rsidRPr="00C835C2" w14:paraId="514CBA1C" w14:textId="77777777" w:rsidTr="002C216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2C2164" w:rsidRPr="0042661B" w:rsidRDefault="002C2164" w:rsidP="002C2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2C2164" w:rsidRPr="0042661B" w:rsidRDefault="002C2164" w:rsidP="002C216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56BB295F" w:rsidR="002C2164" w:rsidRPr="002C2164" w:rsidRDefault="002C2164" w:rsidP="002C2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Подається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2C2164">
              <w:rPr>
                <w:rFonts w:ascii="Times New Roman" w:hAnsi="Times New Roman"/>
                <w:sz w:val="24"/>
                <w:szCs w:val="24"/>
              </w:rPr>
              <w:t xml:space="preserve"> особою)</w:t>
            </w:r>
          </w:p>
        </w:tc>
      </w:tr>
      <w:tr w:rsidR="002C2164" w:rsidRPr="00C835C2" w14:paraId="366C012E" w14:textId="77777777" w:rsidTr="002C2164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2C2164" w:rsidRPr="0042661B" w:rsidRDefault="002C2164" w:rsidP="002C2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2C2164" w:rsidRPr="0042661B" w:rsidRDefault="002C2164" w:rsidP="002C216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652F0371" w:rsidR="002C2164" w:rsidRPr="002C2164" w:rsidRDefault="002C2164" w:rsidP="002C21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C2164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6A75DB" w:rsidRPr="00C7519A" w:rsidRDefault="00C7519A" w:rsidP="00C7519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F30338" w:rsidRPr="00C835C2" w14:paraId="1292EB4B" w14:textId="77777777" w:rsidTr="002C216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61CEC876" w:rsidR="00F30338" w:rsidRPr="00F30338" w:rsidRDefault="002C2164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2C216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54ED2FE2" w:rsidR="00F30338" w:rsidRPr="00F30338" w:rsidRDefault="002C2164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2C216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2A52C2DA" w:rsidR="00F30338" w:rsidRPr="00F30338" w:rsidRDefault="002C2164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2C2164" w:rsidRPr="00C835C2" w14:paraId="314B189D" w14:textId="77777777" w:rsidTr="002C216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2C2164" w:rsidRPr="0042661B" w:rsidRDefault="002C2164" w:rsidP="002C2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2C2164" w:rsidRPr="0042661B" w:rsidRDefault="002C2164" w:rsidP="002C216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3901D11E" w:rsidR="002C2164" w:rsidRPr="00C134FB" w:rsidRDefault="002C2164" w:rsidP="00C134FB">
            <w:pPr>
              <w:pStyle w:val="TableParagraph"/>
              <w:tabs>
                <w:tab w:val="left" w:pos="382"/>
              </w:tabs>
              <w:ind w:left="0"/>
              <w:jc w:val="both"/>
              <w:rPr>
                <w:sz w:val="24"/>
                <w:szCs w:val="24"/>
              </w:rPr>
            </w:pPr>
            <w:r w:rsidRPr="00C134FB">
              <w:rPr>
                <w:sz w:val="24"/>
                <w:szCs w:val="24"/>
              </w:rPr>
              <w:t xml:space="preserve">Десять робочих днів з дня </w:t>
            </w:r>
            <w:proofErr w:type="spellStart"/>
            <w:r w:rsidRPr="00C134FB">
              <w:rPr>
                <w:sz w:val="24"/>
                <w:szCs w:val="24"/>
              </w:rPr>
              <w:t>рестрації</w:t>
            </w:r>
            <w:proofErr w:type="spellEnd"/>
            <w:r w:rsidRPr="00C134FB">
              <w:rPr>
                <w:sz w:val="24"/>
                <w:szCs w:val="24"/>
              </w:rPr>
              <w:t xml:space="preserve"> заяви</w:t>
            </w:r>
          </w:p>
        </w:tc>
      </w:tr>
      <w:tr w:rsidR="002C2164" w:rsidRPr="00C835C2" w14:paraId="4ABA82C2" w14:textId="77777777" w:rsidTr="002C216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2C2164" w:rsidRPr="0042661B" w:rsidRDefault="002C2164" w:rsidP="002C2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2C2164" w:rsidRPr="0042661B" w:rsidRDefault="002C2164" w:rsidP="002C216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15C04F08" w14:textId="77777777" w:rsidR="002C2164" w:rsidRPr="00C134FB" w:rsidRDefault="002C2164" w:rsidP="00C134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13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Неподання</w:t>
            </w:r>
            <w:proofErr w:type="spellEnd"/>
            <w:r w:rsidRPr="00C13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3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повного</w:t>
            </w:r>
            <w:proofErr w:type="spellEnd"/>
            <w:r w:rsidRPr="00C13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пакета </w:t>
            </w:r>
            <w:proofErr w:type="spellStart"/>
            <w:r w:rsidRPr="00C13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документі</w:t>
            </w:r>
            <w:proofErr w:type="gramStart"/>
            <w:r w:rsidRPr="00C13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C13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CC8B452" w14:textId="0DA4B0C3" w:rsidR="002C2164" w:rsidRPr="00C134FB" w:rsidRDefault="002C2164" w:rsidP="00C134FB">
            <w:pPr>
              <w:pStyle w:val="TableParagraph"/>
              <w:tabs>
                <w:tab w:val="left" w:pos="486"/>
              </w:tabs>
              <w:ind w:left="0"/>
              <w:jc w:val="both"/>
              <w:rPr>
                <w:sz w:val="24"/>
                <w:szCs w:val="24"/>
              </w:rPr>
            </w:pPr>
            <w:r w:rsidRPr="00C134FB">
              <w:rPr>
                <w:sz w:val="24"/>
                <w:szCs w:val="24"/>
              </w:rPr>
              <w:t>Невідповідність намірів забудови земельної ділянки вимогам містобудівної документації на місцевому рівні, будівельним нормам, державним стандартам і правилам.</w:t>
            </w:r>
          </w:p>
        </w:tc>
      </w:tr>
      <w:tr w:rsidR="002C2164" w:rsidRPr="00E96080" w14:paraId="5CF82127" w14:textId="77777777" w:rsidTr="002C216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2C2164" w:rsidRPr="0042661B" w:rsidRDefault="002C2164" w:rsidP="002C2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2C2164" w:rsidRPr="0042661B" w:rsidRDefault="002C2164" w:rsidP="002C216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021DEDEE" w:rsidR="002C2164" w:rsidRPr="00C134FB" w:rsidRDefault="002C2164" w:rsidP="00C13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Будівельний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паспорт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забудови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</w:p>
        </w:tc>
      </w:tr>
      <w:tr w:rsidR="002C2164" w:rsidRPr="00C835C2" w14:paraId="462C8FD2" w14:textId="77777777" w:rsidTr="002C216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2C2164" w:rsidRPr="0042661B" w:rsidRDefault="002C2164" w:rsidP="002C2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2C2164" w:rsidRPr="0042661B" w:rsidRDefault="002C2164" w:rsidP="002C216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513D62B5" w:rsidR="002C2164" w:rsidRPr="00C134FB" w:rsidRDefault="002C2164" w:rsidP="00C13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Будівельний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паспорт 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замовник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отримує</w:t>
            </w:r>
            <w:proofErr w:type="spellEnd"/>
            <w:r w:rsidRPr="00C13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4FB">
              <w:rPr>
                <w:rFonts w:ascii="Times New Roman" w:hAnsi="Times New Roman"/>
                <w:sz w:val="24"/>
                <w:szCs w:val="24"/>
              </w:rPr>
              <w:t>самостійно</w:t>
            </w:r>
            <w:proofErr w:type="spellEnd"/>
          </w:p>
        </w:tc>
      </w:tr>
      <w:tr w:rsidR="002C2164" w:rsidRPr="00C835C2" w14:paraId="2690A2E3" w14:textId="77777777" w:rsidTr="002C2164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2C2164" w:rsidRPr="0042661B" w:rsidRDefault="002C2164" w:rsidP="002C21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2C2164" w:rsidRPr="0042661B" w:rsidRDefault="002C2164" w:rsidP="002C2164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EBFD231" w:rsidR="002C2164" w:rsidRPr="00F30338" w:rsidRDefault="002C2164" w:rsidP="002C216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1250ED65" w14:textId="00AB3758" w:rsid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9682597" w14:textId="7707CE78" w:rsidR="00E96080" w:rsidRP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br w:type="page"/>
      </w:r>
    </w:p>
    <w:p w14:paraId="4E2559E4" w14:textId="77777777" w:rsidR="002C2164" w:rsidRPr="002C2164" w:rsidRDefault="00BC7A45" w:rsidP="002C2164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2C2164">
        <w:rPr>
          <w:rFonts w:ascii="Times New Roman" w:eastAsiaTheme="minorEastAsia" w:hAnsi="Times New Roman" w:cstheme="minorBidi"/>
          <w:b/>
          <w:szCs w:val="20"/>
          <w:lang w:val="uk-UA" w:eastAsia="uk-UA"/>
        </w:rPr>
        <w:lastRenderedPageBreak/>
        <w:t xml:space="preserve">ТЕХНОЛОГІЧНА КАРТКА </w:t>
      </w:r>
      <w:r w:rsidR="002C2164" w:rsidRPr="002C2164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2C2164" w:rsidRPr="002C2164">
        <w:rPr>
          <w:rFonts w:ascii="Times New Roman" w:hAnsi="Times New Roman"/>
          <w:b/>
          <w:sz w:val="24"/>
          <w:szCs w:val="24"/>
          <w:lang w:eastAsia="uk-UA"/>
        </w:rPr>
        <w:t>145-00156</w:t>
      </w:r>
      <w:r w:rsidR="002C2164" w:rsidRPr="002C2164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09F64DE8" w14:textId="77777777" w:rsidR="002C2164" w:rsidRPr="002C2164" w:rsidRDefault="002C2164" w:rsidP="002C21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2C216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352C6476" w14:textId="16624EFB" w:rsidR="00BC7A45" w:rsidRPr="002C2164" w:rsidRDefault="002C2164" w:rsidP="002C2164">
      <w:pPr>
        <w:tabs>
          <w:tab w:val="left" w:pos="0"/>
        </w:tabs>
        <w:spacing w:after="0"/>
        <w:ind w:left="-357" w:right="-357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proofErr w:type="spellStart"/>
      <w:r w:rsidRPr="002C2164">
        <w:rPr>
          <w:rFonts w:ascii="Times New Roman" w:hAnsi="Times New Roman"/>
          <w:b/>
          <w:sz w:val="24"/>
          <w:szCs w:val="24"/>
          <w:u w:val="single"/>
        </w:rPr>
        <w:t>Видача</w:t>
      </w:r>
      <w:proofErr w:type="spellEnd"/>
      <w:r w:rsidRPr="002C216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C2164">
        <w:rPr>
          <w:rFonts w:ascii="Times New Roman" w:hAnsi="Times New Roman"/>
          <w:b/>
          <w:sz w:val="24"/>
          <w:szCs w:val="24"/>
          <w:u w:val="single"/>
        </w:rPr>
        <w:t>будівельного</w:t>
      </w:r>
      <w:proofErr w:type="spellEnd"/>
      <w:r w:rsidRPr="002C2164">
        <w:rPr>
          <w:rFonts w:ascii="Times New Roman" w:hAnsi="Times New Roman"/>
          <w:b/>
          <w:sz w:val="24"/>
          <w:szCs w:val="24"/>
          <w:u w:val="single"/>
        </w:rPr>
        <w:t xml:space="preserve"> паспорта </w:t>
      </w:r>
      <w:proofErr w:type="spellStart"/>
      <w:r w:rsidRPr="002C2164">
        <w:rPr>
          <w:rFonts w:ascii="Times New Roman" w:hAnsi="Times New Roman"/>
          <w:b/>
          <w:sz w:val="24"/>
          <w:szCs w:val="24"/>
          <w:u w:val="single"/>
        </w:rPr>
        <w:t>забудови</w:t>
      </w:r>
      <w:proofErr w:type="spellEnd"/>
      <w:r w:rsidRPr="002C216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C2164">
        <w:rPr>
          <w:rFonts w:ascii="Times New Roman" w:hAnsi="Times New Roman"/>
          <w:b/>
          <w:sz w:val="24"/>
          <w:szCs w:val="24"/>
          <w:u w:val="single"/>
        </w:rPr>
        <w:t>земельної</w:t>
      </w:r>
      <w:proofErr w:type="spellEnd"/>
      <w:r w:rsidRPr="002C216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2C2164">
        <w:rPr>
          <w:rFonts w:ascii="Times New Roman" w:hAnsi="Times New Roman"/>
          <w:b/>
          <w:sz w:val="24"/>
          <w:szCs w:val="24"/>
          <w:u w:val="single"/>
        </w:rPr>
        <w:t>ділянки</w:t>
      </w:r>
      <w:proofErr w:type="spellEnd"/>
      <w:r w:rsidRPr="002C216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2349"/>
        <w:gridCol w:w="2299"/>
        <w:gridCol w:w="2090"/>
        <w:gridCol w:w="2087"/>
      </w:tblGrid>
      <w:tr w:rsidR="00BC7A45" w:rsidRPr="00BC7A45" w14:paraId="314DFCCE" w14:textId="77777777" w:rsidTr="00C134FB">
        <w:trPr>
          <w:tblCellSpacing w:w="20" w:type="dxa"/>
        </w:trPr>
        <w:tc>
          <w:tcPr>
            <w:tcW w:w="670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09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59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02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27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AA372A" w:rsidRPr="00BC7A45" w14:paraId="03F73AED" w14:textId="77777777" w:rsidTr="00C134FB">
        <w:trPr>
          <w:tblCellSpacing w:w="20" w:type="dxa"/>
        </w:trPr>
        <w:tc>
          <w:tcPr>
            <w:tcW w:w="670" w:type="dxa"/>
          </w:tcPr>
          <w:p w14:paraId="17E84A99" w14:textId="7FAE1D66" w:rsidR="00AA372A" w:rsidRPr="00BC7A45" w:rsidRDefault="00AA372A" w:rsidP="00AA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09" w:type="dxa"/>
          </w:tcPr>
          <w:p w14:paraId="6917E9EA" w14:textId="311D41C2" w:rsidR="00AA372A" w:rsidRPr="00C64F14" w:rsidRDefault="00C134FB" w:rsidP="00AA372A">
            <w:pPr>
              <w:pStyle w:val="TableParagraph"/>
              <w:ind w:right="104" w:hanging="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Прийом заяви та документів</w:t>
            </w:r>
          </w:p>
          <w:p w14:paraId="4582884E" w14:textId="5575ACD8" w:rsidR="00AA372A" w:rsidRPr="00C64F14" w:rsidRDefault="00AA372A" w:rsidP="00AA37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будівельного</w:t>
            </w:r>
            <w:proofErr w:type="spellEnd"/>
            <w:r w:rsidRPr="00C64F1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паспорта;</w:t>
            </w:r>
          </w:p>
        </w:tc>
        <w:tc>
          <w:tcPr>
            <w:tcW w:w="2259" w:type="dxa"/>
          </w:tcPr>
          <w:p w14:paraId="3BB3DF12" w14:textId="1E74B775" w:rsidR="00AA372A" w:rsidRPr="00C64F14" w:rsidRDefault="00AA372A" w:rsidP="00AA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Адміністратор</w:t>
            </w:r>
            <w:proofErr w:type="spellEnd"/>
            <w:r w:rsidRPr="00C64F1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902" w:type="dxa"/>
            <w:vAlign w:val="center"/>
          </w:tcPr>
          <w:p w14:paraId="7E817AFE" w14:textId="47E2F318" w:rsidR="00AA372A" w:rsidRPr="00C64F14" w:rsidRDefault="00C134FB" w:rsidP="00AA37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48587116" w14:textId="43BBD1D2" w:rsidR="00AA372A" w:rsidRPr="00C64F14" w:rsidRDefault="00AA372A" w:rsidP="00AA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AA372A" w:rsidRPr="00BC7A45" w14:paraId="79AE1FB9" w14:textId="77777777" w:rsidTr="00C134FB">
        <w:trPr>
          <w:tblCellSpacing w:w="20" w:type="dxa"/>
        </w:trPr>
        <w:tc>
          <w:tcPr>
            <w:tcW w:w="670" w:type="dxa"/>
          </w:tcPr>
          <w:p w14:paraId="3E9C5915" w14:textId="12F27AF0" w:rsidR="00AA372A" w:rsidRPr="00BC7A45" w:rsidRDefault="00AA372A" w:rsidP="00AA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09" w:type="dxa"/>
          </w:tcPr>
          <w:p w14:paraId="7EAEC6F0" w14:textId="1D13D0DE" w:rsidR="00C134FB" w:rsidRPr="00C64F14" w:rsidRDefault="00AA372A" w:rsidP="00C134FB">
            <w:pPr>
              <w:pStyle w:val="TableParagraph"/>
              <w:ind w:right="100"/>
              <w:jc w:val="both"/>
              <w:rPr>
                <w:rFonts w:eastAsia="SimSun" w:cs="Times New Roman"/>
                <w:kern w:val="1"/>
                <w:sz w:val="24"/>
                <w:szCs w:val="24"/>
                <w:lang w:eastAsia="zh-CN" w:bidi="hi-IN"/>
              </w:rPr>
            </w:pPr>
            <w:r w:rsidRPr="00C64F14">
              <w:rPr>
                <w:rFonts w:cs="Times New Roman"/>
                <w:sz w:val="24"/>
                <w:szCs w:val="24"/>
              </w:rPr>
              <w:t>Внесення інформації</w:t>
            </w:r>
            <w:r w:rsidRPr="00C64F14">
              <w:rPr>
                <w:rFonts w:cs="Times New Roman"/>
                <w:spacing w:val="60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про подані</w:t>
            </w:r>
            <w:r w:rsidRPr="00C64F14">
              <w:rPr>
                <w:rFonts w:cs="Times New Roman"/>
                <w:spacing w:val="60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документи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в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електронній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формі</w:t>
            </w:r>
            <w:r w:rsidRPr="00C64F14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через</w:t>
            </w:r>
            <w:r w:rsidRPr="00C64F14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електронний</w:t>
            </w:r>
            <w:r w:rsidRPr="00C64F14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кабінет Єдиної державної електронної системи</w:t>
            </w:r>
            <w:r w:rsidRPr="00C64F14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у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сфері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будівництва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(далі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-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електронний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кабінет)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</w:p>
          <w:p w14:paraId="0F12634F" w14:textId="4A708BCA" w:rsidR="00AA372A" w:rsidRPr="00C64F14" w:rsidRDefault="00AA372A" w:rsidP="00AA372A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259" w:type="dxa"/>
          </w:tcPr>
          <w:p w14:paraId="4F7877A9" w14:textId="76F4A1BB" w:rsidR="00AA372A" w:rsidRPr="00C64F14" w:rsidRDefault="00AA372A" w:rsidP="00AA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Адміністратор</w:t>
            </w:r>
            <w:proofErr w:type="spellEnd"/>
            <w:r w:rsidRPr="00C64F1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902" w:type="dxa"/>
            <w:vAlign w:val="center"/>
          </w:tcPr>
          <w:p w14:paraId="5B935D71" w14:textId="589B702A" w:rsidR="00AA372A" w:rsidRPr="00C64F14" w:rsidRDefault="00C134FB" w:rsidP="00AA37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</w:t>
            </w:r>
            <w:bookmarkStart w:id="2" w:name="_GoBack"/>
            <w:bookmarkEnd w:id="2"/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3F74AA18" w14:textId="52B76235" w:rsidR="00AA372A" w:rsidRPr="00C64F14" w:rsidRDefault="00AA372A" w:rsidP="00AA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В день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AA372A" w:rsidRPr="00BC7A45" w14:paraId="37FB1DF3" w14:textId="77777777" w:rsidTr="00C134FB">
        <w:trPr>
          <w:tblCellSpacing w:w="20" w:type="dxa"/>
        </w:trPr>
        <w:tc>
          <w:tcPr>
            <w:tcW w:w="670" w:type="dxa"/>
          </w:tcPr>
          <w:p w14:paraId="42ECD584" w14:textId="21240654" w:rsidR="00AA372A" w:rsidRPr="00BC7A45" w:rsidRDefault="00C134FB" w:rsidP="00AA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AA37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309" w:type="dxa"/>
          </w:tcPr>
          <w:p w14:paraId="12C7EE91" w14:textId="72CFC400" w:rsidR="00AA372A" w:rsidRPr="00C64F14" w:rsidRDefault="00AA372A" w:rsidP="00C134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вхідного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пакету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уповноваженому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органу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ітектури</w:t>
            </w:r>
            <w:proofErr w:type="spellEnd"/>
            <w:r w:rsidRPr="00C64F1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</w:tcPr>
          <w:p w14:paraId="1B17DA57" w14:textId="1C4668EE" w:rsidR="00AA372A" w:rsidRPr="00C64F14" w:rsidRDefault="00AA372A" w:rsidP="00AA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Адміністратор</w:t>
            </w:r>
            <w:proofErr w:type="spellEnd"/>
            <w:r w:rsidRPr="00C64F1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902" w:type="dxa"/>
            <w:vAlign w:val="center"/>
          </w:tcPr>
          <w:p w14:paraId="7D1FEEC7" w14:textId="4EFF9770" w:rsidR="00AA372A" w:rsidRPr="00C64F14" w:rsidRDefault="00C134FB" w:rsidP="00AA37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5433F7A2" w14:textId="77777777" w:rsidR="00AA372A" w:rsidRPr="00C64F14" w:rsidRDefault="00AA372A" w:rsidP="00AA372A">
            <w:pPr>
              <w:pStyle w:val="TableParagraph"/>
              <w:ind w:left="110" w:right="309"/>
              <w:rPr>
                <w:rFonts w:cs="Times New Roman"/>
                <w:sz w:val="24"/>
                <w:szCs w:val="24"/>
              </w:rPr>
            </w:pPr>
            <w:r w:rsidRPr="00C64F14">
              <w:rPr>
                <w:rFonts w:cs="Times New Roman"/>
                <w:sz w:val="24"/>
                <w:szCs w:val="24"/>
              </w:rPr>
              <w:t>Не пізніше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cs="Times New Roman"/>
                <w:sz w:val="24"/>
                <w:szCs w:val="24"/>
              </w:rPr>
              <w:t>наступн</w:t>
            </w:r>
            <w:proofErr w:type="spellEnd"/>
            <w:r w:rsidRPr="00C64F14">
              <w:rPr>
                <w:rFonts w:cs="Times New Roman"/>
                <w:sz w:val="24"/>
                <w:szCs w:val="24"/>
              </w:rPr>
              <w:t>.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cs="Times New Roman"/>
                <w:sz w:val="24"/>
                <w:szCs w:val="24"/>
              </w:rPr>
              <w:t>роб.дня</w:t>
            </w:r>
            <w:proofErr w:type="spellEnd"/>
            <w:r w:rsidRPr="00C64F14">
              <w:rPr>
                <w:rFonts w:cs="Times New Roman"/>
                <w:spacing w:val="-13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після</w:t>
            </w:r>
          </w:p>
          <w:p w14:paraId="4D184AD1" w14:textId="68AFE14F" w:rsidR="00AA372A" w:rsidRPr="00C64F14" w:rsidRDefault="00AA372A" w:rsidP="00AA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C64F1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документів</w:t>
            </w:r>
            <w:proofErr w:type="spellEnd"/>
          </w:p>
        </w:tc>
      </w:tr>
      <w:tr w:rsidR="00C134FB" w:rsidRPr="00BC7A45" w14:paraId="5F83422B" w14:textId="77777777" w:rsidTr="00C134FB">
        <w:trPr>
          <w:tblCellSpacing w:w="20" w:type="dxa"/>
        </w:trPr>
        <w:tc>
          <w:tcPr>
            <w:tcW w:w="670" w:type="dxa"/>
          </w:tcPr>
          <w:p w14:paraId="7108D23E" w14:textId="51168196" w:rsidR="00C134FB" w:rsidRDefault="00C134FB" w:rsidP="00AA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09" w:type="dxa"/>
          </w:tcPr>
          <w:p w14:paraId="5434421C" w14:textId="77777777" w:rsidR="00C134FB" w:rsidRPr="00C64F14" w:rsidRDefault="00C134FB" w:rsidP="00AA372A">
            <w:pPr>
              <w:pStyle w:val="TableParagraph"/>
              <w:spacing w:line="237" w:lineRule="auto"/>
              <w:ind w:right="243"/>
              <w:rPr>
                <w:rFonts w:cs="Times New Roman"/>
                <w:sz w:val="24"/>
                <w:szCs w:val="24"/>
              </w:rPr>
            </w:pPr>
            <w:r w:rsidRPr="00C64F14">
              <w:rPr>
                <w:rFonts w:cs="Times New Roman"/>
                <w:sz w:val="24"/>
                <w:szCs w:val="24"/>
              </w:rPr>
              <w:t>Перевірка</w:t>
            </w:r>
            <w:r w:rsidRPr="00C64F1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інформації,</w:t>
            </w:r>
            <w:r w:rsidRPr="00C64F1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що</w:t>
            </w:r>
            <w:r w:rsidRPr="00C64F1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міститься</w:t>
            </w:r>
            <w:r w:rsidRPr="00C64F1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в</w:t>
            </w:r>
            <w:r w:rsidRPr="00C64F14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наданих</w:t>
            </w:r>
            <w:r w:rsidRPr="00C64F14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документах</w:t>
            </w:r>
            <w:r w:rsidRPr="00C64F14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на</w:t>
            </w:r>
            <w:r w:rsidRPr="00C64F1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відповідність</w:t>
            </w:r>
            <w:r w:rsidRPr="00C64F14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вимогам</w:t>
            </w:r>
            <w:r w:rsidRPr="00C64F14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діючого</w:t>
            </w:r>
          </w:p>
          <w:p w14:paraId="7A768E21" w14:textId="73D9093B" w:rsidR="00C134FB" w:rsidRPr="00C64F14" w:rsidRDefault="00C134FB" w:rsidP="00AA372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59" w:type="dxa"/>
          </w:tcPr>
          <w:p w14:paraId="313780B3" w14:textId="1F668C89" w:rsidR="00C134FB" w:rsidRPr="00C64F14" w:rsidRDefault="00C134FB" w:rsidP="00AA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1902" w:type="dxa"/>
          </w:tcPr>
          <w:p w14:paraId="39511E7B" w14:textId="3C2A3597" w:rsidR="00C134FB" w:rsidRPr="00C64F14" w:rsidRDefault="00C134FB" w:rsidP="00AA37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</w:tcPr>
          <w:p w14:paraId="780B2B26" w14:textId="09C9BDA6" w:rsidR="00C134FB" w:rsidRPr="00C64F14" w:rsidRDefault="00C134FB" w:rsidP="00AA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64F1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C64F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  <w:tr w:rsidR="00C134FB" w:rsidRPr="00BC7A45" w14:paraId="64219FA7" w14:textId="77777777" w:rsidTr="00C134FB">
        <w:trPr>
          <w:tblCellSpacing w:w="20" w:type="dxa"/>
        </w:trPr>
        <w:tc>
          <w:tcPr>
            <w:tcW w:w="670" w:type="dxa"/>
          </w:tcPr>
          <w:p w14:paraId="498E6514" w14:textId="67762531" w:rsidR="00C134FB" w:rsidRDefault="00C134FB" w:rsidP="00AA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309" w:type="dxa"/>
          </w:tcPr>
          <w:p w14:paraId="4C6A0A3F" w14:textId="77777777" w:rsidR="00C134FB" w:rsidRPr="00C64F14" w:rsidRDefault="00C134FB" w:rsidP="00AA372A">
            <w:pPr>
              <w:pStyle w:val="TableParagraph"/>
              <w:ind w:right="99"/>
              <w:jc w:val="both"/>
              <w:rPr>
                <w:rFonts w:cs="Times New Roman"/>
                <w:sz w:val="24"/>
                <w:szCs w:val="24"/>
              </w:rPr>
            </w:pPr>
            <w:r w:rsidRPr="00C64F14">
              <w:rPr>
                <w:rFonts w:cs="Times New Roman"/>
                <w:sz w:val="24"/>
                <w:szCs w:val="24"/>
              </w:rPr>
              <w:t>Розгляд заяви з пакетом документів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робочим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органом.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Підготовка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будівельного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паспорта</w:t>
            </w:r>
            <w:r w:rsidRPr="00C64F14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забудови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земельної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ділянки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в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електронному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кабінеті,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або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lastRenderedPageBreak/>
              <w:t>обґрунтованої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відмови;</w:t>
            </w:r>
            <w:r w:rsidRPr="00C64F1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Підписання</w:t>
            </w:r>
            <w:r w:rsidRPr="00C64F14">
              <w:rPr>
                <w:rFonts w:cs="Times New Roman"/>
                <w:spacing w:val="4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документу.</w:t>
            </w:r>
            <w:r w:rsidRPr="00C64F14">
              <w:rPr>
                <w:rFonts w:cs="Times New Roman"/>
                <w:spacing w:val="10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Оформлення</w:t>
            </w:r>
          </w:p>
          <w:p w14:paraId="76C89AF6" w14:textId="1B1802E8" w:rsidR="00C134FB" w:rsidRPr="00C64F14" w:rsidRDefault="00C134FB" w:rsidP="00AA372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будівельного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забудови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C64F1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64F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паперовій</w:t>
            </w:r>
            <w:proofErr w:type="spellEnd"/>
            <w:r w:rsidRPr="00C64F1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59" w:type="dxa"/>
          </w:tcPr>
          <w:p w14:paraId="08EDC263" w14:textId="6CEEBA63" w:rsidR="00C134FB" w:rsidRPr="00C64F14" w:rsidRDefault="00C134FB" w:rsidP="00AA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Посадова особа  відділу містобудування та архітектури</w:t>
            </w:r>
          </w:p>
        </w:tc>
        <w:tc>
          <w:tcPr>
            <w:tcW w:w="1902" w:type="dxa"/>
          </w:tcPr>
          <w:p w14:paraId="2446FC8D" w14:textId="1D714C72" w:rsidR="00C134FB" w:rsidRPr="00C64F14" w:rsidRDefault="00C134FB" w:rsidP="00AA37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</w:tcPr>
          <w:p w14:paraId="5253639F" w14:textId="3109F9E1" w:rsidR="00C134FB" w:rsidRPr="00C64F14" w:rsidRDefault="00C134FB" w:rsidP="00AA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64F1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4F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робочих</w:t>
            </w:r>
            <w:proofErr w:type="spellEnd"/>
            <w:r w:rsidRPr="00C64F1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C134FB" w:rsidRPr="00BC7A45" w14:paraId="5D47F260" w14:textId="77777777" w:rsidTr="00C134FB">
        <w:trPr>
          <w:tblCellSpacing w:w="20" w:type="dxa"/>
        </w:trPr>
        <w:tc>
          <w:tcPr>
            <w:tcW w:w="670" w:type="dxa"/>
          </w:tcPr>
          <w:p w14:paraId="1614767C" w14:textId="40308F5E" w:rsidR="00C134FB" w:rsidRDefault="00C134FB" w:rsidP="00AA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2309" w:type="dxa"/>
          </w:tcPr>
          <w:p w14:paraId="7D31AE85" w14:textId="77777777" w:rsidR="00C134FB" w:rsidRPr="00C64F14" w:rsidRDefault="00C134FB" w:rsidP="00AA372A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C64F14">
              <w:rPr>
                <w:rFonts w:cs="Times New Roman"/>
                <w:sz w:val="24"/>
                <w:szCs w:val="24"/>
              </w:rPr>
              <w:t>Отримання</w:t>
            </w:r>
            <w:r w:rsidRPr="00C64F14">
              <w:rPr>
                <w:rFonts w:cs="Times New Roman"/>
                <w:spacing w:val="24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пакета</w:t>
            </w:r>
            <w:r w:rsidRPr="00C64F14">
              <w:rPr>
                <w:rFonts w:cs="Times New Roman"/>
                <w:spacing w:val="87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документів</w:t>
            </w:r>
            <w:r w:rsidRPr="00C64F14">
              <w:rPr>
                <w:rFonts w:cs="Times New Roman"/>
                <w:spacing w:val="90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та</w:t>
            </w:r>
            <w:r w:rsidRPr="00C64F14">
              <w:rPr>
                <w:rFonts w:cs="Times New Roman"/>
                <w:spacing w:val="88"/>
                <w:sz w:val="24"/>
                <w:szCs w:val="24"/>
              </w:rPr>
              <w:t xml:space="preserve"> </w:t>
            </w:r>
            <w:r w:rsidRPr="00C64F14">
              <w:rPr>
                <w:rFonts w:cs="Times New Roman"/>
                <w:sz w:val="24"/>
                <w:szCs w:val="24"/>
              </w:rPr>
              <w:t>результату</w:t>
            </w:r>
          </w:p>
          <w:p w14:paraId="2A123D87" w14:textId="76011B60" w:rsidR="00C134FB" w:rsidRPr="00C64F14" w:rsidRDefault="00C134FB" w:rsidP="00AA372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64F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C64F1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59" w:type="dxa"/>
          </w:tcPr>
          <w:p w14:paraId="238423D8" w14:textId="77777777" w:rsidR="00C134FB" w:rsidRPr="00C64F14" w:rsidRDefault="00C134FB" w:rsidP="00AA372A">
            <w:pPr>
              <w:pStyle w:val="TableParagraph"/>
              <w:ind w:left="114" w:right="105"/>
              <w:rPr>
                <w:rFonts w:cs="Times New Roman"/>
                <w:sz w:val="24"/>
                <w:szCs w:val="24"/>
              </w:rPr>
            </w:pPr>
            <w:r w:rsidRPr="00C64F14">
              <w:rPr>
                <w:rFonts w:cs="Times New Roman"/>
                <w:sz w:val="24"/>
                <w:szCs w:val="24"/>
              </w:rPr>
              <w:t>Адміністратор</w:t>
            </w:r>
          </w:p>
          <w:p w14:paraId="18CF2CA7" w14:textId="1F5FD396" w:rsidR="00C134FB" w:rsidRPr="00C64F14" w:rsidRDefault="00C134FB" w:rsidP="00AA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</w:p>
        </w:tc>
        <w:tc>
          <w:tcPr>
            <w:tcW w:w="1902" w:type="dxa"/>
            <w:vAlign w:val="center"/>
          </w:tcPr>
          <w:p w14:paraId="5EF0B684" w14:textId="19E05A94" w:rsidR="00C134FB" w:rsidRPr="00C64F14" w:rsidRDefault="00C134FB" w:rsidP="00AA37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51EC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5396DA77" w14:textId="3A44EB39" w:rsidR="00C134FB" w:rsidRPr="00C64F14" w:rsidRDefault="00C134FB" w:rsidP="00AA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64F14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C64F14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</w:tbl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21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4D73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372A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134FB"/>
    <w:rsid w:val="00C42834"/>
    <w:rsid w:val="00C46719"/>
    <w:rsid w:val="00C53A4B"/>
    <w:rsid w:val="00C54001"/>
    <w:rsid w:val="00C64F14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EF2D93"/>
    <w:rsid w:val="00EF6840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j">
    <w:name w:val="tj"/>
    <w:basedOn w:val="a"/>
    <w:rsid w:val="002C2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j">
    <w:name w:val="tj"/>
    <w:basedOn w:val="a"/>
    <w:rsid w:val="002C2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1.rada.gov.ua/laws/show/5496-17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1.rada.gov.ua/laws/show/5459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5FE0-B045-41E9-B84B-4C1C4DC3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1298</Words>
  <Characters>7403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8684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4</cp:revision>
  <cp:lastPrinted>2021-04-14T14:14:00Z</cp:lastPrinted>
  <dcterms:created xsi:type="dcterms:W3CDTF">2024-06-18T09:22:00Z</dcterms:created>
  <dcterms:modified xsi:type="dcterms:W3CDTF">2024-06-20T18:42:00Z</dcterms:modified>
</cp:coreProperties>
</file>