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4CC7095F" w:rsidR="00782AF3" w:rsidRPr="00210EA7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E162FE" w:rsidRPr="00210EA7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4F799C04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8A2495" w:rsidRPr="000B6249">
        <w:rPr>
          <w:rFonts w:ascii="Times New Roman" w:hAnsi="Times New Roman"/>
          <w:b/>
          <w:sz w:val="28"/>
          <w:szCs w:val="28"/>
          <w:lang w:eastAsia="uk-UA"/>
        </w:rPr>
        <w:t>150-00153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07DAFB6" w14:textId="77777777" w:rsidR="008A2495" w:rsidRPr="000B6249" w:rsidRDefault="008A2495" w:rsidP="008A249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Присвоєння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адреси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об’єкту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будівництва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після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отримання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права</w:t>
      </w:r>
    </w:p>
    <w:p w14:paraId="3A8CF87D" w14:textId="7EE6AAEF" w:rsidR="007D799E" w:rsidRPr="008A2495" w:rsidRDefault="008A2495" w:rsidP="008A24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на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виконання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будівельних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робіт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 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1E4F6C4A" w:rsidR="006C4341" w:rsidRPr="001800D7" w:rsidRDefault="00E162FE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5"/>
        <w:gridCol w:w="2956"/>
        <w:gridCol w:w="63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8A2495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8A2495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8A2495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8A2495" w:rsidRPr="00210EA7" w14:paraId="09FFD931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8A2495" w:rsidRPr="00E96080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8A2495" w:rsidRPr="0042661B" w:rsidRDefault="008A2495" w:rsidP="008A24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601A7146" w:rsidR="008A2495" w:rsidRPr="008A2495" w:rsidRDefault="008A2495" w:rsidP="008A24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495">
              <w:rPr>
                <w:rFonts w:ascii="Times New Roman" w:hAnsi="Times New Roman"/>
                <w:sz w:val="24"/>
                <w:szCs w:val="24"/>
                <w:lang w:val="uk-UA"/>
              </w:rPr>
              <w:t>ст.31 Закону України «Про місцеве самоврядування в Україні», ст.ст.5, 14 Закону України «Про основи містобудування», ст.ст.26</w:t>
            </w:r>
            <w:r w:rsidRPr="008A249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8A2495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8A249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4</w:t>
            </w:r>
            <w:r w:rsidRPr="008A2495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8A249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8A2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8A2495" w:rsidRPr="00210EA7" w14:paraId="30A84255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71786A56" w:rsidR="008A2495" w:rsidRPr="008A2495" w:rsidRDefault="008A2495" w:rsidP="008A249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24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Pr="008A2495">
              <w:rPr>
                <w:rStyle w:val="rvts9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від 7 липня 2021 р. № 690 «</w:t>
            </w:r>
            <w:r w:rsidRPr="008A249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Порядку присвоєння адрес об’єктам будівництва, об’єктам нерухомого майна»</w:t>
            </w:r>
          </w:p>
        </w:tc>
      </w:tr>
      <w:tr w:rsidR="008A2495" w:rsidRPr="00C835C2" w14:paraId="64ED5761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8A2495" w:rsidRPr="008A2495" w:rsidRDefault="008A2495" w:rsidP="008A24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495" w:rsidRPr="00D03B85" w14:paraId="1121BF2F" w14:textId="77777777" w:rsidTr="008A2495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8A2495" w:rsidRPr="008A2495" w:rsidRDefault="008A2495" w:rsidP="008A2495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8A2495" w:rsidRPr="00E96080" w14:paraId="1258B0CE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01C34CFE" w:rsidR="008A2495" w:rsidRPr="008A2495" w:rsidRDefault="008A2495" w:rsidP="008A249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A2495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8A2495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8A2495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8A249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A2495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8A2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2495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</w:tc>
      </w:tr>
      <w:tr w:rsidR="008A2495" w:rsidRPr="00C835C2" w14:paraId="37DC3B54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D7002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E162FE">
              <w:t>1) заява про присвоєння адреси щодо об’єкта будівництва або закінченого будівництвом об’єкта із зазначенням прізвища, імені, по батькові заявника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ідентифікатор закінченого будівництвом об’єкта (для об’єктів, яким присвоєно ідентифікатор до подання заяви);</w:t>
            </w:r>
          </w:p>
          <w:p w14:paraId="4D6EDE5C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" w:name="n1608"/>
            <w:bookmarkEnd w:id="2"/>
            <w:r w:rsidRPr="00E162FE">
              <w:t>2) копія документа, що посвідчує право власності або користування земельною ділянкою, на якій споруджується (споруджено) об’єкт (крім випадків, встановлених Кабінетом Міністрів України в Порядку присвоєння адрес), - у разі, якщо право власності або користування земельною ділянкою не зареєстровано в Державному реєстрі речових прав на нерухоме майно;</w:t>
            </w:r>
          </w:p>
          <w:p w14:paraId="315553E7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3" w:name="n1609"/>
            <w:bookmarkEnd w:id="3"/>
            <w:r w:rsidRPr="00E162FE">
              <w:t xml:space="preserve">3) генеральний план об’єкта будівництва (у разі спорудження об’єкта на підставі проектної документації на будівництво) - у разі подання заяви про присвоєння </w:t>
            </w:r>
            <w:r w:rsidRPr="00E162FE">
              <w:lastRenderedPageBreak/>
              <w:t>адреси щодо об’єкта будівництва;</w:t>
            </w:r>
          </w:p>
          <w:p w14:paraId="31808EA6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4" w:name="n1610"/>
            <w:bookmarkEnd w:id="4"/>
            <w:r w:rsidRPr="00E162FE">
              <w:t>4) копія документа, що дає право на виконання будівельних робіт, - у разі подання заяви про присвоєння адреси щодо об’єкта будівництва (якщо відомості про такий документ не внесено до електронної системи);</w:t>
            </w:r>
          </w:p>
          <w:p w14:paraId="2BED45F4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5" w:name="n1611"/>
            <w:bookmarkEnd w:id="5"/>
            <w:r w:rsidRPr="00E162FE">
              <w:t>5) копія документа, що засвідчує прийняття в експлуатацію закінченого будівництвом об’єкта, - у разі подання заяви про присвоєння адреси щодо закінченого будівництвом об’єкта (якщо відомості про такий документ не внесено до електронної системи);</w:t>
            </w:r>
          </w:p>
          <w:p w14:paraId="48A17EB4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6" w:name="n1612"/>
            <w:bookmarkEnd w:id="6"/>
            <w:r w:rsidRPr="00E162FE">
              <w:t>6) копія документа, що посвідчує особу заявника, - у разі подання документів поштовим відправленням;</w:t>
            </w:r>
          </w:p>
          <w:p w14:paraId="768689CB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7" w:name="n1613"/>
            <w:bookmarkEnd w:id="7"/>
            <w:r w:rsidRPr="00E162FE">
              <w:t>7) копія документа, що засвідчує повноваження представника, - у разі подання документів представником поштовим відправленням або в електронній формі.</w:t>
            </w:r>
          </w:p>
          <w:p w14:paraId="6036F830" w14:textId="226118C0" w:rsidR="008A2495" w:rsidRPr="00E162FE" w:rsidRDefault="008A2495" w:rsidP="00E16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n1614"/>
            <w:bookmarkEnd w:id="8"/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A2495" w:rsidRPr="00C835C2" w14:paraId="514CBA1C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F35BA" w14:textId="77777777" w:rsidR="008A2495" w:rsidRPr="00E162FE" w:rsidRDefault="008A2495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162FE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proofErr w:type="gram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  <w:p w14:paraId="733EF512" w14:textId="36BCC7FC" w:rsidR="008A2495" w:rsidRPr="00E162FE" w:rsidRDefault="008A2495" w:rsidP="00E16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майна,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засвідчуються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заявником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представником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A2495" w:rsidRPr="00C835C2" w14:paraId="366C012E" w14:textId="77777777" w:rsidTr="008A2495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8A2495" w:rsidRPr="0042661B" w:rsidRDefault="008A2495" w:rsidP="008A24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0350D6DC" w:rsidR="008A2495" w:rsidRPr="00E162FE" w:rsidRDefault="008A2495" w:rsidP="00E16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E162FE" w:rsidRDefault="00C7519A" w:rsidP="00E162F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E162F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E162F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E162F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E162FE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38633A64" w:rsidR="00F30338" w:rsidRPr="00E162FE" w:rsidRDefault="008A2495" w:rsidP="00E16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162F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51C3CE9E" w:rsidR="00F30338" w:rsidRPr="00E162FE" w:rsidRDefault="008A2495" w:rsidP="00E16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162F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5FDA5764" w:rsidR="00F30338" w:rsidRPr="00E162FE" w:rsidRDefault="008A2495" w:rsidP="00E16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162F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8A2495" w:rsidRPr="00C835C2" w14:paraId="314B189D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700620C0" w:rsidR="008A2495" w:rsidRPr="00E162FE" w:rsidRDefault="008A2495" w:rsidP="00E162FE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E162FE">
              <w:rPr>
                <w:sz w:val="24"/>
                <w:szCs w:val="24"/>
              </w:rPr>
              <w:t xml:space="preserve">5  робочих днів </w:t>
            </w:r>
          </w:p>
        </w:tc>
      </w:tr>
      <w:tr w:rsidR="008A2495" w:rsidRPr="00C835C2" w14:paraId="4ABA82C2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36235774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E162FE">
              <w:t>1)  подання неповного пакета документів;</w:t>
            </w:r>
          </w:p>
          <w:p w14:paraId="04DEDC61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E162FE"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74B9238B" w14:textId="77777777" w:rsidR="008A2495" w:rsidRPr="00E162FE" w:rsidRDefault="008A2495" w:rsidP="00E162F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E162FE">
              <w:t>3) подання заяви особою, яка не є замовником, або його представником - у разі подання заяви щодо присвоєння, коригування адреси щодо об’єкта будівництва;</w:t>
            </w:r>
          </w:p>
          <w:p w14:paraId="4CC8B452" w14:textId="7D956F13" w:rsidR="008A2495" w:rsidRPr="00E162FE" w:rsidRDefault="008A2495" w:rsidP="00E162FE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  <w:r w:rsidRPr="00E162FE">
              <w:rPr>
                <w:sz w:val="24"/>
                <w:szCs w:val="24"/>
              </w:rPr>
              <w:t>4) подання заяви до органу з присвоєння адреси, який не має повноважень приймати рішення про присвоєння, коригування адреси на відповідній території.</w:t>
            </w:r>
          </w:p>
        </w:tc>
      </w:tr>
      <w:tr w:rsidR="008A2495" w:rsidRPr="00E96080" w14:paraId="5CF82127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68D3152D" w:rsidR="008A2495" w:rsidRPr="00E162FE" w:rsidRDefault="008A2495" w:rsidP="00E16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Довідка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уточнення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- для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існуючих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об’єкті</w:t>
            </w:r>
            <w:proofErr w:type="gramStart"/>
            <w:r w:rsidRPr="00E162F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8A2495" w:rsidRPr="00C835C2" w14:paraId="462C8FD2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04E04122" w:rsidR="008A2495" w:rsidRPr="00E162FE" w:rsidRDefault="008A2495" w:rsidP="00E16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Центрі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162FE">
              <w:rPr>
                <w:rFonts w:ascii="Times New Roman" w:hAnsi="Times New Roman"/>
                <w:sz w:val="24"/>
                <w:szCs w:val="24"/>
              </w:rPr>
              <w:t>адм</w:t>
            </w:r>
            <w:proofErr w:type="gramEnd"/>
            <w:r w:rsidRPr="00E162FE">
              <w:rPr>
                <w:rFonts w:ascii="Times New Roman" w:hAnsi="Times New Roman"/>
                <w:sz w:val="24"/>
                <w:szCs w:val="24"/>
              </w:rPr>
              <w:t>іністративних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A2495" w:rsidRPr="00C835C2" w14:paraId="2690A2E3" w14:textId="77777777" w:rsidTr="008A2495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8A2495" w:rsidRPr="0042661B" w:rsidRDefault="008A2495" w:rsidP="008A2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8A2495" w:rsidRPr="0042661B" w:rsidRDefault="008A2495" w:rsidP="008A2495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2A2F6A67" w:rsidR="008A2495" w:rsidRPr="00E162FE" w:rsidRDefault="008A2495" w:rsidP="00E16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09682597" w14:textId="7707CE78" w:rsidR="00E96080" w:rsidRP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246F5C4D" w14:textId="77777777" w:rsidR="008A2495" w:rsidRPr="008A2495" w:rsidRDefault="00BC7A45" w:rsidP="008A249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8A2495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lastRenderedPageBreak/>
        <w:t xml:space="preserve">ТЕХНОЛОГІЧНА КАРТКА </w:t>
      </w:r>
      <w:r w:rsidR="008A2495" w:rsidRPr="008A2495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8A2495" w:rsidRPr="008A2495">
        <w:rPr>
          <w:rFonts w:ascii="Times New Roman" w:hAnsi="Times New Roman"/>
          <w:b/>
          <w:sz w:val="24"/>
          <w:szCs w:val="24"/>
          <w:lang w:eastAsia="uk-UA"/>
        </w:rPr>
        <w:t>150-00153</w:t>
      </w:r>
      <w:r w:rsidR="008A2495" w:rsidRPr="008A2495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5F34C505" w14:textId="77777777" w:rsidR="008A2495" w:rsidRPr="008A2495" w:rsidRDefault="008A2495" w:rsidP="008A249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8A249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067742DC" w14:textId="77777777" w:rsidR="008A2495" w:rsidRPr="008A2495" w:rsidRDefault="008A2495" w:rsidP="008A2495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Присвоєння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об’єкту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будівництва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після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отримання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права</w:t>
      </w:r>
    </w:p>
    <w:p w14:paraId="352C6476" w14:textId="5FDE3064" w:rsidR="00BC7A45" w:rsidRDefault="008A2495" w:rsidP="008A24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на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виконання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будівельних</w:t>
      </w:r>
      <w:proofErr w:type="spell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робі</w:t>
      </w:r>
      <w:proofErr w:type="gramStart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т</w:t>
      </w:r>
      <w:proofErr w:type="spellEnd"/>
      <w:proofErr w:type="gramEnd"/>
      <w:r w:rsidRPr="008A2495">
        <w:rPr>
          <w:rFonts w:ascii="Times New Roman" w:hAnsi="Times New Roman"/>
          <w:b/>
          <w:sz w:val="24"/>
          <w:szCs w:val="24"/>
          <w:u w:val="single"/>
          <w:lang w:eastAsia="uk-UA"/>
        </w:rPr>
        <w:t> </w:t>
      </w:r>
    </w:p>
    <w:p w14:paraId="04E5B206" w14:textId="557802CB" w:rsidR="00E162FE" w:rsidRPr="00E162FE" w:rsidRDefault="00E162FE" w:rsidP="00E162FE">
      <w:pPr>
        <w:tabs>
          <w:tab w:val="left" w:pos="0"/>
        </w:tabs>
        <w:spacing w:after="0"/>
        <w:ind w:left="-357" w:right="-357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Style w:val="111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2349"/>
        <w:gridCol w:w="2299"/>
        <w:gridCol w:w="2090"/>
        <w:gridCol w:w="2087"/>
      </w:tblGrid>
      <w:tr w:rsidR="00E162FE" w:rsidRPr="00E162FE" w14:paraId="2B73786D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B521D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 w:rsidRPr="00E162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BA1CBF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D88C0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A424E3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7EB1D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E162FE" w:rsidRPr="00E162FE" w14:paraId="029B972E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FAC9E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DD3A9" w14:textId="77777777" w:rsidR="00E162FE" w:rsidRPr="00E162FE" w:rsidRDefault="00E162FE" w:rsidP="00E162FE">
            <w:pPr>
              <w:autoSpaceDE w:val="0"/>
              <w:autoSpaceDN w:val="0"/>
              <w:spacing w:after="0" w:line="240" w:lineRule="auto"/>
              <w:ind w:left="-14" w:right="104" w:hanging="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</w:p>
          <w:p w14:paraId="00DDBEF5" w14:textId="04B5BB3F" w:rsidR="00E162FE" w:rsidRPr="00E162FE" w:rsidRDefault="00E162FE" w:rsidP="00E162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37832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70308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C52A7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162FE" w:rsidRPr="00E162FE" w14:paraId="7DB59864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37044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6AF27" w14:textId="77777777" w:rsidR="00E162FE" w:rsidRPr="00E162FE" w:rsidRDefault="00E162FE" w:rsidP="00E162FE">
            <w:pPr>
              <w:autoSpaceDE w:val="0"/>
              <w:autoSpaceDN w:val="0"/>
              <w:spacing w:after="0" w:line="240" w:lineRule="auto"/>
              <w:ind w:left="-14" w:right="100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</w:t>
            </w:r>
            <w:r w:rsidRPr="00E162FE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про подані</w:t>
            </w:r>
            <w:r w:rsidRPr="00E162FE">
              <w:rPr>
                <w:rFonts w:ascii="Times New Roman" w:hAnsi="Times New Roman"/>
                <w:spacing w:val="60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документи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електронній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формі</w:t>
            </w:r>
            <w:r w:rsidRPr="00E162FE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через</w:t>
            </w:r>
            <w:r w:rsidRPr="00E162FE">
              <w:rPr>
                <w:rFonts w:ascii="Times New Roman" w:hAnsi="Times New Roman"/>
                <w:spacing w:val="6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кабінет Єдиної державної електронної системи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сфері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(далі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кабінет)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</w:p>
          <w:p w14:paraId="4EAA62D4" w14:textId="77777777" w:rsidR="00E162FE" w:rsidRPr="00E162FE" w:rsidRDefault="00E162FE" w:rsidP="00E162FE">
            <w:pPr>
              <w:suppressLineNumbers/>
              <w:spacing w:after="0" w:line="240" w:lineRule="atLeast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E3C00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B5CC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B3F3A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 день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E162FE" w:rsidRPr="00E162FE" w14:paraId="6A84DB22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42C24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E25A3" w14:textId="77777777" w:rsidR="00E162FE" w:rsidRPr="00E162FE" w:rsidRDefault="00E162FE" w:rsidP="00E162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Передача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вхідного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пакету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уповноваженому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органу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містобудування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архітектури</w:t>
            </w:r>
            <w:r w:rsidRPr="00E162F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6BFC6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7D56F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4009B" w14:textId="77777777" w:rsidR="00E162FE" w:rsidRPr="00E162FE" w:rsidRDefault="00E162FE" w:rsidP="00E162FE">
            <w:pPr>
              <w:autoSpaceDE w:val="0"/>
              <w:autoSpaceDN w:val="0"/>
              <w:spacing w:after="0" w:line="240" w:lineRule="auto"/>
              <w:ind w:left="110" w:right="3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наступн</w:t>
            </w:r>
            <w:proofErr w:type="spellEnd"/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роб.дня</w:t>
            </w:r>
            <w:proofErr w:type="spellEnd"/>
            <w:r w:rsidRPr="00E162FE">
              <w:rPr>
                <w:rFonts w:ascii="Times New Roman" w:hAnsi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після</w:t>
            </w:r>
          </w:p>
          <w:p w14:paraId="544808C2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документів</w:t>
            </w:r>
          </w:p>
        </w:tc>
      </w:tr>
      <w:tr w:rsidR="00E162FE" w:rsidRPr="00E162FE" w14:paraId="646D0F0D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D78D55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5B186" w14:textId="77777777" w:rsidR="00E162FE" w:rsidRPr="00E162FE" w:rsidRDefault="00E162FE" w:rsidP="00E162FE">
            <w:pPr>
              <w:autoSpaceDE w:val="0"/>
              <w:autoSpaceDN w:val="0"/>
              <w:spacing w:after="0" w:line="235" w:lineRule="auto"/>
              <w:ind w:left="-14" w:right="24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 w:rsidRPr="00E162F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інформації,</w:t>
            </w:r>
            <w:r w:rsidRPr="00E162FE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що</w:t>
            </w:r>
            <w:r w:rsidRPr="00E162F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міститься</w:t>
            </w:r>
            <w:r w:rsidRPr="00E162FE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162F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наданих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документах</w:t>
            </w:r>
            <w:r w:rsidRPr="00E162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Pr="00E162FE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</w:t>
            </w:r>
            <w:r w:rsidRPr="00E162F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вимогам</w:t>
            </w:r>
            <w:r w:rsidRPr="00E162F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діючого</w:t>
            </w:r>
          </w:p>
          <w:p w14:paraId="27882BA3" w14:textId="77777777" w:rsidR="00E162FE" w:rsidRPr="00E162FE" w:rsidRDefault="00E162FE" w:rsidP="00E162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законодавства;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FECA68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7C87B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2E237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E162F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робочого</w:t>
            </w:r>
            <w:r w:rsidRPr="00E162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  <w:tr w:rsidR="00E162FE" w:rsidRPr="00E162FE" w14:paraId="47DBA563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752F8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6C77D" w14:textId="77777777" w:rsidR="00E162FE" w:rsidRPr="00E162FE" w:rsidRDefault="00E162FE" w:rsidP="00E162FE">
            <w:pPr>
              <w:autoSpaceDE w:val="0"/>
              <w:autoSpaceDN w:val="0"/>
              <w:spacing w:after="0" w:line="240" w:lineRule="auto"/>
              <w:ind w:left="-14" w:right="9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Розгляд заяви з пакетом документів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робочим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органом.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Підготовка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E162FE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електронному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кабінеті,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або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обґрунтованої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відмови;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Підписання</w:t>
            </w:r>
            <w:r w:rsidRPr="00E162FE">
              <w:rPr>
                <w:rFonts w:ascii="Times New Roman" w:hAnsi="Times New Roman"/>
                <w:spacing w:val="4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документу.</w:t>
            </w:r>
            <w:r w:rsidRPr="00E162FE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Оформлення</w:t>
            </w:r>
          </w:p>
          <w:p w14:paraId="08FFE69F" w14:textId="77777777" w:rsidR="00E162FE" w:rsidRPr="00E162FE" w:rsidRDefault="00E162FE" w:rsidP="00E162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будівельного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паспорта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забудови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земельної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ділянки</w:t>
            </w:r>
            <w:r w:rsidRPr="00E162FE">
              <w:rPr>
                <w:rFonts w:ascii="Times New Roman" w:hAnsi="Times New Roman"/>
                <w:spacing w:val="6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E162F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паперовій</w:t>
            </w:r>
            <w:r w:rsidRPr="00E162F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формі;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F1DEE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Посадова особа  відділу містобудування та архітектури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C07D4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53E16" w14:textId="1AE956DA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E162FE"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  <w:lang w:val="uk-UA"/>
              </w:rPr>
              <w:t>4</w:t>
            </w:r>
            <w:r w:rsidRPr="00E162FE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робочих</w:t>
            </w:r>
            <w:r w:rsidRPr="00E162F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  <w:tr w:rsidR="00E162FE" w:rsidRPr="00E162FE" w14:paraId="51055AC4" w14:textId="77777777" w:rsidTr="00E162FE">
        <w:trPr>
          <w:tblCellSpacing w:w="20" w:type="dxa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4A72C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E2584" w14:textId="77777777" w:rsidR="00E162FE" w:rsidRPr="00E162FE" w:rsidRDefault="00E162FE" w:rsidP="00E162FE">
            <w:pPr>
              <w:autoSpaceDE w:val="0"/>
              <w:autoSpaceDN w:val="0"/>
              <w:spacing w:after="0" w:line="240" w:lineRule="auto"/>
              <w:ind w:left="-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Отримання</w:t>
            </w:r>
            <w:r w:rsidRPr="00E162FE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пакета</w:t>
            </w:r>
            <w:r w:rsidRPr="00E162FE">
              <w:rPr>
                <w:rFonts w:ascii="Times New Roman" w:hAnsi="Times New Roman"/>
                <w:spacing w:val="87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r w:rsidRPr="00E162FE">
              <w:rPr>
                <w:rFonts w:ascii="Times New Roman" w:hAnsi="Times New Roman"/>
                <w:spacing w:val="90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E162FE">
              <w:rPr>
                <w:rFonts w:ascii="Times New Roman" w:hAnsi="Times New Roman"/>
                <w:spacing w:val="88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результату</w:t>
            </w:r>
          </w:p>
          <w:p w14:paraId="5CA20D52" w14:textId="77777777" w:rsidR="00E162FE" w:rsidRPr="00E162FE" w:rsidRDefault="00E162FE" w:rsidP="00E162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надання</w:t>
            </w:r>
            <w:r w:rsidRPr="00E162F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адміністративної</w:t>
            </w:r>
            <w:r w:rsidRPr="00E162F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5F0DC" w14:textId="77777777" w:rsidR="00E162FE" w:rsidRPr="00E162FE" w:rsidRDefault="00E162FE" w:rsidP="00E162FE">
            <w:pPr>
              <w:autoSpaceDE w:val="0"/>
              <w:autoSpaceDN w:val="0"/>
              <w:spacing w:after="0" w:line="240" w:lineRule="auto"/>
              <w:ind w:left="114" w:right="1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14:paraId="4355FB3E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452C3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7E97E" w14:textId="77777777" w:rsidR="00E162FE" w:rsidRPr="00E162FE" w:rsidRDefault="00E162FE" w:rsidP="00E162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E162FE">
              <w:rPr>
                <w:rFonts w:ascii="Times New Roman" w:hAnsi="Times New Roman"/>
                <w:spacing w:val="58"/>
                <w:sz w:val="24"/>
                <w:szCs w:val="24"/>
                <w:lang w:val="uk-UA"/>
              </w:rPr>
              <w:t xml:space="preserve"> </w:t>
            </w:r>
            <w:r w:rsidRPr="00E162FE">
              <w:rPr>
                <w:rFonts w:ascii="Times New Roman" w:hAnsi="Times New Roman"/>
                <w:sz w:val="24"/>
                <w:szCs w:val="24"/>
                <w:lang w:val="uk-UA"/>
              </w:rPr>
              <w:t>дня</w:t>
            </w:r>
          </w:p>
        </w:tc>
      </w:tr>
    </w:tbl>
    <w:p w14:paraId="07013244" w14:textId="77777777" w:rsidR="005D551E" w:rsidRDefault="005D551E" w:rsidP="00E162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97D85FC" w14:textId="77777777" w:rsidR="00210EA7" w:rsidRPr="00210EA7" w:rsidRDefault="00210EA7" w:rsidP="00210EA7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210EA7">
        <w:rPr>
          <w:rFonts w:ascii="Times New Roman" w:hAnsi="Times New Roman"/>
          <w:color w:val="000000"/>
          <w:sz w:val="24"/>
          <w:szCs w:val="24"/>
          <w:u w:val="single"/>
        </w:rPr>
        <w:t>Міському</w:t>
      </w:r>
      <w:proofErr w:type="spellEnd"/>
      <w:r w:rsidRPr="00210EA7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210EA7">
        <w:rPr>
          <w:rFonts w:ascii="Times New Roman" w:hAnsi="Times New Roman"/>
          <w:color w:val="000000"/>
          <w:sz w:val="24"/>
          <w:szCs w:val="24"/>
          <w:u w:val="single"/>
        </w:rPr>
        <w:t>голові</w:t>
      </w:r>
      <w:proofErr w:type="spellEnd"/>
      <w:r w:rsidRPr="00210EA7">
        <w:rPr>
          <w:rFonts w:ascii="Times New Roman" w:hAnsi="Times New Roman"/>
          <w:color w:val="000000"/>
          <w:sz w:val="24"/>
          <w:szCs w:val="24"/>
          <w:u w:val="single"/>
        </w:rPr>
        <w:t xml:space="preserve"> Борису КАРПУСУ</w:t>
      </w:r>
    </w:p>
    <w:p w14:paraId="1F89F32F" w14:textId="77777777" w:rsidR="00210EA7" w:rsidRPr="00210EA7" w:rsidRDefault="00210EA7" w:rsidP="00210EA7">
      <w:pPr>
        <w:ind w:left="4253"/>
        <w:rPr>
          <w:rFonts w:ascii="Times New Roman" w:hAnsi="Times New Roman"/>
          <w:sz w:val="24"/>
          <w:szCs w:val="24"/>
        </w:rPr>
      </w:pPr>
      <w:proofErr w:type="spellStart"/>
      <w:r w:rsidRPr="00210EA7">
        <w:rPr>
          <w:rFonts w:ascii="Times New Roman" w:hAnsi="Times New Roman"/>
          <w:sz w:val="24"/>
          <w:szCs w:val="24"/>
        </w:rPr>
        <w:t>від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____________________________________</w:t>
      </w:r>
    </w:p>
    <w:p w14:paraId="0A43155D" w14:textId="77777777" w:rsidR="00210EA7" w:rsidRPr="00210EA7" w:rsidRDefault="00210EA7" w:rsidP="00210EA7">
      <w:pPr>
        <w:ind w:left="4253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>_______________________________________</w:t>
      </w:r>
    </w:p>
    <w:p w14:paraId="4A97489B" w14:textId="77777777" w:rsidR="00210EA7" w:rsidRPr="00210EA7" w:rsidRDefault="00210EA7" w:rsidP="00210EA7">
      <w:pPr>
        <w:ind w:left="4253" w:right="-284"/>
        <w:rPr>
          <w:rFonts w:ascii="Times New Roman" w:hAnsi="Times New Roman"/>
          <w:sz w:val="24"/>
          <w:szCs w:val="24"/>
        </w:rPr>
      </w:pPr>
      <w:bookmarkStart w:id="9" w:name="_GoBack"/>
      <w:bookmarkEnd w:id="9"/>
      <w:r w:rsidRPr="00210EA7">
        <w:rPr>
          <w:rFonts w:ascii="Times New Roman" w:hAnsi="Times New Roman"/>
          <w:sz w:val="24"/>
          <w:szCs w:val="24"/>
        </w:rPr>
        <w:t>РНОКПП/ЄДРПОУ______________________</w:t>
      </w:r>
    </w:p>
    <w:p w14:paraId="28C94883" w14:textId="77777777" w:rsidR="00210EA7" w:rsidRPr="00210EA7" w:rsidRDefault="00210EA7" w:rsidP="00210EA7">
      <w:pPr>
        <w:tabs>
          <w:tab w:val="left" w:pos="1650"/>
          <w:tab w:val="left" w:pos="4860"/>
        </w:tabs>
        <w:ind w:left="4253" w:right="-284"/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Адреса 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реєстрації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>________________________</w:t>
      </w:r>
    </w:p>
    <w:p w14:paraId="4CEF9A23" w14:textId="77777777" w:rsidR="00210EA7" w:rsidRPr="00210EA7" w:rsidRDefault="00210EA7" w:rsidP="00210EA7">
      <w:pPr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>_______________________________________</w:t>
      </w:r>
    </w:p>
    <w:p w14:paraId="1EF914AC" w14:textId="77777777" w:rsidR="00210EA7" w:rsidRPr="00210EA7" w:rsidRDefault="00210EA7" w:rsidP="00210EA7">
      <w:pPr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>Паспорт ______________________________</w:t>
      </w:r>
    </w:p>
    <w:p w14:paraId="549AC9CC" w14:textId="77777777" w:rsidR="00210EA7" w:rsidRPr="00210EA7" w:rsidRDefault="00210EA7" w:rsidP="00210EA7">
      <w:pPr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                           (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серія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, номер, ким 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виданий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, дата 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видачі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>) __________________________________________________________</w:t>
      </w:r>
    </w:p>
    <w:p w14:paraId="513C839B" w14:textId="77777777" w:rsidR="00210EA7" w:rsidRPr="00210EA7" w:rsidRDefault="00210EA7" w:rsidP="00210EA7">
      <w:pPr>
        <w:ind w:left="4253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  <w:lang w:val="en-US"/>
        </w:rPr>
        <w:t>Email</w:t>
      </w:r>
      <w:r w:rsidRPr="00210EA7">
        <w:rPr>
          <w:rFonts w:ascii="Times New Roman" w:hAnsi="Times New Roman"/>
          <w:iCs/>
          <w:color w:val="000000"/>
          <w:sz w:val="24"/>
          <w:szCs w:val="24"/>
        </w:rPr>
        <w:t>__________________________________</w:t>
      </w:r>
    </w:p>
    <w:p w14:paraId="1991ABC0" w14:textId="77777777" w:rsidR="00210EA7" w:rsidRPr="00210EA7" w:rsidRDefault="00210EA7" w:rsidP="00210EA7">
      <w:pPr>
        <w:ind w:left="3828" w:right="-284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       тел.________________________________</w:t>
      </w:r>
    </w:p>
    <w:p w14:paraId="0476A172" w14:textId="77777777" w:rsidR="00210EA7" w:rsidRPr="00210EA7" w:rsidRDefault="00210EA7" w:rsidP="00210EA7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561C4AD6" w14:textId="77777777" w:rsidR="00210EA7" w:rsidRPr="00210EA7" w:rsidRDefault="00210EA7" w:rsidP="00210EA7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210EA7">
        <w:rPr>
          <w:rFonts w:ascii="Times New Roman" w:hAnsi="Times New Roman"/>
          <w:b/>
          <w:sz w:val="24"/>
          <w:szCs w:val="24"/>
        </w:rPr>
        <w:t>ЗАЯВА</w:t>
      </w:r>
    </w:p>
    <w:p w14:paraId="166FC4F8" w14:textId="77777777" w:rsidR="00210EA7" w:rsidRPr="00210EA7" w:rsidRDefault="00210EA7" w:rsidP="00210EA7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210EA7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210EA7">
        <w:rPr>
          <w:rFonts w:ascii="Times New Roman" w:hAnsi="Times New Roman"/>
          <w:b/>
          <w:sz w:val="24"/>
          <w:szCs w:val="24"/>
        </w:rPr>
        <w:t>присвоєння</w:t>
      </w:r>
      <w:proofErr w:type="spellEnd"/>
      <w:r w:rsidRPr="00210E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b/>
          <w:sz w:val="24"/>
          <w:szCs w:val="24"/>
        </w:rPr>
        <w:t>адреси</w:t>
      </w:r>
      <w:proofErr w:type="spellEnd"/>
      <w:r w:rsidRPr="00210E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b/>
          <w:sz w:val="24"/>
          <w:szCs w:val="24"/>
        </w:rPr>
        <w:t>закінченому</w:t>
      </w:r>
      <w:proofErr w:type="spellEnd"/>
      <w:r w:rsidRPr="00210E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b/>
          <w:sz w:val="24"/>
          <w:szCs w:val="24"/>
        </w:rPr>
        <w:t>будівництвом</w:t>
      </w:r>
      <w:proofErr w:type="spellEnd"/>
      <w:r w:rsidRPr="00210E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b/>
          <w:sz w:val="24"/>
          <w:szCs w:val="24"/>
        </w:rPr>
        <w:t>об'єкту</w:t>
      </w:r>
      <w:proofErr w:type="spellEnd"/>
      <w:r w:rsidRPr="00210EA7">
        <w:rPr>
          <w:rFonts w:ascii="Times New Roman" w:hAnsi="Times New Roman"/>
          <w:b/>
          <w:sz w:val="24"/>
          <w:szCs w:val="24"/>
        </w:rPr>
        <w:t xml:space="preserve"> </w:t>
      </w:r>
    </w:p>
    <w:p w14:paraId="58E40DAC" w14:textId="77777777" w:rsidR="00210EA7" w:rsidRPr="00210EA7" w:rsidRDefault="00210EA7" w:rsidP="00210EA7">
      <w:pPr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14:paraId="3FED6670" w14:textId="77777777" w:rsidR="00210EA7" w:rsidRPr="00210EA7" w:rsidRDefault="00210EA7" w:rsidP="00210EA7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        Прошу </w:t>
      </w:r>
      <w:proofErr w:type="spellStart"/>
      <w:r w:rsidRPr="00210EA7">
        <w:rPr>
          <w:rFonts w:ascii="Times New Roman" w:hAnsi="Times New Roman"/>
          <w:sz w:val="24"/>
          <w:szCs w:val="24"/>
        </w:rPr>
        <w:t>присвоїти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адресу _____________________________________________________ </w:t>
      </w:r>
    </w:p>
    <w:p w14:paraId="117FA032" w14:textId="77777777" w:rsidR="00210EA7" w:rsidRPr="00210EA7" w:rsidRDefault="00210EA7" w:rsidP="00210EA7">
      <w:pPr>
        <w:ind w:left="5664" w:right="-284" w:firstLine="708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>(</w:t>
      </w:r>
      <w:proofErr w:type="spellStart"/>
      <w:r w:rsidRPr="00210EA7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210EA7">
        <w:rPr>
          <w:rFonts w:ascii="Times New Roman" w:hAnsi="Times New Roman"/>
          <w:sz w:val="24"/>
          <w:szCs w:val="24"/>
        </w:rPr>
        <w:t>)</w:t>
      </w:r>
    </w:p>
    <w:p w14:paraId="683158E8" w14:textId="77777777" w:rsidR="00210EA7" w:rsidRPr="00210EA7" w:rsidRDefault="00210EA7" w:rsidP="00210EA7">
      <w:pPr>
        <w:spacing w:before="120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0EA7">
        <w:rPr>
          <w:rFonts w:ascii="Times New Roman" w:hAnsi="Times New Roman"/>
          <w:sz w:val="24"/>
          <w:szCs w:val="24"/>
        </w:rPr>
        <w:t>закінченому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будівництвом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об'єкту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розташованому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в_________________________________</w:t>
      </w:r>
    </w:p>
    <w:p w14:paraId="482CA5B5" w14:textId="77777777" w:rsidR="00210EA7" w:rsidRPr="00210EA7" w:rsidRDefault="00210EA7" w:rsidP="00210EA7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lastRenderedPageBreak/>
        <w:t xml:space="preserve">на  </w:t>
      </w:r>
      <w:proofErr w:type="spellStart"/>
      <w:r w:rsidRPr="00210EA7">
        <w:rPr>
          <w:rFonts w:ascii="Times New Roman" w:hAnsi="Times New Roman"/>
          <w:sz w:val="24"/>
          <w:szCs w:val="24"/>
        </w:rPr>
        <w:t>вул</w:t>
      </w:r>
      <w:proofErr w:type="spellEnd"/>
      <w:r w:rsidRPr="00210EA7">
        <w:rPr>
          <w:rFonts w:ascii="Times New Roman" w:hAnsi="Times New Roman"/>
          <w:sz w:val="24"/>
          <w:szCs w:val="24"/>
        </w:rPr>
        <w:t>. (</w:t>
      </w:r>
      <w:proofErr w:type="gramStart"/>
      <w:r w:rsidRPr="00210EA7">
        <w:rPr>
          <w:rFonts w:ascii="Times New Roman" w:hAnsi="Times New Roman"/>
          <w:sz w:val="24"/>
          <w:szCs w:val="24"/>
        </w:rPr>
        <w:t>пров</w:t>
      </w:r>
      <w:proofErr w:type="gramEnd"/>
      <w:r w:rsidRPr="00210EA7">
        <w:rPr>
          <w:rFonts w:ascii="Times New Roman" w:hAnsi="Times New Roman"/>
          <w:sz w:val="24"/>
          <w:szCs w:val="24"/>
        </w:rPr>
        <w:t>)____________________________________________________________________</w:t>
      </w:r>
    </w:p>
    <w:p w14:paraId="73DDDA08" w14:textId="77777777" w:rsidR="00210EA7" w:rsidRPr="00210EA7" w:rsidRDefault="00210EA7" w:rsidP="00210EA7">
      <w:pPr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0EA7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210EA7">
        <w:rPr>
          <w:rFonts w:ascii="Times New Roman" w:hAnsi="Times New Roman"/>
          <w:sz w:val="24"/>
          <w:szCs w:val="24"/>
        </w:rPr>
        <w:t>: ____________________________________________________________</w:t>
      </w:r>
    </w:p>
    <w:p w14:paraId="21025779" w14:textId="77777777" w:rsidR="00210EA7" w:rsidRPr="00210EA7" w:rsidRDefault="00210EA7" w:rsidP="00210EA7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                                             (</w:t>
      </w:r>
      <w:proofErr w:type="spellStart"/>
      <w:r w:rsidRPr="00210EA7">
        <w:rPr>
          <w:rFonts w:ascii="Times New Roman" w:hAnsi="Times New Roman"/>
          <w:sz w:val="24"/>
          <w:szCs w:val="24"/>
        </w:rPr>
        <w:t>кадастровий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номер/</w:t>
      </w:r>
      <w:proofErr w:type="spellStart"/>
      <w:r w:rsidRPr="00210EA7">
        <w:rPr>
          <w:rFonts w:ascii="Times New Roman" w:hAnsi="Times New Roman"/>
          <w:sz w:val="24"/>
          <w:szCs w:val="24"/>
        </w:rPr>
        <w:t>номери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ділянки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площа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ділянки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цільове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земельної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ділянки</w:t>
      </w:r>
      <w:proofErr w:type="spellEnd"/>
      <w:r w:rsidRPr="00210EA7">
        <w:rPr>
          <w:rFonts w:ascii="Times New Roman" w:hAnsi="Times New Roman"/>
          <w:sz w:val="24"/>
          <w:szCs w:val="24"/>
        </w:rPr>
        <w:t>)</w:t>
      </w:r>
    </w:p>
    <w:p w14:paraId="71E28C74" w14:textId="77777777" w:rsidR="00210EA7" w:rsidRPr="00210EA7" w:rsidRDefault="00210EA7" w:rsidP="00210EA7">
      <w:pPr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>_______________________________________________________________________________.</w:t>
      </w:r>
    </w:p>
    <w:p w14:paraId="1B3333A1" w14:textId="77777777" w:rsidR="00210EA7" w:rsidRPr="00210EA7" w:rsidRDefault="00210EA7" w:rsidP="00210EA7">
      <w:pPr>
        <w:spacing w:before="120" w:after="120"/>
        <w:ind w:right="-28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gramStart"/>
      <w:r w:rsidRPr="00210EA7">
        <w:rPr>
          <w:rFonts w:ascii="Times New Roman" w:hAnsi="Times New Roman"/>
          <w:b/>
          <w:iCs/>
          <w:color w:val="000000"/>
          <w:sz w:val="24"/>
          <w:szCs w:val="24"/>
        </w:rPr>
        <w:t>До заяви</w:t>
      </w:r>
      <w:proofErr w:type="gramEnd"/>
      <w:r w:rsidRPr="00210EA7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b/>
          <w:iCs/>
          <w:color w:val="000000"/>
          <w:sz w:val="24"/>
          <w:szCs w:val="24"/>
        </w:rPr>
        <w:t>додаються</w:t>
      </w:r>
      <w:proofErr w:type="spellEnd"/>
      <w:r w:rsidRPr="00210EA7">
        <w:rPr>
          <w:rFonts w:ascii="Times New Roman" w:hAnsi="Times New Roman"/>
          <w:b/>
          <w:iCs/>
          <w:color w:val="000000"/>
          <w:sz w:val="24"/>
          <w:szCs w:val="24"/>
        </w:rPr>
        <w:t xml:space="preserve">:  </w:t>
      </w:r>
    </w:p>
    <w:p w14:paraId="16507A23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10EA7">
        <w:rPr>
          <w:rFonts w:ascii="Times New Roman" w:hAnsi="Times New Roman"/>
          <w:sz w:val="24"/>
          <w:szCs w:val="24"/>
        </w:rPr>
        <w:t>Копія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210EA7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або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користування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земельною </w:t>
      </w:r>
      <w:proofErr w:type="spellStart"/>
      <w:r w:rsidRPr="00210EA7">
        <w:rPr>
          <w:rFonts w:ascii="Times New Roman" w:hAnsi="Times New Roman"/>
          <w:sz w:val="24"/>
          <w:szCs w:val="24"/>
        </w:rPr>
        <w:t>ділянкою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10EA7">
        <w:rPr>
          <w:rFonts w:ascii="Times New Roman" w:hAnsi="Times New Roman"/>
          <w:sz w:val="24"/>
          <w:szCs w:val="24"/>
        </w:rPr>
        <w:t>на</w:t>
      </w:r>
      <w:proofErr w:type="gram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якій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споруджено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об’єкт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майна.</w:t>
      </w:r>
    </w:p>
    <w:p w14:paraId="286A519B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10EA7">
        <w:rPr>
          <w:rFonts w:ascii="Times New Roman" w:hAnsi="Times New Roman"/>
          <w:sz w:val="24"/>
          <w:szCs w:val="24"/>
        </w:rPr>
        <w:t>Копія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право </w:t>
      </w:r>
      <w:proofErr w:type="spellStart"/>
      <w:r w:rsidRPr="00210EA7">
        <w:rPr>
          <w:rFonts w:ascii="Times New Roman" w:hAnsi="Times New Roman"/>
          <w:sz w:val="24"/>
          <w:szCs w:val="24"/>
        </w:rPr>
        <w:t>власності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0EA7">
        <w:rPr>
          <w:rFonts w:ascii="Times New Roman" w:hAnsi="Times New Roman"/>
          <w:sz w:val="24"/>
          <w:szCs w:val="24"/>
        </w:rPr>
        <w:t>на</w:t>
      </w:r>
      <w:proofErr w:type="gram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об’єкт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майна (</w:t>
      </w:r>
      <w:proofErr w:type="spellStart"/>
      <w:r w:rsidRPr="00210EA7">
        <w:rPr>
          <w:rFonts w:ascii="Times New Roman" w:hAnsi="Times New Roman"/>
          <w:sz w:val="24"/>
          <w:szCs w:val="24"/>
        </w:rPr>
        <w:t>житловий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садовий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будинок</w:t>
      </w:r>
      <w:proofErr w:type="spellEnd"/>
      <w:r w:rsidRPr="00210EA7">
        <w:rPr>
          <w:rFonts w:ascii="Times New Roman" w:hAnsi="Times New Roman"/>
          <w:sz w:val="24"/>
          <w:szCs w:val="24"/>
        </w:rPr>
        <w:t>).</w:t>
      </w:r>
    </w:p>
    <w:p w14:paraId="11C96654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10EA7">
        <w:rPr>
          <w:rFonts w:ascii="Times New Roman" w:hAnsi="Times New Roman"/>
          <w:sz w:val="24"/>
          <w:szCs w:val="24"/>
        </w:rPr>
        <w:t>Декларація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10EA7">
        <w:rPr>
          <w:rFonts w:ascii="Times New Roman" w:hAnsi="Times New Roman"/>
          <w:sz w:val="24"/>
          <w:szCs w:val="24"/>
        </w:rPr>
        <w:t>готовність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об’єкта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10EA7">
        <w:rPr>
          <w:rFonts w:ascii="Times New Roman" w:hAnsi="Times New Roman"/>
          <w:sz w:val="24"/>
          <w:szCs w:val="24"/>
        </w:rPr>
        <w:t>експлуатації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(у </w:t>
      </w:r>
      <w:proofErr w:type="spellStart"/>
      <w:r w:rsidRPr="00210EA7">
        <w:rPr>
          <w:rFonts w:ascii="Times New Roman" w:hAnsi="Times New Roman"/>
          <w:sz w:val="24"/>
          <w:szCs w:val="24"/>
        </w:rPr>
        <w:t>разі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якщо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10EA7">
        <w:rPr>
          <w:rFonts w:ascii="Times New Roman" w:hAnsi="Times New Roman"/>
          <w:sz w:val="24"/>
          <w:szCs w:val="24"/>
        </w:rPr>
        <w:t>про</w:t>
      </w:r>
      <w:proofErr w:type="gram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об’єкт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нерухомого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майна </w:t>
      </w:r>
      <w:proofErr w:type="spellStart"/>
      <w:r w:rsidRPr="00210EA7">
        <w:rPr>
          <w:rFonts w:ascii="Times New Roman" w:hAnsi="Times New Roman"/>
          <w:sz w:val="24"/>
          <w:szCs w:val="24"/>
        </w:rPr>
        <w:t>ще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10EA7">
        <w:rPr>
          <w:rFonts w:ascii="Times New Roman" w:hAnsi="Times New Roman"/>
          <w:sz w:val="24"/>
          <w:szCs w:val="24"/>
        </w:rPr>
        <w:t>внесені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10EA7">
        <w:rPr>
          <w:rFonts w:ascii="Times New Roman" w:hAnsi="Times New Roman"/>
          <w:sz w:val="24"/>
          <w:szCs w:val="24"/>
        </w:rPr>
        <w:t>реєстру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речових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прав).</w:t>
      </w:r>
    </w:p>
    <w:p w14:paraId="76674EC6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4.  </w:t>
      </w:r>
      <w:proofErr w:type="spellStart"/>
      <w:r w:rsidRPr="00210EA7">
        <w:rPr>
          <w:rFonts w:ascii="Times New Roman" w:hAnsi="Times New Roman"/>
          <w:sz w:val="24"/>
          <w:szCs w:val="24"/>
        </w:rPr>
        <w:t>Копія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10EA7">
        <w:rPr>
          <w:rFonts w:ascii="Times New Roman" w:hAnsi="Times New Roman"/>
          <w:sz w:val="24"/>
          <w:szCs w:val="24"/>
        </w:rPr>
        <w:t>техн</w:t>
      </w:r>
      <w:proofErr w:type="gramEnd"/>
      <w:r w:rsidRPr="00210EA7">
        <w:rPr>
          <w:rFonts w:ascii="Times New Roman" w:hAnsi="Times New Roman"/>
          <w:sz w:val="24"/>
          <w:szCs w:val="24"/>
        </w:rPr>
        <w:t>ічного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паспорту.</w:t>
      </w:r>
    </w:p>
    <w:p w14:paraId="7445ECD9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5.  </w:t>
      </w:r>
      <w:proofErr w:type="spellStart"/>
      <w:r w:rsidRPr="00210EA7">
        <w:rPr>
          <w:rFonts w:ascii="Times New Roman" w:hAnsi="Times New Roman"/>
          <w:sz w:val="24"/>
          <w:szCs w:val="24"/>
        </w:rPr>
        <w:t>Копія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210EA7">
        <w:rPr>
          <w:rFonts w:ascii="Times New Roman" w:hAnsi="Times New Roman"/>
          <w:sz w:val="24"/>
          <w:szCs w:val="24"/>
        </w:rPr>
        <w:t>заявника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210EA7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осіб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витяг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з Є</w:t>
      </w:r>
      <w:proofErr w:type="gramStart"/>
      <w:r w:rsidRPr="00210EA7">
        <w:rPr>
          <w:rFonts w:ascii="Times New Roman" w:hAnsi="Times New Roman"/>
          <w:sz w:val="24"/>
          <w:szCs w:val="24"/>
        </w:rPr>
        <w:t>ДР</w:t>
      </w:r>
      <w:proofErr w:type="gramEnd"/>
      <w:r w:rsidRPr="00210EA7">
        <w:rPr>
          <w:rFonts w:ascii="Times New Roman" w:hAnsi="Times New Roman"/>
          <w:sz w:val="24"/>
          <w:szCs w:val="24"/>
        </w:rPr>
        <w:t xml:space="preserve"> - для </w:t>
      </w:r>
      <w:proofErr w:type="spellStart"/>
      <w:r w:rsidRPr="00210EA7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осіб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0EA7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осіб-підприємців</w:t>
      </w:r>
      <w:proofErr w:type="spellEnd"/>
      <w:r w:rsidRPr="00210EA7">
        <w:rPr>
          <w:rFonts w:ascii="Times New Roman" w:hAnsi="Times New Roman"/>
          <w:sz w:val="24"/>
          <w:szCs w:val="24"/>
        </w:rPr>
        <w:t>.</w:t>
      </w:r>
    </w:p>
    <w:p w14:paraId="399C48D4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210EA7">
        <w:rPr>
          <w:rFonts w:ascii="Times New Roman" w:hAnsi="Times New Roman"/>
          <w:sz w:val="24"/>
          <w:szCs w:val="24"/>
        </w:rPr>
        <w:t>Копія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документа,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представника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: паспорт та РНОКПП - для </w:t>
      </w:r>
      <w:proofErr w:type="spellStart"/>
      <w:r w:rsidRPr="00210EA7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осіб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витяг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з Є</w:t>
      </w:r>
      <w:proofErr w:type="gramStart"/>
      <w:r w:rsidRPr="00210EA7">
        <w:rPr>
          <w:rFonts w:ascii="Times New Roman" w:hAnsi="Times New Roman"/>
          <w:sz w:val="24"/>
          <w:szCs w:val="24"/>
        </w:rPr>
        <w:t>ДР</w:t>
      </w:r>
      <w:proofErr w:type="gramEnd"/>
      <w:r w:rsidRPr="00210EA7">
        <w:rPr>
          <w:rFonts w:ascii="Times New Roman" w:hAnsi="Times New Roman"/>
          <w:sz w:val="24"/>
          <w:szCs w:val="24"/>
        </w:rPr>
        <w:t xml:space="preserve"> - для </w:t>
      </w:r>
      <w:proofErr w:type="spellStart"/>
      <w:r w:rsidRPr="00210EA7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осіб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0EA7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осіб-підприємців</w:t>
      </w:r>
      <w:proofErr w:type="spellEnd"/>
    </w:p>
    <w:p w14:paraId="3BA2BA91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0EA7">
        <w:rPr>
          <w:rFonts w:ascii="Times New Roman" w:hAnsi="Times New Roman"/>
          <w:sz w:val="24"/>
          <w:szCs w:val="24"/>
        </w:rPr>
        <w:t>Копії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документі</w:t>
      </w:r>
      <w:proofErr w:type="gramStart"/>
      <w:r w:rsidRPr="00210EA7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які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10EA7">
        <w:rPr>
          <w:rFonts w:ascii="Times New Roman" w:hAnsi="Times New Roman"/>
          <w:sz w:val="24"/>
          <w:szCs w:val="24"/>
        </w:rPr>
        <w:t>присвоєння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адреси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закінченому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будівництвом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об'єкту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засвідчуються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замовником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10EA7">
        <w:rPr>
          <w:rFonts w:ascii="Times New Roman" w:hAnsi="Times New Roman"/>
          <w:sz w:val="24"/>
          <w:szCs w:val="24"/>
        </w:rPr>
        <w:t>його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210EA7">
        <w:rPr>
          <w:rFonts w:ascii="Times New Roman" w:hAnsi="Times New Roman"/>
          <w:sz w:val="24"/>
          <w:szCs w:val="24"/>
        </w:rPr>
        <w:t>).</w:t>
      </w:r>
    </w:p>
    <w:p w14:paraId="6CDC2670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0EA7">
        <w:rPr>
          <w:rFonts w:ascii="Times New Roman" w:hAnsi="Times New Roman"/>
          <w:sz w:val="24"/>
          <w:szCs w:val="24"/>
        </w:rPr>
        <w:t>Якщо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подаються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заявник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пред’являє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посвідчує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його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210EA7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</w:t>
      </w:r>
      <w:hyperlink r:id="rId7" w:tgtFrame="_blank" w:history="1">
        <w:r w:rsidRPr="00210EA7">
          <w:rPr>
            <w:rFonts w:ascii="Times New Roman" w:hAnsi="Times New Roman"/>
            <w:sz w:val="24"/>
            <w:szCs w:val="24"/>
          </w:rPr>
          <w:t xml:space="preserve"> Закону </w:t>
        </w:r>
        <w:proofErr w:type="spellStart"/>
        <w:r w:rsidRPr="00210EA7">
          <w:rPr>
            <w:rFonts w:ascii="Times New Roman" w:hAnsi="Times New Roman"/>
            <w:sz w:val="24"/>
            <w:szCs w:val="24"/>
          </w:rPr>
          <w:t>України</w:t>
        </w:r>
        <w:proofErr w:type="spellEnd"/>
      </w:hyperlink>
      <w:r w:rsidRPr="00210EA7">
        <w:rPr>
          <w:rFonts w:ascii="Times New Roman" w:hAnsi="Times New Roman"/>
          <w:sz w:val="24"/>
          <w:szCs w:val="24"/>
        </w:rPr>
        <w:t xml:space="preserve"> “Про </w:t>
      </w:r>
      <w:proofErr w:type="spellStart"/>
      <w:r w:rsidRPr="00210EA7">
        <w:rPr>
          <w:rFonts w:ascii="Times New Roman" w:hAnsi="Times New Roman"/>
          <w:sz w:val="24"/>
          <w:szCs w:val="24"/>
        </w:rPr>
        <w:t>Єдиний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демографічний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реє</w:t>
      </w:r>
      <w:proofErr w:type="gramStart"/>
      <w:r w:rsidRPr="00210EA7">
        <w:rPr>
          <w:rFonts w:ascii="Times New Roman" w:hAnsi="Times New Roman"/>
          <w:sz w:val="24"/>
          <w:szCs w:val="24"/>
        </w:rPr>
        <w:t>стр</w:t>
      </w:r>
      <w:proofErr w:type="spellEnd"/>
      <w:proofErr w:type="gramEnd"/>
      <w:r w:rsidRPr="00210EA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0EA7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підтверджують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громадянство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посвідчують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особу </w:t>
      </w:r>
      <w:proofErr w:type="spellStart"/>
      <w:r w:rsidRPr="00210EA7">
        <w:rPr>
          <w:rFonts w:ascii="Times New Roman" w:hAnsi="Times New Roman"/>
          <w:sz w:val="24"/>
          <w:szCs w:val="24"/>
        </w:rPr>
        <w:t>чи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її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спеціальний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статус”.</w:t>
      </w:r>
    </w:p>
    <w:p w14:paraId="54BB87C1" w14:textId="77777777" w:rsidR="00210EA7" w:rsidRPr="00210EA7" w:rsidRDefault="00210EA7" w:rsidP="00210EA7">
      <w:pPr>
        <w:shd w:val="clear" w:color="auto" w:fill="FFFFFF"/>
        <w:ind w:right="-284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210EA7">
        <w:rPr>
          <w:rFonts w:ascii="Times New Roman" w:hAnsi="Times New Roman"/>
          <w:sz w:val="24"/>
          <w:szCs w:val="24"/>
        </w:rPr>
        <w:t>разі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подання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замовника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будівництва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додатково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пред’</w:t>
      </w:r>
      <w:proofErr w:type="gramStart"/>
      <w:r w:rsidRPr="00210EA7">
        <w:rPr>
          <w:rFonts w:ascii="Times New Roman" w:hAnsi="Times New Roman"/>
          <w:sz w:val="24"/>
          <w:szCs w:val="24"/>
        </w:rPr>
        <w:t>являється</w:t>
      </w:r>
      <w:proofErr w:type="spellEnd"/>
      <w:proofErr w:type="gramEnd"/>
      <w:r w:rsidRPr="00210EA7">
        <w:rPr>
          <w:rFonts w:ascii="Times New Roman" w:hAnsi="Times New Roman"/>
          <w:sz w:val="24"/>
          <w:szCs w:val="24"/>
        </w:rPr>
        <w:t xml:space="preserve"> документ, </w:t>
      </w:r>
      <w:proofErr w:type="spellStart"/>
      <w:r w:rsidRPr="00210EA7">
        <w:rPr>
          <w:rFonts w:ascii="Times New Roman" w:hAnsi="Times New Roman"/>
          <w:sz w:val="24"/>
          <w:szCs w:val="24"/>
        </w:rPr>
        <w:t>що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засвідчує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його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повноваження</w:t>
      </w:r>
      <w:proofErr w:type="spellEnd"/>
      <w:r w:rsidRPr="00210EA7">
        <w:rPr>
          <w:rFonts w:ascii="Times New Roman" w:hAnsi="Times New Roman"/>
          <w:sz w:val="24"/>
          <w:szCs w:val="24"/>
        </w:rPr>
        <w:t>.</w:t>
      </w:r>
    </w:p>
    <w:p w14:paraId="3953D4B3" w14:textId="77777777" w:rsidR="00210EA7" w:rsidRPr="00210EA7" w:rsidRDefault="00210EA7" w:rsidP="00210E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10EA7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210EA7">
        <w:rPr>
          <w:rFonts w:ascii="Times New Roman" w:hAnsi="Times New Roman"/>
          <w:sz w:val="24"/>
          <w:szCs w:val="24"/>
        </w:rPr>
        <w:t>цьому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даю </w:t>
      </w:r>
      <w:proofErr w:type="spellStart"/>
      <w:r w:rsidRPr="00210EA7">
        <w:rPr>
          <w:rFonts w:ascii="Times New Roman" w:hAnsi="Times New Roman"/>
          <w:sz w:val="24"/>
          <w:szCs w:val="24"/>
        </w:rPr>
        <w:t>згоду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Pr="00210EA7">
        <w:rPr>
          <w:rFonts w:ascii="Times New Roman" w:hAnsi="Times New Roman"/>
          <w:sz w:val="24"/>
          <w:szCs w:val="24"/>
        </w:rPr>
        <w:t>України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210EA7">
        <w:rPr>
          <w:rFonts w:ascii="Times New Roman" w:hAnsi="Times New Roman"/>
          <w:sz w:val="24"/>
          <w:szCs w:val="24"/>
        </w:rPr>
        <w:t>захист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даних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» на </w:t>
      </w:r>
      <w:proofErr w:type="spellStart"/>
      <w:r w:rsidRPr="00210EA7">
        <w:rPr>
          <w:rFonts w:ascii="Times New Roman" w:hAnsi="Times New Roman"/>
          <w:sz w:val="24"/>
          <w:szCs w:val="24"/>
        </w:rPr>
        <w:t>обробку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моїх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особистих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даних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у картотеках та/</w:t>
      </w:r>
      <w:proofErr w:type="spellStart"/>
      <w:r w:rsidRPr="00210EA7">
        <w:rPr>
          <w:rFonts w:ascii="Times New Roman" w:hAnsi="Times New Roman"/>
          <w:sz w:val="24"/>
          <w:szCs w:val="24"/>
        </w:rPr>
        <w:t>або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10EA7">
        <w:rPr>
          <w:rFonts w:ascii="Times New Roman" w:hAnsi="Times New Roman"/>
          <w:sz w:val="24"/>
          <w:szCs w:val="24"/>
        </w:rPr>
        <w:t>допомогою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інформаційно-телекомунікаційних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систем з метою </w:t>
      </w:r>
      <w:proofErr w:type="spellStart"/>
      <w:proofErr w:type="gramStart"/>
      <w:r w:rsidRPr="00210EA7">
        <w:rPr>
          <w:rFonts w:ascii="Times New Roman" w:hAnsi="Times New Roman"/>
          <w:sz w:val="24"/>
          <w:szCs w:val="24"/>
        </w:rPr>
        <w:t>п</w:t>
      </w:r>
      <w:proofErr w:type="gramEnd"/>
      <w:r w:rsidRPr="00210EA7">
        <w:rPr>
          <w:rFonts w:ascii="Times New Roman" w:hAnsi="Times New Roman"/>
          <w:sz w:val="24"/>
          <w:szCs w:val="24"/>
        </w:rPr>
        <w:t>ідготовки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10EA7">
        <w:rPr>
          <w:rFonts w:ascii="Times New Roman" w:hAnsi="Times New Roman"/>
          <w:sz w:val="24"/>
          <w:szCs w:val="24"/>
        </w:rPr>
        <w:t>вимог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законодавства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статистичної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sz w:val="24"/>
          <w:szCs w:val="24"/>
        </w:rPr>
        <w:t>адміністративної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10EA7">
        <w:rPr>
          <w:rFonts w:ascii="Times New Roman" w:hAnsi="Times New Roman"/>
          <w:sz w:val="24"/>
          <w:szCs w:val="24"/>
        </w:rPr>
        <w:t>іншої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інформації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10EA7">
        <w:rPr>
          <w:rFonts w:ascii="Times New Roman" w:hAnsi="Times New Roman"/>
          <w:sz w:val="24"/>
          <w:szCs w:val="24"/>
        </w:rPr>
        <w:t>питань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EA7">
        <w:rPr>
          <w:rFonts w:ascii="Times New Roman" w:hAnsi="Times New Roman"/>
          <w:sz w:val="24"/>
          <w:szCs w:val="24"/>
        </w:rPr>
        <w:t>уповноваженого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органу </w:t>
      </w:r>
      <w:proofErr w:type="spellStart"/>
      <w:r w:rsidRPr="00210EA7">
        <w:rPr>
          <w:rFonts w:ascii="Times New Roman" w:hAnsi="Times New Roman"/>
          <w:sz w:val="24"/>
          <w:szCs w:val="24"/>
        </w:rPr>
        <w:t>містобудування</w:t>
      </w:r>
      <w:proofErr w:type="spellEnd"/>
      <w:r w:rsidRPr="00210EA7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10EA7">
        <w:rPr>
          <w:rFonts w:ascii="Times New Roman" w:hAnsi="Times New Roman"/>
          <w:sz w:val="24"/>
          <w:szCs w:val="24"/>
        </w:rPr>
        <w:t>архітектури</w:t>
      </w:r>
      <w:proofErr w:type="spellEnd"/>
      <w:r w:rsidRPr="00210EA7">
        <w:rPr>
          <w:rFonts w:ascii="Times New Roman" w:hAnsi="Times New Roman"/>
          <w:sz w:val="24"/>
          <w:szCs w:val="24"/>
        </w:rPr>
        <w:t>.</w:t>
      </w:r>
    </w:p>
    <w:p w14:paraId="6013ABD8" w14:textId="77777777" w:rsidR="00210EA7" w:rsidRPr="00210EA7" w:rsidRDefault="00210EA7" w:rsidP="00210EA7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DB46EFC" w14:textId="77777777" w:rsidR="00210EA7" w:rsidRPr="00210EA7" w:rsidRDefault="00210EA7" w:rsidP="00210EA7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___________________________                                             _____________ </w:t>
      </w:r>
    </w:p>
    <w:p w14:paraId="3E129A81" w14:textId="77777777" w:rsidR="00210EA7" w:rsidRPr="00210EA7" w:rsidRDefault="00210EA7" w:rsidP="00210EA7">
      <w:pPr>
        <w:tabs>
          <w:tab w:val="left" w:pos="1650"/>
        </w:tabs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             (</w:t>
      </w:r>
      <w:proofErr w:type="spellStart"/>
      <w:proofErr w:type="gramStart"/>
      <w:r w:rsidRPr="00210EA7">
        <w:rPr>
          <w:rFonts w:ascii="Times New Roman" w:hAnsi="Times New Roman"/>
          <w:iCs/>
          <w:color w:val="000000"/>
          <w:sz w:val="24"/>
          <w:szCs w:val="24"/>
        </w:rPr>
        <w:t>пр</w:t>
      </w:r>
      <w:proofErr w:type="gramEnd"/>
      <w:r w:rsidRPr="00210EA7">
        <w:rPr>
          <w:rFonts w:ascii="Times New Roman" w:hAnsi="Times New Roman"/>
          <w:iCs/>
          <w:color w:val="000000"/>
          <w:sz w:val="24"/>
          <w:szCs w:val="24"/>
        </w:rPr>
        <w:t>ізвище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ім’я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по-батькові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>)                                                                                                                                  (</w:t>
      </w:r>
      <w:proofErr w:type="spellStart"/>
      <w:r w:rsidRPr="00210EA7">
        <w:rPr>
          <w:rFonts w:ascii="Times New Roman" w:hAnsi="Times New Roman"/>
          <w:iCs/>
          <w:color w:val="000000"/>
          <w:sz w:val="24"/>
          <w:szCs w:val="24"/>
        </w:rPr>
        <w:t>підпис</w:t>
      </w:r>
      <w:proofErr w:type="spellEnd"/>
      <w:r w:rsidRPr="00210EA7">
        <w:rPr>
          <w:rFonts w:ascii="Times New Roman" w:hAnsi="Times New Roman"/>
          <w:iCs/>
          <w:color w:val="000000"/>
          <w:sz w:val="24"/>
          <w:szCs w:val="24"/>
        </w:rPr>
        <w:t xml:space="preserve">)  </w:t>
      </w:r>
    </w:p>
    <w:p w14:paraId="6ABE2280" w14:textId="77777777" w:rsidR="00210EA7" w:rsidRPr="00210EA7" w:rsidRDefault="00210EA7" w:rsidP="00210EA7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10EA7">
        <w:rPr>
          <w:rFonts w:ascii="Times New Roman" w:hAnsi="Times New Roman"/>
          <w:iCs/>
          <w:color w:val="000000"/>
          <w:sz w:val="24"/>
          <w:szCs w:val="24"/>
        </w:rPr>
        <w:t>«____»   _______________ 20 ___ року</w:t>
      </w:r>
    </w:p>
    <w:p w14:paraId="1188F757" w14:textId="77777777" w:rsidR="00210EA7" w:rsidRPr="00210EA7" w:rsidRDefault="00210EA7" w:rsidP="00E162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210EA7" w:rsidRPr="00210EA7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4"/>
  </w:num>
  <w:num w:numId="13">
    <w:abstractNumId w:val="23"/>
  </w:num>
  <w:num w:numId="14">
    <w:abstractNumId w:val="16"/>
  </w:num>
  <w:num w:numId="15">
    <w:abstractNumId w:val="35"/>
  </w:num>
  <w:num w:numId="16">
    <w:abstractNumId w:val="21"/>
  </w:num>
  <w:num w:numId="17">
    <w:abstractNumId w:val="18"/>
  </w:num>
  <w:num w:numId="18">
    <w:abstractNumId w:val="8"/>
  </w:num>
  <w:num w:numId="19">
    <w:abstractNumId w:val="39"/>
  </w:num>
  <w:num w:numId="20">
    <w:abstractNumId w:val="30"/>
  </w:num>
  <w:num w:numId="21">
    <w:abstractNumId w:val="25"/>
  </w:num>
  <w:num w:numId="22">
    <w:abstractNumId w:val="31"/>
  </w:num>
  <w:num w:numId="23">
    <w:abstractNumId w:val="19"/>
  </w:num>
  <w:num w:numId="24">
    <w:abstractNumId w:val="28"/>
  </w:num>
  <w:num w:numId="25">
    <w:abstractNumId w:val="29"/>
  </w:num>
  <w:num w:numId="26">
    <w:abstractNumId w:val="2"/>
  </w:num>
  <w:num w:numId="27">
    <w:abstractNumId w:val="0"/>
  </w:num>
  <w:num w:numId="28">
    <w:abstractNumId w:val="40"/>
  </w:num>
  <w:num w:numId="29">
    <w:abstractNumId w:val="15"/>
  </w:num>
  <w:num w:numId="30">
    <w:abstractNumId w:val="27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3"/>
  </w:num>
  <w:num w:numId="36">
    <w:abstractNumId w:val="32"/>
  </w:num>
  <w:num w:numId="37">
    <w:abstractNumId w:val="20"/>
  </w:num>
  <w:num w:numId="38">
    <w:abstractNumId w:val="5"/>
  </w:num>
  <w:num w:numId="39">
    <w:abstractNumId w:val="12"/>
  </w:num>
  <w:num w:numId="40">
    <w:abstractNumId w:val="34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0EA7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1BD2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A2495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162FE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9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8A2495"/>
  </w:style>
  <w:style w:type="table" w:customStyle="1" w:styleId="111">
    <w:name w:val="Сетка таблицы11"/>
    <w:basedOn w:val="a1"/>
    <w:uiPriority w:val="59"/>
    <w:rsid w:val="00E162FE"/>
    <w:rPr>
      <w:rFonts w:eastAsia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9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rsid w:val="008A2495"/>
  </w:style>
  <w:style w:type="table" w:customStyle="1" w:styleId="111">
    <w:name w:val="Сетка таблицы11"/>
    <w:basedOn w:val="a1"/>
    <w:uiPriority w:val="59"/>
    <w:rsid w:val="00E162FE"/>
    <w:rPr>
      <w:rFonts w:eastAsia="Times New Roman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92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D817-9817-4D33-86FA-47A3AC30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1716</Words>
  <Characters>9784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11478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4</cp:revision>
  <cp:lastPrinted>2021-04-14T14:14:00Z</cp:lastPrinted>
  <dcterms:created xsi:type="dcterms:W3CDTF">2024-06-18T11:33:00Z</dcterms:created>
  <dcterms:modified xsi:type="dcterms:W3CDTF">2024-06-20T19:04:00Z</dcterms:modified>
</cp:coreProperties>
</file>