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299F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33C8987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18D258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EE59D4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9CED86D" w14:textId="77777777" w:rsidR="00782AF3" w:rsidRPr="00EA32E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A32E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2F519335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7892846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3DB0556" w14:textId="01D10E9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16</w:t>
      </w:r>
      <w:r w:rsidR="00AF7A4A">
        <w:rPr>
          <w:rFonts w:ascii="Times New Roman" w:hAnsi="Times New Roman"/>
          <w:b/>
          <w:sz w:val="28"/>
          <w:szCs w:val="28"/>
          <w:lang w:val="uk-UA" w:eastAsia="uk-UA"/>
        </w:rPr>
        <w:t>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</w:t>
      </w:r>
      <w:r w:rsidR="00AF7A4A">
        <w:rPr>
          <w:rFonts w:ascii="Times New Roman" w:hAnsi="Times New Roman"/>
          <w:b/>
          <w:sz w:val="28"/>
          <w:szCs w:val="28"/>
          <w:lang w:val="uk-UA" w:eastAsia="uk-UA"/>
        </w:rPr>
        <w:t>0129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4686A0A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4B8EB82" w14:textId="77777777" w:rsidR="007B4237" w:rsidRPr="00EA32E9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052FA6F5" w14:textId="6F9DF582" w:rsidR="00145FBB" w:rsidRPr="00573458" w:rsidRDefault="00EA32E9" w:rsidP="00145FB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</w:t>
      </w:r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піклувальнику </w:t>
      </w:r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дозволу </w:t>
      </w:r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на надання згоди особі ,дієздатність якої </w:t>
      </w:r>
      <w:proofErr w:type="spellStart"/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обмежена,на</w:t>
      </w:r>
      <w:proofErr w:type="spellEnd"/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вчинення правочинів щодо відмови від майнових прав підопічного</w:t>
      </w:r>
    </w:p>
    <w:p w14:paraId="1024B87C" w14:textId="77777777" w:rsidR="006C4341" w:rsidRPr="002B0864" w:rsidRDefault="007B423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BC6185A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</w:t>
      </w:r>
      <w:r w:rsidR="00E7035C">
        <w:rPr>
          <w:rFonts w:ascii="Times New Roman" w:hAnsi="Times New Roman"/>
          <w:b/>
          <w:sz w:val="24"/>
          <w:szCs w:val="24"/>
          <w:u w:val="single"/>
          <w:lang w:val="uk-UA"/>
        </w:rPr>
        <w:t>соціальної та ветеранської політики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Нововолинської міської ради</w:t>
      </w:r>
    </w:p>
    <w:p w14:paraId="29A13473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865EE14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04"/>
        <w:gridCol w:w="6214"/>
      </w:tblGrid>
      <w:tr w:rsidR="004D4238" w:rsidRPr="00C835C2" w14:paraId="53B57CC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B47F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469694B2" w14:textId="77777777" w:rsidTr="00D77536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4804C7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021BDD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D4C2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053610D7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0630ACF9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4688E0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A1D2D3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5B35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23259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09C133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E990BC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064B37E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246D473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250F3E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6AAB51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DF340E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80E95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3291A0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7B73E5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6BDF5AF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2B2450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C0FAC8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05BC3A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B6D2E51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7B9AB2BD" w14:textId="77777777" w:rsidTr="00D77536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9D33E2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03BDDF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093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DA5C6A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1BC3392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B738ADF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AA3455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4A8A4A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4C25AE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F268338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3384EEB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DC771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75FAE7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6CB5F2A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B2B23E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10CF49C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910FE8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C00820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A89980B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CF474CF" w14:textId="77777777" w:rsidTr="00D77536">
        <w:trPr>
          <w:gridAfter w:val="1"/>
          <w:wAfter w:w="306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C7E734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FDC17C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DC292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1FCF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713AE5" w14:paraId="5D54F1D7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095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FBA60" w14:textId="77777777" w:rsidR="007421BC" w:rsidRPr="00713AE5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AAF9" w14:textId="77777777" w:rsidR="007421BC" w:rsidRPr="00713AE5" w:rsidRDefault="00EA32E9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 від 16.01.2003 № 435-І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; Цивільний процесуальний кодекс України від 18.03.2004 № 1618- 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7421BC" w:rsidRPr="00713AE5" w14:paraId="37BA0E3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A7B7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CC74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6817" w14:textId="77777777" w:rsidR="007421BC" w:rsidRPr="00713AE5" w:rsidRDefault="00EA32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«Про затвердження Правил опіки та піклування», зареєстрований в Міністерстві юстиції України 17.06.1999 за № 387/3680</w:t>
            </w:r>
          </w:p>
        </w:tc>
      </w:tr>
      <w:tr w:rsidR="007421BC" w:rsidRPr="007B4237" w14:paraId="3A5E7BDF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9E2E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3AE2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A06E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39DC1AF3" w14:textId="77777777" w:rsidTr="00D77536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2E0AB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E4FA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1108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FD4E5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B36" w14:textId="77777777" w:rsidR="00380F0D" w:rsidRPr="00713AE5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13AE5" w:rsidRPr="007B4237" w14:paraId="5B2A5C6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FD0FE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187F9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A4449" w14:textId="73914443" w:rsidR="00713AE5" w:rsidRPr="004E4EE5" w:rsidRDefault="00713AE5" w:rsidP="002A7A88">
            <w:pPr>
              <w:pStyle w:val="a6"/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Необхідність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правочину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інтересах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підопічної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недієздатної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D77536" w:rsidRPr="00713AE5" w14:paraId="07CC7A9D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3BAF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64EA3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38B5" w14:textId="77777777" w:rsidR="002A5CC6" w:rsidRPr="00AB68CB" w:rsidRDefault="002A5CC6" w:rsidP="002A5C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B68C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піклувальника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(органу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видачу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піклувальнику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згоди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особі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дієздатність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обмежена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вчинення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правочинів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відмови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майнових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підопічного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AB68CB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AB68C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9654622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- копія рішення суду про обмеження цивільної дієздатності особи;</w:t>
            </w:r>
          </w:p>
          <w:p w14:paraId="0D4039AE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рішення суду про призначення особи піклувальником (до 22.03.2005 – рішення органу опіки та піклування);</w:t>
            </w:r>
          </w:p>
          <w:p w14:paraId="73F18BF1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 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14:paraId="1492A48C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копії паспорта особи, цивільна дієздатність якої обмежена;</w:t>
            </w:r>
          </w:p>
          <w:p w14:paraId="58BF5C69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паспорта піклувальника;</w:t>
            </w:r>
          </w:p>
          <w:p w14:paraId="404901E9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правовстановлюючого документа, що підтверджує право власності на майно, яке відчужується та / або придбавається;</w:t>
            </w:r>
          </w:p>
          <w:p w14:paraId="4BDB1259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14:paraId="2E5BBDD8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технічного паспорта на майно, яке відчужується та / або придбавається;</w:t>
            </w:r>
          </w:p>
          <w:p w14:paraId="108ED553" w14:textId="77777777" w:rsidR="002A5CC6" w:rsidRDefault="002A5CC6" w:rsidP="002A5CC6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довідка про реєстрацію місця проживання особи, цивільна дієздатність якої обмежена;</w:t>
            </w:r>
          </w:p>
          <w:p w14:paraId="3745B20D" w14:textId="529A7A10" w:rsidR="00D77536" w:rsidRPr="006D4CB6" w:rsidRDefault="002A5CC6" w:rsidP="002A5CC6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t xml:space="preserve">- </w:t>
            </w:r>
            <w:r w:rsidRPr="002A5CC6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оціночну</w:t>
            </w:r>
            <w:proofErr w:type="spellEnd"/>
            <w:r w:rsidRPr="002A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2A5CC6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2A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2A5CC6">
              <w:rPr>
                <w:rFonts w:ascii="Times New Roman" w:hAnsi="Times New Roman"/>
                <w:sz w:val="24"/>
                <w:szCs w:val="24"/>
              </w:rPr>
              <w:t xml:space="preserve"> є особа,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цивільна</w:t>
            </w:r>
            <w:proofErr w:type="spellEnd"/>
            <w:r w:rsidRPr="002A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дієздатність</w:t>
            </w:r>
            <w:proofErr w:type="spellEnd"/>
            <w:r w:rsidRPr="002A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2A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CC6">
              <w:rPr>
                <w:rFonts w:ascii="Times New Roman" w:hAnsi="Times New Roman"/>
                <w:sz w:val="24"/>
                <w:szCs w:val="24"/>
              </w:rPr>
              <w:t>обмежена</w:t>
            </w:r>
            <w:proofErr w:type="spellEnd"/>
          </w:p>
        </w:tc>
      </w:tr>
      <w:tr w:rsidR="00D77536" w:rsidRPr="00C835C2" w14:paraId="3666A68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89401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C254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F3CC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</w:t>
            </w:r>
          </w:p>
        </w:tc>
      </w:tr>
      <w:tr w:rsidR="00D77536" w:rsidRPr="00C835C2" w14:paraId="07B4B181" w14:textId="77777777" w:rsidTr="00D77536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BB6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CAD2" w14:textId="77777777" w:rsidR="00D77536" w:rsidRPr="00713AE5" w:rsidRDefault="00D77536" w:rsidP="00D7753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990AF" w14:textId="77777777" w:rsidR="00D77536" w:rsidRPr="004E4EE5" w:rsidRDefault="00D77536" w:rsidP="00D775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Адміністративна послуга надається </w:t>
            </w: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безоплатно</w:t>
            </w:r>
          </w:p>
          <w:p w14:paraId="2FC084D5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9EBB71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5856" w14:textId="77777777" w:rsidR="00D77536" w:rsidRPr="00713AE5" w:rsidRDefault="00D77536" w:rsidP="00D77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77536" w:rsidRPr="00C835C2" w14:paraId="17B54EE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54D0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666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A27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3CB728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3C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755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104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D7FF30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0BA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A2C6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3EDF" w14:textId="77777777" w:rsidR="00D77536" w:rsidRPr="00713AE5" w:rsidRDefault="00D77536" w:rsidP="00D7753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5D7C568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A80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07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67" w:type="pct"/>
          </w:tcPr>
          <w:p w14:paraId="54B24396" w14:textId="77777777" w:rsidR="00D77536" w:rsidRPr="00713AE5" w:rsidRDefault="00D77536" w:rsidP="00D7753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дозволу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проводиться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30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повного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(строк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може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бути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продовжено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засіданні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опікунської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ради при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органі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опіки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піклування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>)</w:t>
            </w:r>
          </w:p>
        </w:tc>
      </w:tr>
      <w:tr w:rsidR="00D77536" w:rsidRPr="00C835C2" w14:paraId="2BA0F22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008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C590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67" w:type="pct"/>
          </w:tcPr>
          <w:p w14:paraId="300A02D3" w14:textId="77777777" w:rsidR="00D77536" w:rsidRPr="00713AE5" w:rsidRDefault="00D77536" w:rsidP="00D77536">
            <w:pPr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Подання неповного пакету документів;</w:t>
            </w:r>
          </w:p>
          <w:p w14:paraId="32193D13" w14:textId="77777777" w:rsidR="00D77536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  <w:lang w:eastAsia="zh-CN"/>
              </w:rPr>
            </w:pPr>
            <w:r w:rsidRPr="00713AE5">
              <w:rPr>
                <w:sz w:val="24"/>
                <w:szCs w:val="24"/>
                <w:lang w:eastAsia="zh-CN"/>
              </w:rPr>
              <w:t xml:space="preserve">невідповідність поданих документів вимогам чинного законодавства; </w:t>
            </w:r>
          </w:p>
          <w:p w14:paraId="0B1B2682" w14:textId="0D48D05B" w:rsidR="00D77536" w:rsidRPr="00713AE5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</w:rPr>
            </w:pPr>
            <w:r w:rsidRPr="00713AE5">
              <w:rPr>
                <w:sz w:val="24"/>
                <w:szCs w:val="24"/>
                <w:lang w:eastAsia="zh-CN"/>
              </w:rPr>
              <w:t>подання недостовірних даних</w:t>
            </w:r>
            <w:r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D77536" w:rsidRPr="00713AE5" w14:paraId="2E586AA0" w14:textId="77777777" w:rsidTr="00D77536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6094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879E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9E86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відмова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D77536" w:rsidRPr="00C835C2" w14:paraId="3127869E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3DD7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200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E3603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 результат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надсилається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суб’єкту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спосіб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зазначений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описі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вхідного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пакета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документів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(телефоном,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електронн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у адресу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іншими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засобами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зв’язку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14:paraId="6EEB0022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  <w:p w14:paraId="4870F9AF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Отримання результату – заявником особисто або уповноваженою ним особою </w:t>
            </w:r>
          </w:p>
        </w:tc>
      </w:tr>
      <w:tr w:rsidR="00D77536" w:rsidRPr="00EA32E9" w14:paraId="3CA9226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41F48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FCBA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30CE" w14:textId="77777777" w:rsidR="00D77536" w:rsidRPr="00713A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F98D162" w14:textId="77777777"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A576E3" w14:textId="77777777"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CEDDF3" w14:textId="1A60700C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713AE5">
        <w:rPr>
          <w:rFonts w:ascii="Times New Roman" w:eastAsiaTheme="minorEastAsia" w:hAnsi="Times New Roman" w:cstheme="minorBidi"/>
          <w:b/>
          <w:sz w:val="24"/>
          <w:lang w:val="uk-UA" w:eastAsia="uk-UA"/>
        </w:rPr>
        <w:t>16</w:t>
      </w:r>
      <w:r w:rsidR="00AF7A4A">
        <w:rPr>
          <w:rFonts w:ascii="Times New Roman" w:eastAsiaTheme="minorEastAsia" w:hAnsi="Times New Roman" w:cstheme="minorBidi"/>
          <w:b/>
          <w:sz w:val="24"/>
          <w:lang w:val="uk-UA" w:eastAsia="uk-UA"/>
        </w:rPr>
        <w:t>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AF7A4A">
        <w:rPr>
          <w:rFonts w:ascii="Times New Roman" w:eastAsiaTheme="minorEastAsia" w:hAnsi="Times New Roman" w:cstheme="minorBidi"/>
          <w:b/>
          <w:sz w:val="24"/>
          <w:lang w:val="uk-UA" w:eastAsia="uk-UA"/>
        </w:rPr>
        <w:t>0129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2D2573F1" w14:textId="0BE6A72C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АДМІНІСТР</w:t>
      </w:r>
      <w:r w:rsidR="00AF7A4A">
        <w:rPr>
          <w:rFonts w:ascii="Times New Roman" w:eastAsiaTheme="minorEastAsia" w:hAnsi="Times New Roman" w:cstheme="minorBidi"/>
          <w:b/>
          <w:sz w:val="24"/>
          <w:lang w:val="uk-UA" w:eastAsia="uk-UA"/>
        </w:rPr>
        <w:t>А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ТИВНОЇ ПОСЛУГИ</w:t>
      </w:r>
    </w:p>
    <w:p w14:paraId="08BCA539" w14:textId="77777777" w:rsidR="00AF7A4A" w:rsidRDefault="00AF7A4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FFA2741" w14:textId="21D987AD" w:rsidR="00AF7A4A" w:rsidRPr="00573458" w:rsidRDefault="00AF7A4A" w:rsidP="00AF7A4A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Видача піклувальнику дозволу на надання згоди особі ,</w:t>
      </w:r>
      <w:r w:rsidR="002A5CC6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дієздатність якої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обмежена,на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вчинення правочинів щодо відмови від майнових прав підопічного</w:t>
      </w:r>
    </w:p>
    <w:p w14:paraId="2476842B" w14:textId="7B4C574B" w:rsidR="00713AE5" w:rsidRPr="00EA32E9" w:rsidRDefault="00713AE5" w:rsidP="00713AE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13AE5" w14:paraId="3C86886D" w14:textId="77777777" w:rsidTr="007964C8">
        <w:trPr>
          <w:tblCellSpacing w:w="20" w:type="dxa"/>
        </w:trPr>
        <w:tc>
          <w:tcPr>
            <w:tcW w:w="751" w:type="dxa"/>
          </w:tcPr>
          <w:p w14:paraId="71B9290E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6768EA3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EEDD14A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482DC2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B44769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AB68CB" w14:paraId="6C1E7404" w14:textId="77777777" w:rsidTr="007964C8">
        <w:trPr>
          <w:tblCellSpacing w:w="20" w:type="dxa"/>
        </w:trPr>
        <w:tc>
          <w:tcPr>
            <w:tcW w:w="751" w:type="dxa"/>
          </w:tcPr>
          <w:p w14:paraId="102C83F5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16CF16FD" w14:textId="1CF0AA6B" w:rsidR="00BC7A45" w:rsidRPr="00AB68CB" w:rsidRDefault="002A5CC6" w:rsidP="002A5C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піклувальнику</w:t>
            </w:r>
            <w:proofErr w:type="spellEnd"/>
            <w:proofErr w:type="gram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майнових</w:t>
            </w:r>
            <w:proofErr w:type="spellEnd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AB68CB">
              <w:rPr>
                <w:rFonts w:ascii="Times New Roman" w:hAnsi="Times New Roman" w:cs="Times New Roman"/>
                <w:sz w:val="24"/>
                <w:szCs w:val="24"/>
              </w:rPr>
              <w:t>підопічного</w:t>
            </w:r>
            <w:proofErr w:type="spellEnd"/>
          </w:p>
        </w:tc>
        <w:tc>
          <w:tcPr>
            <w:tcW w:w="2050" w:type="dxa"/>
          </w:tcPr>
          <w:p w14:paraId="21B1983E" w14:textId="77777777" w:rsidR="00BC7A45" w:rsidRPr="00AB68CB" w:rsidRDefault="007964C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52A3C12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04F4533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AB68CB" w14:paraId="7D2C476A" w14:textId="77777777" w:rsidTr="007964C8">
        <w:trPr>
          <w:tblCellSpacing w:w="20" w:type="dxa"/>
        </w:trPr>
        <w:tc>
          <w:tcPr>
            <w:tcW w:w="751" w:type="dxa"/>
          </w:tcPr>
          <w:p w14:paraId="6755AA06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C6889A9" w14:textId="77777777" w:rsidR="00BC7A45" w:rsidRPr="00AB68CB" w:rsidRDefault="00E7035C" w:rsidP="00E26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Формування справи, занесення   даних до реєстру</w:t>
            </w:r>
          </w:p>
        </w:tc>
        <w:tc>
          <w:tcPr>
            <w:tcW w:w="2050" w:type="dxa"/>
          </w:tcPr>
          <w:p w14:paraId="3175FE4C" w14:textId="77777777" w:rsidR="00BC7A45" w:rsidRPr="00AB68CB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6A984A6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0052A262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AB68CB" w14:paraId="53FA5B5C" w14:textId="77777777" w:rsidTr="007964C8">
        <w:trPr>
          <w:tblCellSpacing w:w="20" w:type="dxa"/>
        </w:trPr>
        <w:tc>
          <w:tcPr>
            <w:tcW w:w="751" w:type="dxa"/>
          </w:tcPr>
          <w:p w14:paraId="26BCA818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2E8968E0" w14:textId="67BB31EB" w:rsidR="00BC7A45" w:rsidRPr="00AB68CB" w:rsidRDefault="00E7035C" w:rsidP="00E26C6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Передача пакету документів </w:t>
            </w:r>
            <w:r w:rsidR="00713AE5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та заяви </w:t>
            </w:r>
            <w:r w:rsidR="002A5CC6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піклувальника </w:t>
            </w: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 управління соціально</w:t>
            </w:r>
            <w:r w:rsidR="00573458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ї та ветеранської політики</w:t>
            </w: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050" w:type="dxa"/>
          </w:tcPr>
          <w:p w14:paraId="68893024" w14:textId="77777777" w:rsidR="00BC7A45" w:rsidRPr="00AB68CB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2050" w:type="dxa"/>
          </w:tcPr>
          <w:p w14:paraId="7208BBF4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комітету Нововолинської </w:t>
            </w: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1816" w:type="dxa"/>
          </w:tcPr>
          <w:p w14:paraId="541F688A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 дня</w:t>
            </w:r>
          </w:p>
        </w:tc>
      </w:tr>
      <w:tr w:rsidR="00E7035C" w:rsidRPr="00AB68CB" w14:paraId="4CEE3F0A" w14:textId="77777777" w:rsidTr="007964C8">
        <w:trPr>
          <w:tblCellSpacing w:w="20" w:type="dxa"/>
        </w:trPr>
        <w:tc>
          <w:tcPr>
            <w:tcW w:w="751" w:type="dxa"/>
          </w:tcPr>
          <w:p w14:paraId="468FC179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13FE0BC3" w14:textId="77777777" w:rsidR="00E7035C" w:rsidRPr="00AB68CB" w:rsidRDefault="00E7035C" w:rsidP="00E26C6C">
            <w:pPr>
              <w:spacing w:before="60" w:after="60"/>
              <w:ind w:right="2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1415F249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  <w:r w:rsidR="00713AE5"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,секретар опікунської ради</w:t>
            </w:r>
          </w:p>
        </w:tc>
        <w:tc>
          <w:tcPr>
            <w:tcW w:w="2050" w:type="dxa"/>
          </w:tcPr>
          <w:p w14:paraId="28FCA812" w14:textId="57C88A2E" w:rsidR="00E7035C" w:rsidRPr="00AB68CB" w:rsidRDefault="0057345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7FC8944D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11 днів</w:t>
            </w:r>
          </w:p>
        </w:tc>
      </w:tr>
      <w:tr w:rsidR="00E7035C" w:rsidRPr="00AB68CB" w14:paraId="7204DE58" w14:textId="77777777" w:rsidTr="007964C8">
        <w:trPr>
          <w:tblCellSpacing w:w="20" w:type="dxa"/>
        </w:trPr>
        <w:tc>
          <w:tcPr>
            <w:tcW w:w="751" w:type="dxa"/>
          </w:tcPr>
          <w:p w14:paraId="6AF54037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773" w:type="dxa"/>
          </w:tcPr>
          <w:p w14:paraId="5DAD7929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опікунської ради</w:t>
            </w:r>
          </w:p>
        </w:tc>
        <w:tc>
          <w:tcPr>
            <w:tcW w:w="2050" w:type="dxa"/>
          </w:tcPr>
          <w:p w14:paraId="630E0B69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2050" w:type="dxa"/>
          </w:tcPr>
          <w:p w14:paraId="2CD89C1A" w14:textId="5FE1B21A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1816" w:type="dxa"/>
          </w:tcPr>
          <w:p w14:paraId="0CE96CF0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40AB3512" w14:textId="77777777" w:rsidTr="007964C8">
        <w:trPr>
          <w:tblCellSpacing w:w="20" w:type="dxa"/>
        </w:trPr>
        <w:tc>
          <w:tcPr>
            <w:tcW w:w="751" w:type="dxa"/>
          </w:tcPr>
          <w:p w14:paraId="3FD2C7C9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773" w:type="dxa"/>
          </w:tcPr>
          <w:p w14:paraId="14474091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Підготовка та винесення </w:t>
            </w:r>
            <w:proofErr w:type="spellStart"/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проєкту</w:t>
            </w:r>
            <w:proofErr w:type="spellEnd"/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рішення  на розгляд виконавчого комітету Нововолинської міської ради</w:t>
            </w:r>
          </w:p>
        </w:tc>
        <w:tc>
          <w:tcPr>
            <w:tcW w:w="2050" w:type="dxa"/>
          </w:tcPr>
          <w:p w14:paraId="0C84A64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57EC0D6B" w14:textId="61234773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15CBA5F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12 робочих днів </w:t>
            </w:r>
          </w:p>
        </w:tc>
      </w:tr>
      <w:tr w:rsidR="00E7035C" w:rsidRPr="00AB68CB" w14:paraId="51CC0E20" w14:textId="77777777" w:rsidTr="007964C8">
        <w:trPr>
          <w:tblCellSpacing w:w="20" w:type="dxa"/>
        </w:trPr>
        <w:tc>
          <w:tcPr>
            <w:tcW w:w="751" w:type="dxa"/>
          </w:tcPr>
          <w:p w14:paraId="031FD7CC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773" w:type="dxa"/>
          </w:tcPr>
          <w:p w14:paraId="77A661EE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 виконавчого  комітету Нововолинської міської ради</w:t>
            </w:r>
          </w:p>
        </w:tc>
        <w:tc>
          <w:tcPr>
            <w:tcW w:w="2050" w:type="dxa"/>
          </w:tcPr>
          <w:p w14:paraId="4507E9D7" w14:textId="77777777" w:rsidR="00E7035C" w:rsidRPr="00AB68CB" w:rsidRDefault="00E7035C" w:rsidP="00E26C6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5BA2A9C1" w14:textId="4BAD128F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816" w:type="dxa"/>
          </w:tcPr>
          <w:p w14:paraId="0A574A5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02000635" w14:textId="77777777" w:rsidTr="007964C8">
        <w:trPr>
          <w:tblCellSpacing w:w="20" w:type="dxa"/>
        </w:trPr>
        <w:tc>
          <w:tcPr>
            <w:tcW w:w="751" w:type="dxa"/>
          </w:tcPr>
          <w:p w14:paraId="1C46BAA4" w14:textId="77777777" w:rsidR="00E7035C" w:rsidRPr="00AB68CB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773" w:type="dxa"/>
          </w:tcPr>
          <w:p w14:paraId="6072F753" w14:textId="77777777" w:rsidR="00E7035C" w:rsidRPr="00AB68CB" w:rsidRDefault="00713AE5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виконавчого комітету про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видачу дозволу опікуну на вчинення правочинів щодо відмови від майнових прав підопічного</w:t>
            </w:r>
          </w:p>
        </w:tc>
        <w:tc>
          <w:tcPr>
            <w:tcW w:w="2050" w:type="dxa"/>
          </w:tcPr>
          <w:p w14:paraId="35870B83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соціальної та ветеранської політики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Нововолинської міської ради</w:t>
            </w:r>
          </w:p>
        </w:tc>
        <w:tc>
          <w:tcPr>
            <w:tcW w:w="2050" w:type="dxa"/>
          </w:tcPr>
          <w:p w14:paraId="18D16AB2" w14:textId="719CE074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34F6FACB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2573CA9E" w14:textId="77777777" w:rsidTr="007964C8">
        <w:trPr>
          <w:tblCellSpacing w:w="20" w:type="dxa"/>
        </w:trPr>
        <w:tc>
          <w:tcPr>
            <w:tcW w:w="751" w:type="dxa"/>
          </w:tcPr>
          <w:p w14:paraId="55FAC52B" w14:textId="77777777" w:rsidR="00E7035C" w:rsidRPr="00AB68CB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773" w:type="dxa"/>
          </w:tcPr>
          <w:p w14:paraId="106AD905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Відповідь на звернення заявника</w:t>
            </w:r>
          </w:p>
        </w:tc>
        <w:tc>
          <w:tcPr>
            <w:tcW w:w="2050" w:type="dxa"/>
          </w:tcPr>
          <w:p w14:paraId="6E14497D" w14:textId="77777777" w:rsidR="00E7035C" w:rsidRPr="00AB68CB" w:rsidRDefault="00E7035C" w:rsidP="00E26C6C">
            <w:pPr>
              <w:tabs>
                <w:tab w:val="left" w:pos="0"/>
                <w:tab w:val="center" w:pos="1324"/>
              </w:tabs>
              <w:suppressAutoHyphens/>
              <w:autoSpaceDE w:val="0"/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Центру надання</w:t>
            </w:r>
          </w:p>
          <w:p w14:paraId="1B5434D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адміністративних послуг                                 (ЦНАП )</w:t>
            </w:r>
          </w:p>
        </w:tc>
        <w:tc>
          <w:tcPr>
            <w:tcW w:w="2050" w:type="dxa"/>
          </w:tcPr>
          <w:p w14:paraId="087C4D2A" w14:textId="7743A323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3A9000D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14:paraId="6630C558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0FB8C7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309525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D660D0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4D0A7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98523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716510">
    <w:abstractNumId w:val="13"/>
  </w:num>
  <w:num w:numId="2" w16cid:durableId="878666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654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66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51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817884">
    <w:abstractNumId w:val="37"/>
  </w:num>
  <w:num w:numId="8" w16cid:durableId="177775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75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51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21506">
    <w:abstractNumId w:val="26"/>
  </w:num>
  <w:num w:numId="12" w16cid:durableId="77096607">
    <w:abstractNumId w:val="14"/>
  </w:num>
  <w:num w:numId="13" w16cid:durableId="2050451640">
    <w:abstractNumId w:val="23"/>
  </w:num>
  <w:num w:numId="14" w16cid:durableId="1688947552">
    <w:abstractNumId w:val="16"/>
  </w:num>
  <w:num w:numId="15" w16cid:durableId="1127314603">
    <w:abstractNumId w:val="35"/>
  </w:num>
  <w:num w:numId="16" w16cid:durableId="1934894503">
    <w:abstractNumId w:val="21"/>
  </w:num>
  <w:num w:numId="17" w16cid:durableId="894316003">
    <w:abstractNumId w:val="18"/>
  </w:num>
  <w:num w:numId="18" w16cid:durableId="1719041345">
    <w:abstractNumId w:val="8"/>
  </w:num>
  <w:num w:numId="19" w16cid:durableId="720328273">
    <w:abstractNumId w:val="39"/>
  </w:num>
  <w:num w:numId="20" w16cid:durableId="70153916">
    <w:abstractNumId w:val="30"/>
  </w:num>
  <w:num w:numId="21" w16cid:durableId="116071213">
    <w:abstractNumId w:val="25"/>
  </w:num>
  <w:num w:numId="22" w16cid:durableId="1699312224">
    <w:abstractNumId w:val="31"/>
  </w:num>
  <w:num w:numId="23" w16cid:durableId="1480800276">
    <w:abstractNumId w:val="19"/>
  </w:num>
  <w:num w:numId="24" w16cid:durableId="1392803688">
    <w:abstractNumId w:val="28"/>
  </w:num>
  <w:num w:numId="25" w16cid:durableId="1725331464">
    <w:abstractNumId w:val="29"/>
  </w:num>
  <w:num w:numId="26" w16cid:durableId="1575435950">
    <w:abstractNumId w:val="2"/>
  </w:num>
  <w:num w:numId="27" w16cid:durableId="1528563862">
    <w:abstractNumId w:val="0"/>
  </w:num>
  <w:num w:numId="28" w16cid:durableId="1895115782">
    <w:abstractNumId w:val="40"/>
  </w:num>
  <w:num w:numId="29" w16cid:durableId="1870678639">
    <w:abstractNumId w:val="15"/>
  </w:num>
  <w:num w:numId="30" w16cid:durableId="786661263">
    <w:abstractNumId w:val="27"/>
  </w:num>
  <w:num w:numId="31" w16cid:durableId="153645492">
    <w:abstractNumId w:val="9"/>
  </w:num>
  <w:num w:numId="32" w16cid:durableId="661784895">
    <w:abstractNumId w:val="3"/>
  </w:num>
  <w:num w:numId="33" w16cid:durableId="252012173">
    <w:abstractNumId w:val="4"/>
  </w:num>
  <w:num w:numId="34" w16cid:durableId="211163837">
    <w:abstractNumId w:val="7"/>
  </w:num>
  <w:num w:numId="35" w16cid:durableId="1172599463">
    <w:abstractNumId w:val="33"/>
  </w:num>
  <w:num w:numId="36" w16cid:durableId="940642692">
    <w:abstractNumId w:val="32"/>
  </w:num>
  <w:num w:numId="37" w16cid:durableId="1031689732">
    <w:abstractNumId w:val="20"/>
  </w:num>
  <w:num w:numId="38" w16cid:durableId="595132718">
    <w:abstractNumId w:val="5"/>
  </w:num>
  <w:num w:numId="39" w16cid:durableId="242378662">
    <w:abstractNumId w:val="12"/>
  </w:num>
  <w:num w:numId="40" w16cid:durableId="1597665190">
    <w:abstractNumId w:val="34"/>
  </w:num>
  <w:num w:numId="41" w16cid:durableId="124780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31A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500A"/>
    <w:rsid w:val="00215D14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9478A"/>
    <w:rsid w:val="002A1174"/>
    <w:rsid w:val="002A5CC6"/>
    <w:rsid w:val="002A7A88"/>
    <w:rsid w:val="002B0864"/>
    <w:rsid w:val="002C5526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14B7"/>
    <w:rsid w:val="00433000"/>
    <w:rsid w:val="004403F4"/>
    <w:rsid w:val="00475944"/>
    <w:rsid w:val="00480C86"/>
    <w:rsid w:val="00493B3B"/>
    <w:rsid w:val="004D4238"/>
    <w:rsid w:val="004D76BD"/>
    <w:rsid w:val="004E4EE5"/>
    <w:rsid w:val="004F060E"/>
    <w:rsid w:val="00501445"/>
    <w:rsid w:val="00517607"/>
    <w:rsid w:val="00533593"/>
    <w:rsid w:val="00536958"/>
    <w:rsid w:val="00550A27"/>
    <w:rsid w:val="00551BCF"/>
    <w:rsid w:val="005679AE"/>
    <w:rsid w:val="00573458"/>
    <w:rsid w:val="0057506D"/>
    <w:rsid w:val="00576189"/>
    <w:rsid w:val="005766CD"/>
    <w:rsid w:val="00592353"/>
    <w:rsid w:val="00594954"/>
    <w:rsid w:val="00596CE3"/>
    <w:rsid w:val="00596FA1"/>
    <w:rsid w:val="005A478D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D4CB6"/>
    <w:rsid w:val="006F1053"/>
    <w:rsid w:val="0070473E"/>
    <w:rsid w:val="00713AE5"/>
    <w:rsid w:val="007348FD"/>
    <w:rsid w:val="00740C64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0EA5"/>
    <w:rsid w:val="00866251"/>
    <w:rsid w:val="008C5F8B"/>
    <w:rsid w:val="008D782F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5B4D"/>
    <w:rsid w:val="00A67371"/>
    <w:rsid w:val="00AA7630"/>
    <w:rsid w:val="00AB1B6B"/>
    <w:rsid w:val="00AB68CB"/>
    <w:rsid w:val="00AC2E5C"/>
    <w:rsid w:val="00AC4514"/>
    <w:rsid w:val="00AC4634"/>
    <w:rsid w:val="00AD3007"/>
    <w:rsid w:val="00AE3863"/>
    <w:rsid w:val="00AF581A"/>
    <w:rsid w:val="00AF7331"/>
    <w:rsid w:val="00AF7A4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27D85"/>
    <w:rsid w:val="00D32134"/>
    <w:rsid w:val="00D40A78"/>
    <w:rsid w:val="00D56E13"/>
    <w:rsid w:val="00D6534A"/>
    <w:rsid w:val="00D77536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26C6C"/>
    <w:rsid w:val="00E32DA9"/>
    <w:rsid w:val="00E40A06"/>
    <w:rsid w:val="00E41FB9"/>
    <w:rsid w:val="00E45AE6"/>
    <w:rsid w:val="00E7035C"/>
    <w:rsid w:val="00E816C7"/>
    <w:rsid w:val="00E96191"/>
    <w:rsid w:val="00EA0353"/>
    <w:rsid w:val="00EA32E9"/>
    <w:rsid w:val="00EB5E2A"/>
    <w:rsid w:val="00EF03C8"/>
    <w:rsid w:val="00F2088C"/>
    <w:rsid w:val="00F2325F"/>
    <w:rsid w:val="00F45AFC"/>
    <w:rsid w:val="00F46494"/>
    <w:rsid w:val="00F5167F"/>
    <w:rsid w:val="00F561F4"/>
    <w:rsid w:val="00F66144"/>
    <w:rsid w:val="00F848BD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18D8"/>
  <w15:docId w15:val="{9BBDA668-205A-479C-B709-CF3E93D3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4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34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rvts0">
    <w:name w:val="rvts0"/>
    <w:rsid w:val="002A7A8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299E-012C-4927-8913-C9CD2867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5939</Words>
  <Characters>3386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9307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28</cp:revision>
  <cp:lastPrinted>2021-04-14T14:14:00Z</cp:lastPrinted>
  <dcterms:created xsi:type="dcterms:W3CDTF">2024-06-02T13:14:00Z</dcterms:created>
  <dcterms:modified xsi:type="dcterms:W3CDTF">2024-06-14T11:07:00Z</dcterms:modified>
</cp:coreProperties>
</file>