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8B299F" w14:textId="77777777"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 xml:space="preserve">ЗАТВЕРДЖЕНО </w:t>
      </w:r>
    </w:p>
    <w:p w14:paraId="33C89872" w14:textId="77777777"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318D2588" w14:textId="77777777"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>Рішення виконавчого комітету</w:t>
      </w:r>
    </w:p>
    <w:p w14:paraId="0EE59D43" w14:textId="77777777" w:rsidR="002B0864" w:rsidRPr="002B0864" w:rsidRDefault="002B0864" w:rsidP="002B0864">
      <w:pPr>
        <w:spacing w:after="0" w:line="240" w:lineRule="auto"/>
        <w:ind w:right="-14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Нововолинської міської ради </w:t>
      </w:r>
    </w:p>
    <w:p w14:paraId="19CED86D" w14:textId="77777777" w:rsidR="00782AF3" w:rsidRPr="00EA32E9" w:rsidRDefault="002B0864" w:rsidP="002B0864">
      <w:pPr>
        <w:spacing w:after="0" w:line="240" w:lineRule="auto"/>
        <w:ind w:right="-144"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 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04 червня 2024 року № </w:t>
      </w:r>
      <w:r w:rsidR="00EA32E9">
        <w:rPr>
          <w:rFonts w:ascii="Times New Roman" w:hAnsi="Times New Roman"/>
          <w:sz w:val="28"/>
          <w:szCs w:val="28"/>
          <w:lang w:val="en-US" w:eastAsia="ru-RU"/>
        </w:rPr>
        <w:t>555</w:t>
      </w:r>
    </w:p>
    <w:p w14:paraId="2F519335" w14:textId="77777777" w:rsidR="00396392" w:rsidRPr="00B671FB" w:rsidRDefault="00396392" w:rsidP="00AE386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</w:p>
    <w:p w14:paraId="67892846" w14:textId="77777777" w:rsidR="00396392" w:rsidRDefault="00396392" w:rsidP="00AE386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</w:p>
    <w:p w14:paraId="13DB0556" w14:textId="12ED651D" w:rsidR="00AE3863" w:rsidRPr="001800D7" w:rsidRDefault="00AE3863" w:rsidP="00AE386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1800D7">
        <w:rPr>
          <w:rFonts w:ascii="Times New Roman" w:hAnsi="Times New Roman"/>
          <w:b/>
          <w:sz w:val="28"/>
          <w:szCs w:val="28"/>
          <w:lang w:val="uk-UA" w:eastAsia="uk-UA"/>
        </w:rPr>
        <w:t xml:space="preserve">НФОРМАЦІЙНА </w:t>
      </w:r>
      <w:bookmarkStart w:id="0" w:name="_Hlk168239974"/>
      <w:r w:rsidRPr="001800D7">
        <w:rPr>
          <w:rFonts w:ascii="Times New Roman" w:hAnsi="Times New Roman"/>
          <w:b/>
          <w:sz w:val="28"/>
          <w:szCs w:val="28"/>
          <w:lang w:val="uk-UA" w:eastAsia="uk-UA"/>
        </w:rPr>
        <w:t xml:space="preserve">КАРТКА </w:t>
      </w:r>
      <w:r w:rsidR="001800D7" w:rsidRPr="001800D7">
        <w:rPr>
          <w:rFonts w:ascii="Times New Roman" w:hAnsi="Times New Roman"/>
          <w:b/>
          <w:sz w:val="28"/>
          <w:szCs w:val="28"/>
          <w:lang w:val="uk-UA" w:eastAsia="uk-UA"/>
        </w:rPr>
        <w:t>(</w:t>
      </w:r>
      <w:r w:rsidR="00713AE5">
        <w:rPr>
          <w:rFonts w:ascii="Times New Roman" w:hAnsi="Times New Roman"/>
          <w:b/>
          <w:sz w:val="28"/>
          <w:szCs w:val="28"/>
          <w:lang w:val="en-US" w:eastAsia="uk-UA"/>
        </w:rPr>
        <w:t>1</w:t>
      </w:r>
      <w:r w:rsidR="002449F2">
        <w:rPr>
          <w:rFonts w:ascii="Times New Roman" w:hAnsi="Times New Roman"/>
          <w:b/>
          <w:sz w:val="28"/>
          <w:szCs w:val="28"/>
          <w:lang w:val="uk-UA" w:eastAsia="uk-UA"/>
        </w:rPr>
        <w:t>70</w:t>
      </w:r>
      <w:r w:rsidR="001800D7" w:rsidRPr="001800D7">
        <w:rPr>
          <w:rFonts w:ascii="Times New Roman" w:hAnsi="Times New Roman"/>
          <w:b/>
          <w:sz w:val="28"/>
          <w:szCs w:val="28"/>
          <w:lang w:val="uk-UA" w:eastAsia="uk-UA"/>
        </w:rPr>
        <w:t xml:space="preserve"> – 0</w:t>
      </w:r>
      <w:r w:rsidR="00AF7A4A">
        <w:rPr>
          <w:rFonts w:ascii="Times New Roman" w:hAnsi="Times New Roman"/>
          <w:b/>
          <w:sz w:val="28"/>
          <w:szCs w:val="28"/>
          <w:lang w:val="uk-UA" w:eastAsia="uk-UA"/>
        </w:rPr>
        <w:t>01</w:t>
      </w:r>
      <w:r w:rsidR="005E3D6A">
        <w:rPr>
          <w:rFonts w:ascii="Times New Roman" w:hAnsi="Times New Roman"/>
          <w:b/>
          <w:sz w:val="28"/>
          <w:szCs w:val="28"/>
          <w:lang w:val="uk-UA" w:eastAsia="uk-UA"/>
        </w:rPr>
        <w:t>3</w:t>
      </w:r>
      <w:r w:rsidR="002449F2">
        <w:rPr>
          <w:rFonts w:ascii="Times New Roman" w:hAnsi="Times New Roman"/>
          <w:b/>
          <w:sz w:val="28"/>
          <w:szCs w:val="28"/>
          <w:lang w:val="uk-UA" w:eastAsia="uk-UA"/>
        </w:rPr>
        <w:t>1</w:t>
      </w:r>
      <w:r w:rsidR="001800D7" w:rsidRPr="001800D7">
        <w:rPr>
          <w:rFonts w:ascii="Times New Roman" w:hAnsi="Times New Roman"/>
          <w:b/>
          <w:sz w:val="28"/>
          <w:szCs w:val="28"/>
          <w:lang w:val="uk-UA" w:eastAsia="uk-UA"/>
        </w:rPr>
        <w:t>)</w:t>
      </w:r>
      <w:bookmarkEnd w:id="0"/>
    </w:p>
    <w:p w14:paraId="54686A0A" w14:textId="77777777" w:rsidR="00175D04" w:rsidRPr="001800D7" w:rsidRDefault="00175D04" w:rsidP="00175D04">
      <w:pPr>
        <w:shd w:val="clear" w:color="auto" w:fill="FFFFFF"/>
        <w:spacing w:after="0" w:line="240" w:lineRule="auto"/>
        <w:jc w:val="center"/>
        <w:rPr>
          <w:rFonts w:ascii="Helvetica" w:eastAsia="Times New Roman" w:hAnsi="Helvetica"/>
          <w:sz w:val="28"/>
          <w:szCs w:val="28"/>
          <w:lang w:val="uk-UA" w:eastAsia="uk-UA"/>
        </w:rPr>
      </w:pPr>
      <w:r w:rsidRPr="001800D7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АДМІНІСТРАТИВНОЇ ПОСЛУГИ</w:t>
      </w:r>
    </w:p>
    <w:p w14:paraId="44B8EB82" w14:textId="77777777" w:rsidR="007B4237" w:rsidRPr="00EA32E9" w:rsidRDefault="007B4237" w:rsidP="00501445">
      <w:pPr>
        <w:pStyle w:val="a5"/>
        <w:spacing w:after="0" w:line="240" w:lineRule="atLeast"/>
        <w:ind w:left="426"/>
        <w:jc w:val="center"/>
        <w:rPr>
          <w:rFonts w:ascii="Times New Roman" w:eastAsia="Times New Roman" w:hAnsi="Times New Roman"/>
          <w:b/>
          <w:bCs/>
          <w:i/>
          <w:sz w:val="24"/>
          <w:szCs w:val="24"/>
          <w:lang w:val="uk-UA" w:eastAsia="uk-UA"/>
        </w:rPr>
      </w:pPr>
    </w:p>
    <w:p w14:paraId="052FA6F5" w14:textId="31A1537F" w:rsidR="00145FBB" w:rsidRPr="005E3D6A" w:rsidRDefault="00EA32E9" w:rsidP="00145FBB">
      <w:pPr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val="uk-UA" w:eastAsia="ru-RU"/>
        </w:rPr>
        <w:t xml:space="preserve">Видача </w:t>
      </w:r>
      <w:r w:rsidR="00AF7A4A">
        <w:rPr>
          <w:rFonts w:ascii="Times New Roman" w:eastAsia="Times New Roman" w:hAnsi="Times New Roman"/>
          <w:b/>
          <w:sz w:val="24"/>
          <w:szCs w:val="24"/>
          <w:u w:val="single"/>
          <w:lang w:val="uk-UA" w:eastAsia="ru-RU"/>
        </w:rPr>
        <w:t xml:space="preserve">піклувальнику </w:t>
      </w:r>
      <w:r w:rsidR="00713AE5">
        <w:rPr>
          <w:rFonts w:ascii="Times New Roman" w:eastAsia="Times New Roman" w:hAnsi="Times New Roman"/>
          <w:b/>
          <w:sz w:val="24"/>
          <w:szCs w:val="24"/>
          <w:u w:val="single"/>
          <w:lang w:val="uk-UA" w:eastAsia="ru-RU"/>
        </w:rPr>
        <w:t xml:space="preserve">дозволу </w:t>
      </w:r>
      <w:r w:rsidR="00AF7A4A">
        <w:rPr>
          <w:rFonts w:ascii="Times New Roman" w:eastAsia="Times New Roman" w:hAnsi="Times New Roman"/>
          <w:b/>
          <w:sz w:val="24"/>
          <w:szCs w:val="24"/>
          <w:u w:val="single"/>
          <w:lang w:val="uk-UA" w:eastAsia="ru-RU"/>
        </w:rPr>
        <w:t xml:space="preserve">на надання згоди особі ,дієздатність якої </w:t>
      </w:r>
      <w:proofErr w:type="spellStart"/>
      <w:r w:rsidR="00AF7A4A">
        <w:rPr>
          <w:rFonts w:ascii="Times New Roman" w:eastAsia="Times New Roman" w:hAnsi="Times New Roman"/>
          <w:b/>
          <w:sz w:val="24"/>
          <w:szCs w:val="24"/>
          <w:u w:val="single"/>
          <w:lang w:val="uk-UA" w:eastAsia="ru-RU"/>
        </w:rPr>
        <w:t>обмежена,на</w:t>
      </w:r>
      <w:proofErr w:type="spellEnd"/>
      <w:r w:rsidR="00AF7A4A">
        <w:rPr>
          <w:rFonts w:ascii="Times New Roman" w:eastAsia="Times New Roman" w:hAnsi="Times New Roman"/>
          <w:b/>
          <w:sz w:val="24"/>
          <w:szCs w:val="24"/>
          <w:u w:val="single"/>
          <w:lang w:val="uk-UA" w:eastAsia="ru-RU"/>
        </w:rPr>
        <w:t xml:space="preserve"> вчинення правочинів щодо </w:t>
      </w:r>
      <w:r w:rsidR="002449F2">
        <w:rPr>
          <w:rFonts w:ascii="Times New Roman" w:eastAsia="Times New Roman" w:hAnsi="Times New Roman"/>
          <w:b/>
          <w:sz w:val="24"/>
          <w:szCs w:val="24"/>
          <w:u w:val="single"/>
          <w:lang w:val="uk-UA" w:eastAsia="ru-RU"/>
        </w:rPr>
        <w:t xml:space="preserve">укладення </w:t>
      </w:r>
      <w:proofErr w:type="spellStart"/>
      <w:r w:rsidR="002449F2">
        <w:rPr>
          <w:rFonts w:ascii="Times New Roman" w:eastAsia="Times New Roman" w:hAnsi="Times New Roman"/>
          <w:b/>
          <w:sz w:val="24"/>
          <w:szCs w:val="24"/>
          <w:u w:val="single"/>
          <w:lang w:val="uk-UA" w:eastAsia="ru-RU"/>
        </w:rPr>
        <w:t>договорів,які</w:t>
      </w:r>
      <w:proofErr w:type="spellEnd"/>
      <w:r w:rsidR="002449F2">
        <w:rPr>
          <w:rFonts w:ascii="Times New Roman" w:eastAsia="Times New Roman" w:hAnsi="Times New Roman"/>
          <w:b/>
          <w:sz w:val="24"/>
          <w:szCs w:val="24"/>
          <w:u w:val="single"/>
          <w:lang w:val="uk-UA" w:eastAsia="ru-RU"/>
        </w:rPr>
        <w:t xml:space="preserve"> підлягають нотаріальному посвідченню та (або) державній реєстрації , в тому числі </w:t>
      </w:r>
      <w:proofErr w:type="spellStart"/>
      <w:r w:rsidR="002449F2">
        <w:rPr>
          <w:rFonts w:ascii="Times New Roman" w:eastAsia="Times New Roman" w:hAnsi="Times New Roman"/>
          <w:b/>
          <w:sz w:val="24"/>
          <w:szCs w:val="24"/>
          <w:u w:val="single"/>
          <w:lang w:val="uk-UA" w:eastAsia="ru-RU"/>
        </w:rPr>
        <w:t>полілу</w:t>
      </w:r>
      <w:proofErr w:type="spellEnd"/>
      <w:r w:rsidR="002449F2">
        <w:rPr>
          <w:rFonts w:ascii="Times New Roman" w:eastAsia="Times New Roman" w:hAnsi="Times New Roman"/>
          <w:b/>
          <w:sz w:val="24"/>
          <w:szCs w:val="24"/>
          <w:u w:val="single"/>
          <w:lang w:val="uk-UA" w:eastAsia="ru-RU"/>
        </w:rPr>
        <w:t xml:space="preserve"> або обміну житлового будинку</w:t>
      </w:r>
    </w:p>
    <w:p w14:paraId="1024B87C" w14:textId="77777777" w:rsidR="006C4341" w:rsidRPr="002B0864" w:rsidRDefault="007B4237" w:rsidP="00145FBB">
      <w:pPr>
        <w:jc w:val="center"/>
        <w:rPr>
          <w:rFonts w:ascii="Times New Roman" w:eastAsia="Times New Roman" w:hAnsi="Times New Roman"/>
          <w:i/>
          <w:sz w:val="24"/>
          <w:szCs w:val="24"/>
          <w:lang w:val="uk-UA" w:eastAsia="uk-UA"/>
        </w:rPr>
      </w:pPr>
      <w:r w:rsidRPr="002B0864">
        <w:rPr>
          <w:rFonts w:ascii="Times New Roman" w:eastAsia="Times New Roman" w:hAnsi="Times New Roman"/>
          <w:b/>
          <w:bCs/>
          <w:i/>
          <w:sz w:val="24"/>
          <w:szCs w:val="24"/>
          <w:lang w:val="uk-UA" w:eastAsia="uk-UA"/>
        </w:rPr>
        <w:t xml:space="preserve"> </w:t>
      </w:r>
      <w:r w:rsidR="006C4341" w:rsidRPr="002B0864">
        <w:rPr>
          <w:rFonts w:ascii="Times New Roman" w:eastAsia="Times New Roman" w:hAnsi="Times New Roman"/>
          <w:b/>
          <w:bCs/>
          <w:i/>
          <w:sz w:val="24"/>
          <w:szCs w:val="24"/>
          <w:lang w:val="uk-UA" w:eastAsia="uk-UA"/>
        </w:rPr>
        <w:t>(</w:t>
      </w:r>
      <w:r w:rsidR="008C5F8B" w:rsidRPr="002B086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назва адміністративної послуги)</w:t>
      </w:r>
    </w:p>
    <w:p w14:paraId="6BC6185A" w14:textId="77777777" w:rsidR="006C4341" w:rsidRPr="001800D7" w:rsidRDefault="002B0864" w:rsidP="00046E7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uk-UA"/>
        </w:rPr>
      </w:pPr>
      <w:r w:rsidRPr="001800D7">
        <w:rPr>
          <w:rFonts w:ascii="Times New Roman" w:hAnsi="Times New Roman"/>
          <w:b/>
          <w:sz w:val="24"/>
          <w:szCs w:val="24"/>
          <w:u w:val="single"/>
          <w:lang w:val="uk-UA"/>
        </w:rPr>
        <w:t xml:space="preserve">Управління </w:t>
      </w:r>
      <w:r w:rsidR="00E7035C">
        <w:rPr>
          <w:rFonts w:ascii="Times New Roman" w:hAnsi="Times New Roman"/>
          <w:b/>
          <w:sz w:val="24"/>
          <w:szCs w:val="24"/>
          <w:u w:val="single"/>
          <w:lang w:val="uk-UA"/>
        </w:rPr>
        <w:t>соціальної та ветеранської політики</w:t>
      </w:r>
      <w:r w:rsidR="006C4341" w:rsidRPr="001800D7">
        <w:rPr>
          <w:rFonts w:ascii="Times New Roman" w:hAnsi="Times New Roman"/>
          <w:b/>
          <w:sz w:val="24"/>
          <w:szCs w:val="24"/>
          <w:u w:val="single"/>
          <w:lang w:val="uk-UA"/>
        </w:rPr>
        <w:t xml:space="preserve"> Нововолинської міської ради</w:t>
      </w:r>
    </w:p>
    <w:p w14:paraId="29A13473" w14:textId="77777777" w:rsidR="008C5F8B" w:rsidRPr="002B0864" w:rsidRDefault="00046E79" w:rsidP="00501445">
      <w:pPr>
        <w:shd w:val="clear" w:color="auto" w:fill="FFFFFF"/>
        <w:spacing w:after="0" w:line="240" w:lineRule="auto"/>
        <w:jc w:val="center"/>
        <w:rPr>
          <w:rFonts w:ascii="Helvetica" w:eastAsia="Times New Roman" w:hAnsi="Helvetica"/>
          <w:i/>
          <w:sz w:val="24"/>
          <w:szCs w:val="24"/>
          <w:lang w:val="uk-UA" w:eastAsia="uk-UA"/>
        </w:rPr>
      </w:pPr>
      <w:r w:rsidRPr="002B086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 xml:space="preserve"> </w:t>
      </w:r>
      <w:r w:rsidR="008C5F8B" w:rsidRPr="002B086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(найменування суб’єкта надання адміністративної послуги)</w:t>
      </w:r>
    </w:p>
    <w:p w14:paraId="2865EE14" w14:textId="77777777" w:rsidR="004D4238" w:rsidRPr="00051F03" w:rsidRDefault="004D4238" w:rsidP="004D4238">
      <w:pPr>
        <w:spacing w:after="0"/>
        <w:rPr>
          <w:rFonts w:ascii="Times New Roman" w:hAnsi="Times New Roman"/>
          <w:vanish/>
          <w:sz w:val="28"/>
          <w:szCs w:val="28"/>
        </w:rPr>
      </w:pPr>
    </w:p>
    <w:tbl>
      <w:tblPr>
        <w:tblW w:w="5157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66"/>
        <w:gridCol w:w="3104"/>
        <w:gridCol w:w="6214"/>
      </w:tblGrid>
      <w:tr w:rsidR="004D4238" w:rsidRPr="00C835C2" w14:paraId="53B57CC4" w14:textId="77777777" w:rsidTr="00145FBB">
        <w:trPr>
          <w:tblCellSpacing w:w="20" w:type="dxa"/>
        </w:trPr>
        <w:tc>
          <w:tcPr>
            <w:tcW w:w="496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6B47FC" w14:textId="77777777" w:rsidR="004D4238" w:rsidRPr="001800D7" w:rsidRDefault="004D4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Інформація про </w:t>
            </w:r>
            <w:r w:rsidR="0060702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суб’єкта</w:t>
            </w:r>
            <w:r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 надання адміністративних послуг</w:t>
            </w:r>
            <w:r w:rsidR="00607025">
              <w:t xml:space="preserve"> </w:t>
            </w:r>
            <w:r w:rsidR="00607025" w:rsidRPr="0060702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та/або центр надання адміністративних послуг</w:t>
            </w:r>
          </w:p>
        </w:tc>
      </w:tr>
      <w:tr w:rsidR="00AE3863" w:rsidRPr="00AE3863" w14:paraId="469694B2" w14:textId="77777777" w:rsidTr="00D77536">
        <w:trPr>
          <w:trHeight w:val="671"/>
          <w:tblCellSpacing w:w="20" w:type="dxa"/>
        </w:trPr>
        <w:tc>
          <w:tcPr>
            <w:tcW w:w="30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14:paraId="74804C75" w14:textId="77777777" w:rsidR="00AE3863" w:rsidRPr="00AE3863" w:rsidRDefault="00AE38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AE3863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1. </w:t>
            </w:r>
          </w:p>
        </w:tc>
        <w:tc>
          <w:tcPr>
            <w:tcW w:w="154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14:paraId="79021BDD" w14:textId="77777777" w:rsidR="00AE3863" w:rsidRPr="0042661B" w:rsidRDefault="00AE3863" w:rsidP="005949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hAnsi="Times New Roman"/>
                <w:sz w:val="24"/>
                <w:szCs w:val="24"/>
                <w:lang w:val="uk-UA" w:eastAsia="ar-SA"/>
              </w:rPr>
              <w:t>Інформація про ЦНАП</w:t>
            </w:r>
          </w:p>
        </w:tc>
        <w:tc>
          <w:tcPr>
            <w:tcW w:w="3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F3D4C2" w14:textId="77777777" w:rsidR="00AE3863" w:rsidRPr="001800D7" w:rsidRDefault="00AE3863" w:rsidP="001800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bookmarkStart w:id="1" w:name="_Hlk168237827"/>
            <w:r w:rsidRPr="0042661B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Управління «Центр надання адміністративних послуг» </w:t>
            </w:r>
            <w:bookmarkEnd w:id="1"/>
            <w:r w:rsidRPr="0042661B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виконавчого комітету Нововолинської міської ради</w:t>
            </w:r>
          </w:p>
          <w:p w14:paraId="053610D7" w14:textId="77777777" w:rsidR="00AE3863" w:rsidRPr="001800D7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Адреса: 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проспект Дружби, 27 м. Нововолинськ,</w:t>
            </w:r>
            <w:r w:rsid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Володимирський р-н,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Волинська область, 45400</w:t>
            </w:r>
          </w:p>
          <w:p w14:paraId="0630ACF9" w14:textId="77777777" w:rsidR="001800D7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Тел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ефон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: 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+</w:t>
            </w:r>
            <w:r w:rsidR="001800D7" w:rsidRP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380678819808</w:t>
            </w:r>
            <w:r w:rsid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;</w:t>
            </w:r>
          </w:p>
          <w:p w14:paraId="14688E06" w14:textId="77777777" w:rsidR="00AE3863" w:rsidRPr="0042661B" w:rsidRDefault="001800D7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                  /</w:t>
            </w:r>
            <w:r w:rsidR="00AE3863"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03344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/</w:t>
            </w:r>
            <w:r w:rsidR="00AE3863"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4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-11-06</w:t>
            </w:r>
          </w:p>
          <w:p w14:paraId="0A1D2D30" w14:textId="77777777" w:rsidR="00AE3863" w:rsidRPr="0042661B" w:rsidRDefault="00AE3863" w:rsidP="00AE38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Електронна пошта: 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cnap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@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nov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-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rada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gov</w:t>
            </w:r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ua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14:paraId="1C5B35F9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веб-сайт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:  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https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: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nov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rada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gov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ua</w:t>
            </w:r>
            <w:proofErr w:type="spellEnd"/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                  </w:t>
            </w:r>
          </w:p>
          <w:p w14:paraId="72325963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Режим роботи: </w:t>
            </w:r>
          </w:p>
          <w:p w14:paraId="109C1331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четвер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.00-1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7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15</w:t>
            </w:r>
          </w:p>
          <w:p w14:paraId="4E990BC0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6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</w:t>
            </w:r>
          </w:p>
          <w:p w14:paraId="6064B37E" w14:textId="77777777" w:rsidR="00AE3863" w:rsidRPr="0042661B" w:rsidRDefault="001800D7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Обідня перерва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13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.00-1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</w:t>
            </w:r>
          </w:p>
          <w:p w14:paraId="1246D473" w14:textId="77777777" w:rsidR="00AE3863" w:rsidRPr="0042661B" w:rsidRDefault="00AE3863" w:rsidP="00AE3863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Вихідні дні: 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субота,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неділя та святкові дні.</w:t>
            </w:r>
          </w:p>
          <w:p w14:paraId="4250F3ED" w14:textId="77777777" w:rsidR="00AE3863" w:rsidRPr="0042661B" w:rsidRDefault="00AE3863" w:rsidP="00AE3863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14:paraId="36AAB51F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Територіальний підрозділ 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</w:t>
            </w:r>
            <w:r w:rsidR="001800D7"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правління «Центр надання адміністративних послуг» виконавчого комітету Нововолинської міської ради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 с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елищі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Благодатне</w:t>
            </w:r>
          </w:p>
          <w:p w14:paraId="4DF340ED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Адреса: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вулиця 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В.Стуса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16,  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м.Нововолинськ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</w:t>
            </w:r>
          </w:p>
          <w:p w14:paraId="080E95B3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смт. Благодатне, </w:t>
            </w:r>
            <w:r w:rsidR="001800D7"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Володимирський р-н, Волинська область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45490</w:t>
            </w:r>
          </w:p>
          <w:p w14:paraId="3291A016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Тел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ефон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: </w:t>
            </w:r>
            <w:r w:rsidR="00E41FB9" w:rsidRPr="00E41FB9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+380676760343</w:t>
            </w:r>
          </w:p>
          <w:p w14:paraId="17B73E57" w14:textId="77777777" w:rsidR="00AE3863" w:rsidRPr="0042661B" w:rsidRDefault="00AE3863" w:rsidP="00AE38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Електронна пошта:</w:t>
            </w:r>
            <w:r w:rsidRPr="004266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41FB9"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starostablagodatne@nov.rada.gov.ua</w:t>
            </w:r>
          </w:p>
          <w:p w14:paraId="6BDF5AFB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Режим роботи: </w:t>
            </w:r>
          </w:p>
          <w:p w14:paraId="72B2450B" w14:textId="77777777"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Понеділок-четвер 8.00-17.15</w:t>
            </w:r>
          </w:p>
          <w:p w14:paraId="3C0FAC8F" w14:textId="77777777"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8.00-16.00</w:t>
            </w:r>
          </w:p>
          <w:p w14:paraId="405BC3A4" w14:textId="77777777"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Обідня перерва     13.00-14.00</w:t>
            </w:r>
          </w:p>
          <w:p w14:paraId="1B6D2E51" w14:textId="77777777" w:rsidR="00AE3863" w:rsidRPr="0042661B" w:rsidRDefault="001800D7" w:rsidP="001800D7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Вихідні дні: субота, неділя та святкові дні.</w:t>
            </w:r>
          </w:p>
        </w:tc>
      </w:tr>
      <w:tr w:rsidR="00AE3863" w:rsidRPr="00AE3863" w14:paraId="7B9AB2BD" w14:textId="77777777" w:rsidTr="00D77536">
        <w:trPr>
          <w:trHeight w:val="1950"/>
          <w:tblCellSpacing w:w="20" w:type="dxa"/>
        </w:trPr>
        <w:tc>
          <w:tcPr>
            <w:tcW w:w="303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19D33E24" w14:textId="77777777" w:rsidR="00AE3863" w:rsidRPr="00AE3863" w:rsidRDefault="00AE38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549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5803BDDF" w14:textId="77777777" w:rsidR="00AE3863" w:rsidRPr="0042661B" w:rsidRDefault="00AE3863" w:rsidP="00594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3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980934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Віддален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робоч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місц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я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="001800D7"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  <w:p w14:paraId="3DA5C6AA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с.Гряди</w:t>
            </w:r>
            <w:proofErr w:type="spellEnd"/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-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вулиця Лесі Українки, 4А,  </w:t>
            </w:r>
            <w:r w:rsid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Володимирський р-н,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Волинська область</w:t>
            </w:r>
            <w:r w:rsid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,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45320</w:t>
            </w:r>
          </w:p>
          <w:p w14:paraId="1BC33922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Електронна пошта:</w:t>
            </w:r>
            <w:r w:rsid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grjad</w:t>
            </w:r>
            <w:proofErr w:type="spellEnd"/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rada</w:t>
            </w:r>
            <w:proofErr w:type="spellEnd"/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@</w:t>
            </w:r>
            <w:proofErr w:type="spellStart"/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ukr</w:t>
            </w:r>
            <w:proofErr w:type="spellEnd"/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net</w:t>
            </w:r>
          </w:p>
          <w:p w14:paraId="2B738ADF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Режим роботи</w:t>
            </w: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: </w:t>
            </w:r>
          </w:p>
          <w:p w14:paraId="0AA3455D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Понеділок-четвер 8.00-17.15</w:t>
            </w:r>
          </w:p>
          <w:p w14:paraId="34A8A4AD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8.00-16.00</w:t>
            </w:r>
          </w:p>
          <w:p w14:paraId="44C25AE9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Обідня перерва     13.00-14.00</w:t>
            </w:r>
          </w:p>
          <w:p w14:paraId="6F268338" w14:textId="77777777" w:rsidR="00AE3863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Вихідні дні: субота, неділя та святкові дні.</w:t>
            </w:r>
          </w:p>
          <w:p w14:paraId="3384EEBC" w14:textId="77777777" w:rsidR="00E41FB9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</w:p>
          <w:p w14:paraId="0DC771A6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с.Грибовиця</w:t>
            </w:r>
            <w:proofErr w:type="spellEnd"/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- 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вулиця 40-річчя  Перемоги, 54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,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Володимирський р-н Волинська область,  45324</w:t>
            </w:r>
          </w:p>
          <w:p w14:paraId="375FAE7E" w14:textId="77777777" w:rsid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Електронна пошта: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innastepiuk@ukr.net</w:t>
            </w:r>
          </w:p>
          <w:p w14:paraId="6CB5F2A9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Режим роботи: </w:t>
            </w:r>
          </w:p>
          <w:p w14:paraId="1B2B23E6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Понеділок-четвер 8.00-17.15</w:t>
            </w:r>
          </w:p>
          <w:p w14:paraId="610CF49C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П’ятниця                8.00-16.00</w:t>
            </w:r>
          </w:p>
          <w:p w14:paraId="4910FE81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Обідня перерва     13.00-14.00</w:t>
            </w:r>
          </w:p>
          <w:p w14:paraId="2C00820B" w14:textId="77777777" w:rsid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Вихідні дні: субота, неділя та святкові дні.</w:t>
            </w:r>
          </w:p>
          <w:p w14:paraId="2A89980B" w14:textId="77777777" w:rsidR="00E41FB9" w:rsidRPr="0042661B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E41FB9" w:rsidRPr="00AE3863" w14:paraId="4CF474CF" w14:textId="77777777" w:rsidTr="00D77536">
        <w:trPr>
          <w:gridAfter w:val="1"/>
          <w:wAfter w:w="3067" w:type="pct"/>
          <w:trHeight w:val="322"/>
          <w:tblCellSpacing w:w="20" w:type="dxa"/>
        </w:trPr>
        <w:tc>
          <w:tcPr>
            <w:tcW w:w="303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78C7E734" w14:textId="77777777" w:rsidR="00E41FB9" w:rsidRPr="00AE3863" w:rsidRDefault="00E41F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549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27FDC17C" w14:textId="77777777" w:rsidR="00E41FB9" w:rsidRPr="0042661B" w:rsidRDefault="00E41FB9" w:rsidP="00594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501445" w:rsidRPr="00C835C2" w14:paraId="6DC292C7" w14:textId="77777777" w:rsidTr="00145FBB">
        <w:trPr>
          <w:tblCellSpacing w:w="20" w:type="dxa"/>
        </w:trPr>
        <w:tc>
          <w:tcPr>
            <w:tcW w:w="496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31FCF8" w14:textId="77777777" w:rsidR="00501445" w:rsidRPr="0042661B" w:rsidRDefault="00501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Нормативні акти, якими регламентується </w:t>
            </w:r>
            <w:r w:rsid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порядок та умови 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надання адміністративної послуги</w:t>
            </w:r>
          </w:p>
        </w:tc>
      </w:tr>
      <w:tr w:rsidR="007421BC" w:rsidRPr="00713AE5" w14:paraId="5D54F1D7" w14:textId="77777777" w:rsidTr="00D77536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85D095" w14:textId="77777777" w:rsidR="007421BC" w:rsidRPr="00713AE5" w:rsidRDefault="007421BC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13AE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2. </w:t>
            </w:r>
          </w:p>
        </w:tc>
        <w:tc>
          <w:tcPr>
            <w:tcW w:w="1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9FBA60" w14:textId="77777777" w:rsidR="007421BC" w:rsidRPr="00713AE5" w:rsidRDefault="007421BC" w:rsidP="007421BC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13AE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Закони України</w:t>
            </w:r>
          </w:p>
        </w:tc>
        <w:tc>
          <w:tcPr>
            <w:tcW w:w="3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BDAAF9" w14:textId="77777777" w:rsidR="007421BC" w:rsidRPr="00713AE5" w:rsidRDefault="00EA32E9" w:rsidP="008057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13AE5">
              <w:rPr>
                <w:rFonts w:ascii="Times New Roman" w:hAnsi="Times New Roman"/>
                <w:sz w:val="24"/>
                <w:szCs w:val="24"/>
                <w:lang w:val="uk-UA"/>
              </w:rPr>
              <w:t>Цивільний кодекс України від 16.01.2003 № 435-І</w:t>
            </w:r>
            <w:r w:rsidRPr="00713AE5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713AE5">
              <w:rPr>
                <w:rFonts w:ascii="Times New Roman" w:hAnsi="Times New Roman"/>
                <w:sz w:val="24"/>
                <w:szCs w:val="24"/>
                <w:lang w:val="uk-UA"/>
              </w:rPr>
              <w:t>; Цивільний процесуальний кодекс України від 18.03.2004 № 1618- І</w:t>
            </w:r>
            <w:r w:rsidRPr="00713AE5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</w:tr>
      <w:tr w:rsidR="007421BC" w:rsidRPr="00713AE5" w14:paraId="37BA0E33" w14:textId="77777777" w:rsidTr="00D77536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CEA7B7" w14:textId="77777777" w:rsidR="007421BC" w:rsidRPr="00713AE5" w:rsidRDefault="007421BC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13AE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3. </w:t>
            </w:r>
          </w:p>
        </w:tc>
        <w:tc>
          <w:tcPr>
            <w:tcW w:w="1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04CC74" w14:textId="77777777" w:rsidR="007421BC" w:rsidRPr="00713AE5" w:rsidRDefault="007421BC" w:rsidP="007421BC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13AE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</w:t>
            </w:r>
            <w:r w:rsidRPr="00713AE5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713AE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Кабінету Міністрів України</w:t>
            </w:r>
          </w:p>
        </w:tc>
        <w:tc>
          <w:tcPr>
            <w:tcW w:w="3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246817" w14:textId="77777777" w:rsidR="007421BC" w:rsidRPr="00713AE5" w:rsidRDefault="00EA32E9" w:rsidP="0080572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13AE5"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Спільний наказ Державного комітету у справах сім’ї та молоді, Міністерства освіти України, Міністерства охорони здоров’я України та Міністерства праці та соціальної політики України від 26.05.1999 № 34/166/131/88 «Про затвердження Правил опіки та піклування», зареєстрований в Міністерстві юстиції України 17.06.1999 за № 387/3680</w:t>
            </w:r>
          </w:p>
        </w:tc>
      </w:tr>
      <w:tr w:rsidR="007421BC" w:rsidRPr="007B4237" w14:paraId="3A5E7BDF" w14:textId="77777777" w:rsidTr="00D77536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BF9E2E" w14:textId="77777777" w:rsidR="007421BC" w:rsidRPr="00713AE5" w:rsidRDefault="007421BC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13AE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4.</w:t>
            </w:r>
          </w:p>
        </w:tc>
        <w:tc>
          <w:tcPr>
            <w:tcW w:w="1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243AE2" w14:textId="77777777" w:rsidR="007421BC" w:rsidRPr="00713AE5" w:rsidRDefault="007421BC" w:rsidP="007421BC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13AE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 центральних органів виконавчої влади</w:t>
            </w:r>
          </w:p>
        </w:tc>
        <w:tc>
          <w:tcPr>
            <w:tcW w:w="3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F3A06E" w14:textId="77777777" w:rsidR="007421BC" w:rsidRPr="00713AE5" w:rsidRDefault="007421BC" w:rsidP="0080572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421BC" w:rsidRPr="00D03B85" w14:paraId="39DC1AF3" w14:textId="77777777" w:rsidTr="00D77536">
        <w:trPr>
          <w:trHeight w:val="1098"/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C2E0AB" w14:textId="77777777" w:rsidR="007421BC" w:rsidRPr="00713AE5" w:rsidRDefault="007421BC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13AE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5. </w:t>
            </w:r>
          </w:p>
        </w:tc>
        <w:tc>
          <w:tcPr>
            <w:tcW w:w="1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31E4FA" w14:textId="77777777" w:rsidR="007421BC" w:rsidRPr="00713AE5" w:rsidRDefault="007421BC" w:rsidP="007421BC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13AE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3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2A1108" w14:textId="77777777" w:rsidR="007421BC" w:rsidRPr="00713AE5" w:rsidRDefault="007421BC" w:rsidP="0080572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13A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380F0D" w:rsidRPr="00C835C2" w14:paraId="1FD4E5C7" w14:textId="77777777" w:rsidTr="00145FBB">
        <w:trPr>
          <w:tblCellSpacing w:w="20" w:type="dxa"/>
        </w:trPr>
        <w:tc>
          <w:tcPr>
            <w:tcW w:w="496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02BB36" w14:textId="77777777" w:rsidR="00380F0D" w:rsidRPr="00713AE5" w:rsidRDefault="00380F0D" w:rsidP="0080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 w:rsidRPr="00713AE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Умови отримання адміністративної послуги</w:t>
            </w:r>
          </w:p>
        </w:tc>
      </w:tr>
      <w:tr w:rsidR="00713AE5" w:rsidRPr="007B4237" w14:paraId="5B2A5C6A" w14:textId="77777777" w:rsidTr="00D77536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7FD0FE" w14:textId="77777777" w:rsidR="00713AE5" w:rsidRPr="00713AE5" w:rsidRDefault="00713AE5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13AE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6. </w:t>
            </w:r>
          </w:p>
        </w:tc>
        <w:tc>
          <w:tcPr>
            <w:tcW w:w="1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8187F9" w14:textId="77777777" w:rsidR="00713AE5" w:rsidRPr="00713AE5" w:rsidRDefault="00713AE5" w:rsidP="007421BC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13AE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Підстава для отримання адміністративної послуги</w:t>
            </w:r>
          </w:p>
        </w:tc>
        <w:tc>
          <w:tcPr>
            <w:tcW w:w="3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4A4449" w14:textId="73914443" w:rsidR="00713AE5" w:rsidRPr="004E4EE5" w:rsidRDefault="00713AE5" w:rsidP="002A7A88">
            <w:pPr>
              <w:pStyle w:val="a6"/>
              <w:shd w:val="clear" w:color="auto" w:fill="FFFFFF"/>
              <w:tabs>
                <w:tab w:val="center" w:pos="4677"/>
                <w:tab w:val="right" w:pos="9355"/>
              </w:tabs>
              <w:ind w:right="113"/>
              <w:textAlignment w:val="baseline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E4EE5">
              <w:rPr>
                <w:rFonts w:ascii="Times New Roman" w:hAnsi="Times New Roman" w:cs="Times New Roman"/>
                <w:sz w:val="24"/>
              </w:rPr>
              <w:t>Необхідність</w:t>
            </w:r>
            <w:proofErr w:type="spellEnd"/>
            <w:r w:rsidRPr="004E4EE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E4EE5">
              <w:rPr>
                <w:rFonts w:ascii="Times New Roman" w:hAnsi="Times New Roman" w:cs="Times New Roman"/>
                <w:sz w:val="24"/>
              </w:rPr>
              <w:t>вчинення</w:t>
            </w:r>
            <w:proofErr w:type="spellEnd"/>
            <w:r w:rsidRPr="004E4EE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E4EE5">
              <w:rPr>
                <w:rFonts w:ascii="Times New Roman" w:hAnsi="Times New Roman" w:cs="Times New Roman"/>
                <w:sz w:val="24"/>
              </w:rPr>
              <w:t>правочину</w:t>
            </w:r>
            <w:proofErr w:type="spellEnd"/>
            <w:r w:rsidRPr="004E4EE5">
              <w:rPr>
                <w:rFonts w:ascii="Times New Roman" w:hAnsi="Times New Roman" w:cs="Times New Roman"/>
                <w:sz w:val="24"/>
              </w:rPr>
              <w:t xml:space="preserve"> в </w:t>
            </w:r>
            <w:proofErr w:type="spellStart"/>
            <w:r w:rsidRPr="004E4EE5">
              <w:rPr>
                <w:rFonts w:ascii="Times New Roman" w:hAnsi="Times New Roman" w:cs="Times New Roman"/>
                <w:sz w:val="24"/>
              </w:rPr>
              <w:t>інтересах</w:t>
            </w:r>
            <w:proofErr w:type="spellEnd"/>
            <w:r w:rsidRPr="004E4EE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E4EE5">
              <w:rPr>
                <w:rFonts w:ascii="Times New Roman" w:hAnsi="Times New Roman" w:cs="Times New Roman"/>
                <w:sz w:val="24"/>
              </w:rPr>
              <w:t>підопічної</w:t>
            </w:r>
            <w:proofErr w:type="spellEnd"/>
            <w:r w:rsidRPr="004E4EE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E4EE5">
              <w:rPr>
                <w:rFonts w:ascii="Times New Roman" w:hAnsi="Times New Roman" w:cs="Times New Roman"/>
                <w:sz w:val="24"/>
              </w:rPr>
              <w:t>недієздатної</w:t>
            </w:r>
            <w:proofErr w:type="spellEnd"/>
            <w:r w:rsidRPr="004E4EE5">
              <w:rPr>
                <w:rFonts w:ascii="Times New Roman" w:hAnsi="Times New Roman" w:cs="Times New Roman"/>
                <w:sz w:val="24"/>
              </w:rPr>
              <w:t xml:space="preserve"> особи</w:t>
            </w:r>
          </w:p>
        </w:tc>
      </w:tr>
      <w:tr w:rsidR="00D77536" w:rsidRPr="00713AE5" w14:paraId="07CC7A9D" w14:textId="77777777" w:rsidTr="00D77536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283BAF" w14:textId="77777777" w:rsidR="00D77536" w:rsidRPr="00713AE5" w:rsidRDefault="00D77536" w:rsidP="00D775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13AE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7.</w:t>
            </w:r>
          </w:p>
        </w:tc>
        <w:tc>
          <w:tcPr>
            <w:tcW w:w="1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864EA3" w14:textId="77777777" w:rsidR="00D77536" w:rsidRPr="00713AE5" w:rsidRDefault="00D77536" w:rsidP="00D77536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13AE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3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08D5D5" w14:textId="77777777" w:rsidR="002449F2" w:rsidRPr="002449F2" w:rsidRDefault="002449F2" w:rsidP="002449F2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449F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2449F2">
              <w:rPr>
                <w:rFonts w:ascii="Times New Roman" w:hAnsi="Times New Roman"/>
                <w:sz w:val="24"/>
                <w:szCs w:val="24"/>
              </w:rPr>
              <w:t>Заява</w:t>
            </w:r>
            <w:proofErr w:type="spellEnd"/>
            <w:r w:rsidRPr="002449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449F2">
              <w:rPr>
                <w:rFonts w:ascii="Times New Roman" w:hAnsi="Times New Roman"/>
                <w:sz w:val="24"/>
                <w:szCs w:val="24"/>
              </w:rPr>
              <w:t>піклувальника</w:t>
            </w:r>
            <w:proofErr w:type="spellEnd"/>
            <w:r w:rsidRPr="002449F2">
              <w:rPr>
                <w:rFonts w:ascii="Times New Roman" w:hAnsi="Times New Roman"/>
                <w:sz w:val="24"/>
                <w:szCs w:val="24"/>
              </w:rPr>
              <w:t xml:space="preserve"> до </w:t>
            </w:r>
            <w:proofErr w:type="spellStart"/>
            <w:r w:rsidRPr="002449F2">
              <w:rPr>
                <w:rFonts w:ascii="Times New Roman" w:hAnsi="Times New Roman"/>
                <w:sz w:val="24"/>
                <w:szCs w:val="24"/>
              </w:rPr>
              <w:t>виконавчого</w:t>
            </w:r>
            <w:proofErr w:type="spellEnd"/>
            <w:r w:rsidRPr="002449F2">
              <w:rPr>
                <w:rFonts w:ascii="Times New Roman" w:hAnsi="Times New Roman"/>
                <w:sz w:val="24"/>
                <w:szCs w:val="24"/>
              </w:rPr>
              <w:t xml:space="preserve"> органу </w:t>
            </w:r>
            <w:proofErr w:type="spellStart"/>
            <w:r w:rsidRPr="002449F2">
              <w:rPr>
                <w:rFonts w:ascii="Times New Roman" w:hAnsi="Times New Roman"/>
                <w:sz w:val="24"/>
                <w:szCs w:val="24"/>
              </w:rPr>
              <w:t>місцевого</w:t>
            </w:r>
            <w:proofErr w:type="spellEnd"/>
            <w:r w:rsidRPr="002449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449F2">
              <w:rPr>
                <w:rFonts w:ascii="Times New Roman" w:hAnsi="Times New Roman"/>
                <w:sz w:val="24"/>
                <w:szCs w:val="24"/>
              </w:rPr>
              <w:t>самоврядування</w:t>
            </w:r>
            <w:proofErr w:type="spellEnd"/>
            <w:r w:rsidRPr="002449F2">
              <w:rPr>
                <w:rFonts w:ascii="Times New Roman" w:hAnsi="Times New Roman"/>
                <w:sz w:val="24"/>
                <w:szCs w:val="24"/>
              </w:rPr>
              <w:t xml:space="preserve"> (органу </w:t>
            </w:r>
            <w:proofErr w:type="spellStart"/>
            <w:r w:rsidRPr="002449F2">
              <w:rPr>
                <w:rFonts w:ascii="Times New Roman" w:hAnsi="Times New Roman"/>
                <w:sz w:val="24"/>
                <w:szCs w:val="24"/>
              </w:rPr>
              <w:t>опіки</w:t>
            </w:r>
            <w:proofErr w:type="spellEnd"/>
            <w:r w:rsidRPr="002449F2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2449F2">
              <w:rPr>
                <w:rFonts w:ascii="Times New Roman" w:hAnsi="Times New Roman"/>
                <w:sz w:val="24"/>
                <w:szCs w:val="24"/>
              </w:rPr>
              <w:t>піклування</w:t>
            </w:r>
            <w:proofErr w:type="spellEnd"/>
            <w:r w:rsidRPr="002449F2">
              <w:rPr>
                <w:rFonts w:ascii="Times New Roman" w:hAnsi="Times New Roman"/>
                <w:sz w:val="24"/>
                <w:szCs w:val="24"/>
              </w:rPr>
              <w:t xml:space="preserve">) про </w:t>
            </w:r>
            <w:proofErr w:type="spellStart"/>
            <w:r w:rsidRPr="002449F2">
              <w:rPr>
                <w:rFonts w:ascii="Times New Roman" w:hAnsi="Times New Roman"/>
                <w:sz w:val="24"/>
                <w:szCs w:val="24"/>
              </w:rPr>
              <w:t>видачу</w:t>
            </w:r>
            <w:proofErr w:type="spellEnd"/>
            <w:r w:rsidRPr="002449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449F2">
              <w:rPr>
                <w:rFonts w:ascii="Times New Roman" w:hAnsi="Times New Roman"/>
                <w:sz w:val="24"/>
                <w:szCs w:val="24"/>
              </w:rPr>
              <w:t>піклувальнику</w:t>
            </w:r>
            <w:proofErr w:type="spellEnd"/>
            <w:r w:rsidRPr="002449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449F2">
              <w:rPr>
                <w:rFonts w:ascii="Times New Roman" w:hAnsi="Times New Roman"/>
                <w:sz w:val="24"/>
                <w:szCs w:val="24"/>
              </w:rPr>
              <w:t>дозволу</w:t>
            </w:r>
            <w:proofErr w:type="spellEnd"/>
            <w:r w:rsidRPr="002449F2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r w:rsidRPr="002449F2">
              <w:rPr>
                <w:rFonts w:ascii="Times New Roman" w:hAnsi="Times New Roman"/>
                <w:sz w:val="24"/>
                <w:szCs w:val="24"/>
              </w:rPr>
              <w:t>надання</w:t>
            </w:r>
            <w:proofErr w:type="spellEnd"/>
            <w:r w:rsidRPr="002449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449F2">
              <w:rPr>
                <w:rFonts w:ascii="Times New Roman" w:hAnsi="Times New Roman"/>
                <w:sz w:val="24"/>
                <w:szCs w:val="24"/>
              </w:rPr>
              <w:t>згоди</w:t>
            </w:r>
            <w:proofErr w:type="spellEnd"/>
            <w:r w:rsidRPr="002449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449F2">
              <w:rPr>
                <w:rFonts w:ascii="Times New Roman" w:hAnsi="Times New Roman"/>
                <w:sz w:val="24"/>
                <w:szCs w:val="24"/>
              </w:rPr>
              <w:t>особі</w:t>
            </w:r>
            <w:proofErr w:type="spellEnd"/>
            <w:r w:rsidRPr="002449F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449F2">
              <w:rPr>
                <w:rFonts w:ascii="Times New Roman" w:hAnsi="Times New Roman"/>
                <w:sz w:val="24"/>
                <w:szCs w:val="24"/>
              </w:rPr>
              <w:t>дієздатність</w:t>
            </w:r>
            <w:proofErr w:type="spellEnd"/>
            <w:r w:rsidRPr="002449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449F2">
              <w:rPr>
                <w:rFonts w:ascii="Times New Roman" w:hAnsi="Times New Roman"/>
                <w:sz w:val="24"/>
                <w:szCs w:val="24"/>
              </w:rPr>
              <w:t>якої</w:t>
            </w:r>
            <w:proofErr w:type="spellEnd"/>
            <w:r w:rsidRPr="002449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449F2">
              <w:rPr>
                <w:rFonts w:ascii="Times New Roman" w:hAnsi="Times New Roman"/>
                <w:sz w:val="24"/>
                <w:szCs w:val="24"/>
              </w:rPr>
              <w:t>обмежена</w:t>
            </w:r>
            <w:proofErr w:type="spellEnd"/>
            <w:r w:rsidRPr="002449F2">
              <w:rPr>
                <w:rFonts w:ascii="Times New Roman" w:hAnsi="Times New Roman"/>
                <w:sz w:val="24"/>
                <w:szCs w:val="24"/>
              </w:rPr>
              <w:t xml:space="preserve">, на </w:t>
            </w:r>
            <w:proofErr w:type="spellStart"/>
            <w:r w:rsidRPr="002449F2">
              <w:rPr>
                <w:rFonts w:ascii="Times New Roman" w:hAnsi="Times New Roman"/>
                <w:sz w:val="24"/>
                <w:szCs w:val="24"/>
              </w:rPr>
              <w:t>вчинення</w:t>
            </w:r>
            <w:proofErr w:type="spellEnd"/>
            <w:r w:rsidRPr="002449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449F2">
              <w:rPr>
                <w:rFonts w:ascii="Times New Roman" w:hAnsi="Times New Roman"/>
                <w:sz w:val="24"/>
                <w:szCs w:val="24"/>
              </w:rPr>
              <w:t>правочинів</w:t>
            </w:r>
            <w:proofErr w:type="spellEnd"/>
            <w:r w:rsidRPr="002449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449F2">
              <w:rPr>
                <w:rFonts w:ascii="Times New Roman" w:hAnsi="Times New Roman"/>
                <w:sz w:val="24"/>
                <w:szCs w:val="24"/>
              </w:rPr>
              <w:t>щодо</w:t>
            </w:r>
            <w:proofErr w:type="spellEnd"/>
            <w:r w:rsidRPr="002449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449F2">
              <w:rPr>
                <w:rFonts w:ascii="Times New Roman" w:hAnsi="Times New Roman"/>
                <w:sz w:val="24"/>
                <w:szCs w:val="24"/>
              </w:rPr>
              <w:t>укладення</w:t>
            </w:r>
            <w:proofErr w:type="spellEnd"/>
            <w:r w:rsidRPr="002449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449F2">
              <w:rPr>
                <w:rFonts w:ascii="Times New Roman" w:hAnsi="Times New Roman"/>
                <w:sz w:val="24"/>
                <w:szCs w:val="24"/>
              </w:rPr>
              <w:t>договорів</w:t>
            </w:r>
            <w:proofErr w:type="spellEnd"/>
            <w:r w:rsidRPr="002449F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449F2">
              <w:rPr>
                <w:rFonts w:ascii="Times New Roman" w:hAnsi="Times New Roman"/>
                <w:sz w:val="24"/>
                <w:szCs w:val="24"/>
              </w:rPr>
              <w:t>які</w:t>
            </w:r>
            <w:proofErr w:type="spellEnd"/>
            <w:r w:rsidRPr="002449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449F2">
              <w:rPr>
                <w:rFonts w:ascii="Times New Roman" w:hAnsi="Times New Roman"/>
                <w:sz w:val="24"/>
                <w:szCs w:val="24"/>
              </w:rPr>
              <w:t>підлягають</w:t>
            </w:r>
            <w:proofErr w:type="spellEnd"/>
            <w:r w:rsidRPr="002449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449F2">
              <w:rPr>
                <w:rFonts w:ascii="Times New Roman" w:hAnsi="Times New Roman"/>
                <w:sz w:val="24"/>
                <w:szCs w:val="24"/>
              </w:rPr>
              <w:t>нотаріальному</w:t>
            </w:r>
            <w:proofErr w:type="spellEnd"/>
            <w:r w:rsidRPr="002449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449F2">
              <w:rPr>
                <w:rFonts w:ascii="Times New Roman" w:hAnsi="Times New Roman"/>
                <w:sz w:val="24"/>
                <w:szCs w:val="24"/>
              </w:rPr>
              <w:t>посвідченню</w:t>
            </w:r>
            <w:proofErr w:type="spellEnd"/>
            <w:r w:rsidRPr="002449F2">
              <w:rPr>
                <w:rFonts w:ascii="Times New Roman" w:hAnsi="Times New Roman"/>
                <w:sz w:val="24"/>
                <w:szCs w:val="24"/>
              </w:rPr>
              <w:t xml:space="preserve"> та (</w:t>
            </w:r>
            <w:proofErr w:type="spellStart"/>
            <w:r w:rsidRPr="002449F2">
              <w:rPr>
                <w:rFonts w:ascii="Times New Roman" w:hAnsi="Times New Roman"/>
                <w:sz w:val="24"/>
                <w:szCs w:val="24"/>
              </w:rPr>
              <w:t>або</w:t>
            </w:r>
            <w:proofErr w:type="spellEnd"/>
            <w:r w:rsidRPr="002449F2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spellStart"/>
            <w:r w:rsidRPr="002449F2">
              <w:rPr>
                <w:rFonts w:ascii="Times New Roman" w:hAnsi="Times New Roman"/>
                <w:sz w:val="24"/>
                <w:szCs w:val="24"/>
              </w:rPr>
              <w:t>державній</w:t>
            </w:r>
            <w:proofErr w:type="spellEnd"/>
            <w:r w:rsidRPr="002449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449F2">
              <w:rPr>
                <w:rFonts w:ascii="Times New Roman" w:hAnsi="Times New Roman"/>
                <w:sz w:val="24"/>
                <w:szCs w:val="24"/>
              </w:rPr>
              <w:t>реєстрації</w:t>
            </w:r>
            <w:proofErr w:type="spellEnd"/>
            <w:r w:rsidRPr="002449F2">
              <w:rPr>
                <w:rFonts w:ascii="Times New Roman" w:hAnsi="Times New Roman"/>
                <w:sz w:val="24"/>
                <w:szCs w:val="24"/>
              </w:rPr>
              <w:t xml:space="preserve">, в тому </w:t>
            </w:r>
            <w:proofErr w:type="spellStart"/>
            <w:r w:rsidRPr="002449F2">
              <w:rPr>
                <w:rFonts w:ascii="Times New Roman" w:hAnsi="Times New Roman"/>
                <w:sz w:val="24"/>
                <w:szCs w:val="24"/>
              </w:rPr>
              <w:t>числі</w:t>
            </w:r>
            <w:proofErr w:type="spellEnd"/>
            <w:r w:rsidRPr="002449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449F2">
              <w:rPr>
                <w:rFonts w:ascii="Times New Roman" w:hAnsi="Times New Roman"/>
                <w:sz w:val="24"/>
                <w:szCs w:val="24"/>
              </w:rPr>
              <w:t>щодо</w:t>
            </w:r>
            <w:proofErr w:type="spellEnd"/>
            <w:r w:rsidRPr="002449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449F2">
              <w:rPr>
                <w:rFonts w:ascii="Times New Roman" w:hAnsi="Times New Roman"/>
                <w:sz w:val="24"/>
                <w:szCs w:val="24"/>
              </w:rPr>
              <w:t>поділу</w:t>
            </w:r>
            <w:proofErr w:type="spellEnd"/>
            <w:r w:rsidRPr="002449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449F2">
              <w:rPr>
                <w:rFonts w:ascii="Times New Roman" w:hAnsi="Times New Roman"/>
                <w:sz w:val="24"/>
                <w:szCs w:val="24"/>
              </w:rPr>
              <w:t>або</w:t>
            </w:r>
            <w:proofErr w:type="spellEnd"/>
            <w:r w:rsidRPr="002449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449F2">
              <w:rPr>
                <w:rFonts w:ascii="Times New Roman" w:hAnsi="Times New Roman"/>
                <w:sz w:val="24"/>
                <w:szCs w:val="24"/>
              </w:rPr>
              <w:t>обміну</w:t>
            </w:r>
            <w:proofErr w:type="spellEnd"/>
            <w:r w:rsidRPr="002449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449F2">
              <w:rPr>
                <w:rFonts w:ascii="Times New Roman" w:hAnsi="Times New Roman"/>
                <w:sz w:val="24"/>
                <w:szCs w:val="24"/>
              </w:rPr>
              <w:t>житлового</w:t>
            </w:r>
            <w:proofErr w:type="spellEnd"/>
            <w:r w:rsidRPr="002449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449F2">
              <w:rPr>
                <w:rFonts w:ascii="Times New Roman" w:hAnsi="Times New Roman"/>
                <w:sz w:val="24"/>
                <w:szCs w:val="24"/>
              </w:rPr>
              <w:t>будинку</w:t>
            </w:r>
            <w:proofErr w:type="spellEnd"/>
            <w:r w:rsidRPr="002449F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449F2">
              <w:rPr>
                <w:rFonts w:ascii="Times New Roman" w:hAnsi="Times New Roman"/>
                <w:sz w:val="24"/>
                <w:szCs w:val="24"/>
              </w:rPr>
              <w:t>квартири</w:t>
            </w:r>
            <w:proofErr w:type="spellEnd"/>
            <w:r w:rsidRPr="002449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449F2">
              <w:rPr>
                <w:rFonts w:ascii="Times New Roman" w:hAnsi="Times New Roman"/>
                <w:sz w:val="24"/>
                <w:szCs w:val="24"/>
              </w:rPr>
              <w:lastRenderedPageBreak/>
              <w:t>(</w:t>
            </w:r>
            <w:proofErr w:type="spellStart"/>
            <w:r w:rsidRPr="002449F2">
              <w:rPr>
                <w:rFonts w:ascii="Times New Roman" w:hAnsi="Times New Roman"/>
                <w:sz w:val="24"/>
                <w:szCs w:val="24"/>
              </w:rPr>
              <w:t>далі</w:t>
            </w:r>
            <w:proofErr w:type="spellEnd"/>
            <w:r w:rsidRPr="002449F2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2449F2">
              <w:rPr>
                <w:rFonts w:ascii="Times New Roman" w:hAnsi="Times New Roman"/>
                <w:sz w:val="24"/>
                <w:szCs w:val="24"/>
              </w:rPr>
              <w:t>дозвіл</w:t>
            </w:r>
            <w:proofErr w:type="spellEnd"/>
            <w:r w:rsidRPr="002449F2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14:paraId="3B0028B1" w14:textId="77777777" w:rsidR="002449F2" w:rsidRDefault="002449F2" w:rsidP="002449F2">
            <w:pPr>
              <w:pStyle w:val="Default"/>
              <w:ind w:right="113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- копія рішення суду про обмеження цивільної дієздатності особи; копія рішення суду про призначення особи піклувальником (піклувальниками) (до 22.03.2005 – рішення органу опіки та піклування);</w:t>
            </w:r>
          </w:p>
          <w:p w14:paraId="1025DFC0" w14:textId="77777777" w:rsidR="002449F2" w:rsidRDefault="002449F2" w:rsidP="002449F2">
            <w:pPr>
              <w:pStyle w:val="Default"/>
              <w:ind w:right="113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- згода на отримання дозволу на надання підопічній особі, цивільна дієздатність якої обмежена, згоди на вчинення правочину від інших піклувальників (у разі наявності у особи, цивільна дієздатність якої обмежена, декількох призначених піклувальників);</w:t>
            </w:r>
          </w:p>
          <w:p w14:paraId="18058D3D" w14:textId="77777777" w:rsidR="002449F2" w:rsidRDefault="002449F2" w:rsidP="002449F2">
            <w:pPr>
              <w:pStyle w:val="Default"/>
              <w:ind w:right="113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- копії паспорта особи, цивільна дієздатність якої обмежена;</w:t>
            </w:r>
          </w:p>
          <w:p w14:paraId="28081163" w14:textId="77777777" w:rsidR="002449F2" w:rsidRDefault="002449F2" w:rsidP="002449F2">
            <w:pPr>
              <w:pStyle w:val="Default"/>
              <w:ind w:right="113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- копія паспорта піклувальника;</w:t>
            </w:r>
          </w:p>
          <w:p w14:paraId="588FCD98" w14:textId="77777777" w:rsidR="002449F2" w:rsidRDefault="002449F2" w:rsidP="002449F2">
            <w:pPr>
              <w:pStyle w:val="Default"/>
              <w:ind w:right="113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- копія правовстановлюючого документа, що підтверджує право власності на майно, яке відчужується та / або придбавається;</w:t>
            </w:r>
          </w:p>
          <w:p w14:paraId="1FCF16C3" w14:textId="77777777" w:rsidR="002449F2" w:rsidRDefault="002449F2" w:rsidP="002449F2">
            <w:pPr>
              <w:pStyle w:val="Default"/>
              <w:ind w:right="113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- довідка органу державної реєстрації про підтвердження права власності на майно, яке відчужується та / або придбавається;</w:t>
            </w:r>
          </w:p>
          <w:p w14:paraId="66A908CF" w14:textId="77777777" w:rsidR="002449F2" w:rsidRDefault="002449F2" w:rsidP="002449F2">
            <w:pPr>
              <w:pStyle w:val="Default"/>
              <w:ind w:right="113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- копія технічного паспорта на майно, яке відчужується та / або придбавається;</w:t>
            </w:r>
          </w:p>
          <w:p w14:paraId="7DC3E275" w14:textId="77777777" w:rsidR="002449F2" w:rsidRDefault="002449F2" w:rsidP="002449F2">
            <w:pPr>
              <w:pStyle w:val="Default"/>
              <w:ind w:right="113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- довідка про реєстрацію місця проживання особи, цивільна дієздатність якої обмежена;</w:t>
            </w:r>
          </w:p>
          <w:p w14:paraId="3745B20D" w14:textId="799F99B4" w:rsidR="00D77536" w:rsidRPr="005C6DD6" w:rsidRDefault="002449F2" w:rsidP="002449F2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t xml:space="preserve">- </w:t>
            </w:r>
            <w:r w:rsidRPr="002449F2">
              <w:rPr>
                <w:rFonts w:ascii="Times New Roman" w:hAnsi="Times New Roman"/>
                <w:sz w:val="24"/>
                <w:szCs w:val="24"/>
              </w:rPr>
              <w:t xml:space="preserve">документ про </w:t>
            </w:r>
            <w:proofErr w:type="spellStart"/>
            <w:r w:rsidRPr="002449F2">
              <w:rPr>
                <w:rFonts w:ascii="Times New Roman" w:hAnsi="Times New Roman"/>
                <w:sz w:val="24"/>
                <w:szCs w:val="24"/>
              </w:rPr>
              <w:t>оціночну</w:t>
            </w:r>
            <w:proofErr w:type="spellEnd"/>
            <w:r w:rsidRPr="002449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449F2">
              <w:rPr>
                <w:rFonts w:ascii="Times New Roman" w:hAnsi="Times New Roman"/>
                <w:sz w:val="24"/>
                <w:szCs w:val="24"/>
              </w:rPr>
              <w:t>вартість</w:t>
            </w:r>
            <w:proofErr w:type="spellEnd"/>
            <w:r w:rsidRPr="002449F2">
              <w:rPr>
                <w:rFonts w:ascii="Times New Roman" w:hAnsi="Times New Roman"/>
                <w:sz w:val="24"/>
                <w:szCs w:val="24"/>
              </w:rPr>
              <w:t xml:space="preserve"> майна, </w:t>
            </w:r>
            <w:proofErr w:type="spellStart"/>
            <w:r w:rsidRPr="002449F2">
              <w:rPr>
                <w:rFonts w:ascii="Times New Roman" w:hAnsi="Times New Roman"/>
                <w:sz w:val="24"/>
                <w:szCs w:val="24"/>
              </w:rPr>
              <w:t>власником</w:t>
            </w:r>
            <w:proofErr w:type="spellEnd"/>
            <w:r w:rsidRPr="002449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449F2">
              <w:rPr>
                <w:rFonts w:ascii="Times New Roman" w:hAnsi="Times New Roman"/>
                <w:sz w:val="24"/>
                <w:szCs w:val="24"/>
              </w:rPr>
              <w:t>якого</w:t>
            </w:r>
            <w:proofErr w:type="spellEnd"/>
            <w:r w:rsidRPr="002449F2">
              <w:rPr>
                <w:rFonts w:ascii="Times New Roman" w:hAnsi="Times New Roman"/>
                <w:sz w:val="24"/>
                <w:szCs w:val="24"/>
              </w:rPr>
              <w:t xml:space="preserve"> є особа, </w:t>
            </w:r>
            <w:proofErr w:type="spellStart"/>
            <w:r w:rsidRPr="002449F2">
              <w:rPr>
                <w:rFonts w:ascii="Times New Roman" w:hAnsi="Times New Roman"/>
                <w:sz w:val="24"/>
                <w:szCs w:val="24"/>
              </w:rPr>
              <w:t>цивільна</w:t>
            </w:r>
            <w:proofErr w:type="spellEnd"/>
            <w:r w:rsidRPr="002449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449F2">
              <w:rPr>
                <w:rFonts w:ascii="Times New Roman" w:hAnsi="Times New Roman"/>
                <w:sz w:val="24"/>
                <w:szCs w:val="24"/>
              </w:rPr>
              <w:t>дієздатність</w:t>
            </w:r>
            <w:proofErr w:type="spellEnd"/>
            <w:r w:rsidRPr="002449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449F2">
              <w:rPr>
                <w:rFonts w:ascii="Times New Roman" w:hAnsi="Times New Roman"/>
                <w:sz w:val="24"/>
                <w:szCs w:val="24"/>
              </w:rPr>
              <w:t>якої</w:t>
            </w:r>
            <w:proofErr w:type="spellEnd"/>
            <w:r w:rsidRPr="002449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449F2">
              <w:rPr>
                <w:rFonts w:ascii="Times New Roman" w:hAnsi="Times New Roman"/>
                <w:sz w:val="24"/>
                <w:szCs w:val="24"/>
              </w:rPr>
              <w:t>обмежена</w:t>
            </w:r>
            <w:proofErr w:type="spellEnd"/>
            <w:r w:rsidRPr="002449F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77536" w:rsidRPr="00C835C2" w14:paraId="3666A683" w14:textId="77777777" w:rsidTr="00D77536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889401" w14:textId="77777777" w:rsidR="00D77536" w:rsidRPr="00713AE5" w:rsidRDefault="00D77536" w:rsidP="00D775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13AE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lastRenderedPageBreak/>
              <w:t>8.</w:t>
            </w:r>
          </w:p>
        </w:tc>
        <w:tc>
          <w:tcPr>
            <w:tcW w:w="1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A2C254" w14:textId="77777777" w:rsidR="00D77536" w:rsidRPr="00713AE5" w:rsidRDefault="00D77536" w:rsidP="00D77536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13AE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3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05F3CC" w14:textId="77777777" w:rsidR="00D77536" w:rsidRPr="004E4EE5" w:rsidRDefault="00D77536" w:rsidP="00D77536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E4EE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Заява та документи, необхідні для отримання дозволу, подаються заявником особисто або уповноваженою ним особою у паперовій формі</w:t>
            </w:r>
          </w:p>
        </w:tc>
      </w:tr>
      <w:tr w:rsidR="00D77536" w:rsidRPr="00C835C2" w14:paraId="07B4B181" w14:textId="77777777" w:rsidTr="00D77536">
        <w:trPr>
          <w:trHeight w:val="296"/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0EBB6B" w14:textId="77777777" w:rsidR="00D77536" w:rsidRPr="00713AE5" w:rsidRDefault="00D77536" w:rsidP="00D775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13AE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9.</w:t>
            </w:r>
          </w:p>
        </w:tc>
        <w:tc>
          <w:tcPr>
            <w:tcW w:w="1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38CAD2" w14:textId="77777777" w:rsidR="00D77536" w:rsidRPr="00713AE5" w:rsidRDefault="00D77536" w:rsidP="00D77536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13AE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C990AF" w14:textId="77777777" w:rsidR="00D77536" w:rsidRPr="004E4EE5" w:rsidRDefault="00D77536" w:rsidP="00D7753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 w:rsidRPr="004E4EE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Адміністративна послуга надається </w:t>
            </w:r>
            <w:r w:rsidRPr="004E4EE5"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безоплатно</w:t>
            </w:r>
          </w:p>
          <w:p w14:paraId="2FC084D5" w14:textId="77777777" w:rsidR="00D77536" w:rsidRPr="004E4EE5" w:rsidRDefault="00D77536" w:rsidP="00D77536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D77536" w:rsidRPr="00C835C2" w14:paraId="39EBB71B" w14:textId="77777777" w:rsidTr="00145FBB">
        <w:trPr>
          <w:tblCellSpacing w:w="20" w:type="dxa"/>
        </w:trPr>
        <w:tc>
          <w:tcPr>
            <w:tcW w:w="496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0A5856" w14:textId="77777777" w:rsidR="00D77536" w:rsidRPr="00713AE5" w:rsidRDefault="00D77536" w:rsidP="00D775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uk-UA"/>
              </w:rPr>
            </w:pPr>
            <w:r w:rsidRPr="00713AE5">
              <w:rPr>
                <w:rFonts w:ascii="Times New Roman" w:eastAsia="Times New Roman" w:hAnsi="Times New Roman"/>
                <w:i/>
                <w:sz w:val="24"/>
                <w:szCs w:val="24"/>
                <w:lang w:val="uk-UA" w:eastAsia="uk-UA"/>
              </w:rPr>
              <w:t>У разі платності:</w:t>
            </w:r>
          </w:p>
        </w:tc>
      </w:tr>
      <w:tr w:rsidR="00D77536" w:rsidRPr="00C835C2" w14:paraId="17B54EE2" w14:textId="77777777" w:rsidTr="00D77536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DC54D0" w14:textId="77777777" w:rsidR="00D77536" w:rsidRPr="00713AE5" w:rsidRDefault="00D77536" w:rsidP="00D775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13AE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9.1.</w:t>
            </w:r>
          </w:p>
        </w:tc>
        <w:tc>
          <w:tcPr>
            <w:tcW w:w="1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AE6668" w14:textId="77777777" w:rsidR="00D77536" w:rsidRPr="00713AE5" w:rsidRDefault="00D77536" w:rsidP="00D77536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13AE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Нормативно-правові акти, на підставі яких стягується плата</w:t>
            </w:r>
          </w:p>
        </w:tc>
        <w:tc>
          <w:tcPr>
            <w:tcW w:w="3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9BA27C" w14:textId="77777777" w:rsidR="00D77536" w:rsidRPr="00713AE5" w:rsidRDefault="00D77536" w:rsidP="00D77536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</w:p>
        </w:tc>
      </w:tr>
      <w:tr w:rsidR="00D77536" w:rsidRPr="00C835C2" w14:paraId="53CB728A" w14:textId="77777777" w:rsidTr="00D77536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9FF3CB" w14:textId="77777777" w:rsidR="00D77536" w:rsidRPr="00713AE5" w:rsidRDefault="00D77536" w:rsidP="00D775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13AE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9.2.</w:t>
            </w:r>
          </w:p>
        </w:tc>
        <w:tc>
          <w:tcPr>
            <w:tcW w:w="1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58755C" w14:textId="77777777" w:rsidR="00D77536" w:rsidRPr="00713AE5" w:rsidRDefault="00D77536" w:rsidP="00D77536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13AE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Розмір та порядок внесення плати (адміністративного збору) </w:t>
            </w:r>
          </w:p>
        </w:tc>
        <w:tc>
          <w:tcPr>
            <w:tcW w:w="3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9B1042" w14:textId="77777777" w:rsidR="00D77536" w:rsidRPr="00713AE5" w:rsidRDefault="00D77536" w:rsidP="00D77536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</w:p>
        </w:tc>
      </w:tr>
      <w:tr w:rsidR="00D77536" w:rsidRPr="00C835C2" w14:paraId="3D7FF304" w14:textId="77777777" w:rsidTr="00D77536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F60BAC" w14:textId="77777777" w:rsidR="00D77536" w:rsidRPr="00713AE5" w:rsidRDefault="00D77536" w:rsidP="00D775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13AE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9.3.</w:t>
            </w:r>
          </w:p>
        </w:tc>
        <w:tc>
          <w:tcPr>
            <w:tcW w:w="1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2AA2C6" w14:textId="77777777" w:rsidR="00D77536" w:rsidRPr="00713AE5" w:rsidRDefault="00D77536" w:rsidP="00D77536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13AE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Розрахунковий рахунок для внесення плати</w:t>
            </w:r>
          </w:p>
        </w:tc>
        <w:tc>
          <w:tcPr>
            <w:tcW w:w="3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B33EDF" w14:textId="77777777" w:rsidR="00D77536" w:rsidRPr="00713AE5" w:rsidRDefault="00D77536" w:rsidP="00D77536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</w:p>
        </w:tc>
      </w:tr>
      <w:tr w:rsidR="00D77536" w:rsidRPr="00C835C2" w14:paraId="55D7C568" w14:textId="77777777" w:rsidTr="00D77536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9AA802" w14:textId="77777777" w:rsidR="00D77536" w:rsidRPr="00713AE5" w:rsidRDefault="00D77536" w:rsidP="00D775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13AE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10. </w:t>
            </w:r>
          </w:p>
        </w:tc>
        <w:tc>
          <w:tcPr>
            <w:tcW w:w="1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2C4078" w14:textId="77777777" w:rsidR="00D77536" w:rsidRPr="00713AE5" w:rsidRDefault="00D77536" w:rsidP="00D77536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13AE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Строк надання адміністративної послуги</w:t>
            </w:r>
          </w:p>
        </w:tc>
        <w:tc>
          <w:tcPr>
            <w:tcW w:w="3067" w:type="pct"/>
          </w:tcPr>
          <w:p w14:paraId="54B24396" w14:textId="77777777" w:rsidR="00D77536" w:rsidRPr="00713AE5" w:rsidRDefault="00D77536" w:rsidP="00D77536">
            <w:pPr>
              <w:pStyle w:val="TableParagraph"/>
              <w:tabs>
                <w:tab w:val="left" w:pos="382"/>
              </w:tabs>
              <w:spacing w:line="260" w:lineRule="exact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713AE5">
              <w:rPr>
                <w:sz w:val="24"/>
                <w:szCs w:val="24"/>
                <w:lang w:val="ru-RU" w:eastAsia="zh-CN"/>
              </w:rPr>
              <w:t>Розгляд</w:t>
            </w:r>
            <w:proofErr w:type="spellEnd"/>
            <w:r w:rsidRPr="00713AE5">
              <w:rPr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713AE5">
              <w:rPr>
                <w:sz w:val="24"/>
                <w:szCs w:val="24"/>
                <w:lang w:val="ru-RU" w:eastAsia="zh-CN"/>
              </w:rPr>
              <w:t>документів</w:t>
            </w:r>
            <w:proofErr w:type="spellEnd"/>
            <w:r w:rsidRPr="00713AE5">
              <w:rPr>
                <w:sz w:val="24"/>
                <w:szCs w:val="24"/>
                <w:lang w:val="ru-RU" w:eastAsia="zh-CN"/>
              </w:rPr>
              <w:t xml:space="preserve"> та </w:t>
            </w:r>
            <w:proofErr w:type="spellStart"/>
            <w:r w:rsidRPr="00713AE5">
              <w:rPr>
                <w:sz w:val="24"/>
                <w:szCs w:val="24"/>
                <w:lang w:val="ru-RU" w:eastAsia="zh-CN"/>
              </w:rPr>
              <w:t>надання</w:t>
            </w:r>
            <w:proofErr w:type="spellEnd"/>
            <w:r w:rsidRPr="00713AE5">
              <w:rPr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713AE5">
              <w:rPr>
                <w:sz w:val="24"/>
                <w:szCs w:val="24"/>
                <w:lang w:val="ru-RU" w:eastAsia="zh-CN"/>
              </w:rPr>
              <w:t>дозволу</w:t>
            </w:r>
            <w:proofErr w:type="spellEnd"/>
            <w:r w:rsidRPr="00713AE5">
              <w:rPr>
                <w:sz w:val="24"/>
                <w:szCs w:val="24"/>
                <w:lang w:val="ru-RU" w:eastAsia="zh-CN"/>
              </w:rPr>
              <w:t xml:space="preserve"> проводиться </w:t>
            </w:r>
            <w:proofErr w:type="spellStart"/>
            <w:r w:rsidRPr="00713AE5">
              <w:rPr>
                <w:sz w:val="24"/>
                <w:szCs w:val="24"/>
                <w:lang w:val="ru-RU" w:eastAsia="zh-CN"/>
              </w:rPr>
              <w:t>протягом</w:t>
            </w:r>
            <w:proofErr w:type="spellEnd"/>
            <w:r w:rsidRPr="00713AE5">
              <w:rPr>
                <w:sz w:val="24"/>
                <w:szCs w:val="24"/>
                <w:lang w:val="ru-RU" w:eastAsia="zh-CN"/>
              </w:rPr>
              <w:t xml:space="preserve"> 30 </w:t>
            </w:r>
            <w:proofErr w:type="spellStart"/>
            <w:r w:rsidRPr="00713AE5">
              <w:rPr>
                <w:sz w:val="24"/>
                <w:szCs w:val="24"/>
                <w:lang w:val="ru-RU" w:eastAsia="zh-CN"/>
              </w:rPr>
              <w:t>днів</w:t>
            </w:r>
            <w:proofErr w:type="spellEnd"/>
            <w:r w:rsidRPr="00713AE5">
              <w:rPr>
                <w:sz w:val="24"/>
                <w:szCs w:val="24"/>
                <w:lang w:val="ru-RU" w:eastAsia="zh-CN"/>
              </w:rPr>
              <w:t xml:space="preserve"> з дня </w:t>
            </w:r>
            <w:proofErr w:type="spellStart"/>
            <w:r w:rsidRPr="00713AE5">
              <w:rPr>
                <w:sz w:val="24"/>
                <w:szCs w:val="24"/>
                <w:lang w:val="ru-RU" w:eastAsia="zh-CN"/>
              </w:rPr>
              <w:t>подання</w:t>
            </w:r>
            <w:proofErr w:type="spellEnd"/>
            <w:r w:rsidRPr="00713AE5">
              <w:rPr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713AE5">
              <w:rPr>
                <w:sz w:val="24"/>
                <w:szCs w:val="24"/>
                <w:lang w:val="ru-RU" w:eastAsia="zh-CN"/>
              </w:rPr>
              <w:t>повного</w:t>
            </w:r>
            <w:proofErr w:type="spellEnd"/>
            <w:r w:rsidRPr="00713AE5">
              <w:rPr>
                <w:sz w:val="24"/>
                <w:szCs w:val="24"/>
                <w:lang w:val="ru-RU" w:eastAsia="zh-CN"/>
              </w:rPr>
              <w:t xml:space="preserve"> пакету </w:t>
            </w:r>
            <w:proofErr w:type="spellStart"/>
            <w:r w:rsidRPr="00713AE5">
              <w:rPr>
                <w:sz w:val="24"/>
                <w:szCs w:val="24"/>
                <w:lang w:val="ru-RU" w:eastAsia="zh-CN"/>
              </w:rPr>
              <w:t>документів</w:t>
            </w:r>
            <w:proofErr w:type="spellEnd"/>
            <w:r w:rsidRPr="00713AE5">
              <w:rPr>
                <w:sz w:val="24"/>
                <w:szCs w:val="24"/>
                <w:lang w:val="ru-RU" w:eastAsia="zh-CN"/>
              </w:rPr>
              <w:t xml:space="preserve"> (строк </w:t>
            </w:r>
            <w:proofErr w:type="spellStart"/>
            <w:r w:rsidRPr="00713AE5">
              <w:rPr>
                <w:sz w:val="24"/>
                <w:szCs w:val="24"/>
                <w:lang w:val="ru-RU" w:eastAsia="zh-CN"/>
              </w:rPr>
              <w:t>може</w:t>
            </w:r>
            <w:proofErr w:type="spellEnd"/>
            <w:r w:rsidRPr="00713AE5">
              <w:rPr>
                <w:sz w:val="24"/>
                <w:szCs w:val="24"/>
                <w:lang w:val="ru-RU" w:eastAsia="zh-CN"/>
              </w:rPr>
              <w:t xml:space="preserve"> бути </w:t>
            </w:r>
            <w:proofErr w:type="spellStart"/>
            <w:r w:rsidRPr="00713AE5">
              <w:rPr>
                <w:sz w:val="24"/>
                <w:szCs w:val="24"/>
                <w:lang w:val="ru-RU" w:eastAsia="zh-CN"/>
              </w:rPr>
              <w:t>продовжено</w:t>
            </w:r>
            <w:proofErr w:type="spellEnd"/>
            <w:r w:rsidRPr="00713AE5">
              <w:rPr>
                <w:sz w:val="24"/>
                <w:szCs w:val="24"/>
                <w:lang w:val="ru-RU" w:eastAsia="zh-CN"/>
              </w:rPr>
              <w:t xml:space="preserve"> для </w:t>
            </w:r>
            <w:proofErr w:type="spellStart"/>
            <w:r w:rsidRPr="00713AE5">
              <w:rPr>
                <w:sz w:val="24"/>
                <w:szCs w:val="24"/>
                <w:lang w:val="ru-RU" w:eastAsia="zh-CN"/>
              </w:rPr>
              <w:t>розгляду</w:t>
            </w:r>
            <w:proofErr w:type="spellEnd"/>
            <w:r w:rsidRPr="00713AE5">
              <w:rPr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713AE5">
              <w:rPr>
                <w:sz w:val="24"/>
                <w:szCs w:val="24"/>
                <w:lang w:val="ru-RU" w:eastAsia="zh-CN"/>
              </w:rPr>
              <w:t>питання</w:t>
            </w:r>
            <w:proofErr w:type="spellEnd"/>
            <w:r w:rsidRPr="00713AE5">
              <w:rPr>
                <w:sz w:val="24"/>
                <w:szCs w:val="24"/>
                <w:lang w:val="ru-RU" w:eastAsia="zh-CN"/>
              </w:rPr>
              <w:t xml:space="preserve"> на </w:t>
            </w:r>
            <w:proofErr w:type="spellStart"/>
            <w:r w:rsidRPr="00713AE5">
              <w:rPr>
                <w:sz w:val="24"/>
                <w:szCs w:val="24"/>
                <w:lang w:val="ru-RU" w:eastAsia="zh-CN"/>
              </w:rPr>
              <w:t>засіданні</w:t>
            </w:r>
            <w:proofErr w:type="spellEnd"/>
            <w:r w:rsidRPr="00713AE5">
              <w:rPr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713AE5">
              <w:rPr>
                <w:sz w:val="24"/>
                <w:szCs w:val="24"/>
                <w:lang w:val="ru-RU" w:eastAsia="zh-CN"/>
              </w:rPr>
              <w:t>опікунської</w:t>
            </w:r>
            <w:proofErr w:type="spellEnd"/>
            <w:r w:rsidRPr="00713AE5">
              <w:rPr>
                <w:sz w:val="24"/>
                <w:szCs w:val="24"/>
                <w:lang w:val="ru-RU" w:eastAsia="zh-CN"/>
              </w:rPr>
              <w:t xml:space="preserve"> ради при </w:t>
            </w:r>
            <w:proofErr w:type="spellStart"/>
            <w:r w:rsidRPr="00713AE5">
              <w:rPr>
                <w:sz w:val="24"/>
                <w:szCs w:val="24"/>
                <w:lang w:val="ru-RU" w:eastAsia="zh-CN"/>
              </w:rPr>
              <w:t>органі</w:t>
            </w:r>
            <w:proofErr w:type="spellEnd"/>
            <w:r w:rsidRPr="00713AE5">
              <w:rPr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713AE5">
              <w:rPr>
                <w:sz w:val="24"/>
                <w:szCs w:val="24"/>
                <w:lang w:val="ru-RU" w:eastAsia="zh-CN"/>
              </w:rPr>
              <w:t>опіки</w:t>
            </w:r>
            <w:proofErr w:type="spellEnd"/>
            <w:r w:rsidRPr="00713AE5">
              <w:rPr>
                <w:sz w:val="24"/>
                <w:szCs w:val="24"/>
                <w:lang w:val="ru-RU" w:eastAsia="zh-CN"/>
              </w:rPr>
              <w:t xml:space="preserve"> та </w:t>
            </w:r>
            <w:proofErr w:type="spellStart"/>
            <w:r w:rsidRPr="00713AE5">
              <w:rPr>
                <w:sz w:val="24"/>
                <w:szCs w:val="24"/>
                <w:lang w:val="ru-RU" w:eastAsia="zh-CN"/>
              </w:rPr>
              <w:t>піклування</w:t>
            </w:r>
            <w:proofErr w:type="spellEnd"/>
            <w:r w:rsidRPr="00713AE5">
              <w:rPr>
                <w:sz w:val="24"/>
                <w:szCs w:val="24"/>
                <w:lang w:val="ru-RU" w:eastAsia="zh-CN"/>
              </w:rPr>
              <w:t>)</w:t>
            </w:r>
          </w:p>
        </w:tc>
      </w:tr>
      <w:tr w:rsidR="00D77536" w:rsidRPr="00C835C2" w14:paraId="2BA0F224" w14:textId="77777777" w:rsidTr="00D77536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BD008B" w14:textId="77777777" w:rsidR="00D77536" w:rsidRPr="00713AE5" w:rsidRDefault="00D77536" w:rsidP="00D775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13AE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11. </w:t>
            </w:r>
          </w:p>
        </w:tc>
        <w:tc>
          <w:tcPr>
            <w:tcW w:w="1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CAC590" w14:textId="77777777" w:rsidR="00D77536" w:rsidRPr="00713AE5" w:rsidRDefault="00D77536" w:rsidP="00D77536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13AE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3067" w:type="pct"/>
          </w:tcPr>
          <w:p w14:paraId="300A02D3" w14:textId="77777777" w:rsidR="00D77536" w:rsidRPr="00713AE5" w:rsidRDefault="00D77536" w:rsidP="00D77536">
            <w:pPr>
              <w:shd w:val="clear" w:color="auto" w:fill="FFFFFF"/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right="113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 w:rsidRPr="00713AE5"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Подання неповного пакету документів;</w:t>
            </w:r>
          </w:p>
          <w:p w14:paraId="32193D13" w14:textId="77777777" w:rsidR="00D77536" w:rsidRDefault="00D77536" w:rsidP="00D77536">
            <w:pPr>
              <w:pStyle w:val="TableParagraph"/>
              <w:tabs>
                <w:tab w:val="left" w:pos="486"/>
              </w:tabs>
              <w:ind w:left="0"/>
              <w:rPr>
                <w:sz w:val="24"/>
                <w:szCs w:val="24"/>
                <w:lang w:eastAsia="zh-CN"/>
              </w:rPr>
            </w:pPr>
            <w:r w:rsidRPr="00713AE5">
              <w:rPr>
                <w:sz w:val="24"/>
                <w:szCs w:val="24"/>
                <w:lang w:eastAsia="zh-CN"/>
              </w:rPr>
              <w:t xml:space="preserve">невідповідність поданих документів вимогам чинного законодавства; </w:t>
            </w:r>
          </w:p>
          <w:p w14:paraId="0B1B2682" w14:textId="0D48D05B" w:rsidR="00D77536" w:rsidRPr="00713AE5" w:rsidRDefault="00D77536" w:rsidP="00D77536">
            <w:pPr>
              <w:pStyle w:val="TableParagraph"/>
              <w:tabs>
                <w:tab w:val="left" w:pos="486"/>
              </w:tabs>
              <w:ind w:left="0"/>
              <w:rPr>
                <w:sz w:val="24"/>
                <w:szCs w:val="24"/>
              </w:rPr>
            </w:pPr>
            <w:r w:rsidRPr="00713AE5">
              <w:rPr>
                <w:sz w:val="24"/>
                <w:szCs w:val="24"/>
                <w:lang w:eastAsia="zh-CN"/>
              </w:rPr>
              <w:t>подання недостовірних даних</w:t>
            </w:r>
            <w:r>
              <w:rPr>
                <w:sz w:val="24"/>
                <w:szCs w:val="24"/>
                <w:lang w:eastAsia="zh-CN"/>
              </w:rPr>
              <w:t>.</w:t>
            </w:r>
          </w:p>
        </w:tc>
      </w:tr>
      <w:tr w:rsidR="00D77536" w:rsidRPr="00713AE5" w14:paraId="2E586AA0" w14:textId="77777777" w:rsidTr="00D77536">
        <w:trPr>
          <w:trHeight w:val="1003"/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76094C" w14:textId="77777777" w:rsidR="00D77536" w:rsidRPr="00713AE5" w:rsidRDefault="00D77536" w:rsidP="00D775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13AE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12.</w:t>
            </w:r>
          </w:p>
        </w:tc>
        <w:tc>
          <w:tcPr>
            <w:tcW w:w="1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4F879E" w14:textId="77777777" w:rsidR="00D77536" w:rsidRPr="00713AE5" w:rsidRDefault="00D77536" w:rsidP="00D77536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13AE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Результат надання адміністративної послуги</w:t>
            </w:r>
          </w:p>
        </w:tc>
        <w:tc>
          <w:tcPr>
            <w:tcW w:w="3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129E86" w14:textId="364E7601" w:rsidR="00D77536" w:rsidRPr="00713AE5" w:rsidRDefault="00D77536" w:rsidP="00D77536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713AE5">
              <w:rPr>
                <w:rFonts w:ascii="Times New Roman" w:hAnsi="Times New Roman"/>
                <w:sz w:val="24"/>
                <w:szCs w:val="24"/>
              </w:rPr>
              <w:t>Видача</w:t>
            </w:r>
            <w:proofErr w:type="spellEnd"/>
            <w:r w:rsidRPr="00713A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6DD6">
              <w:rPr>
                <w:rFonts w:ascii="Times New Roman" w:hAnsi="Times New Roman"/>
                <w:sz w:val="24"/>
                <w:szCs w:val="24"/>
                <w:lang w:val="uk-UA"/>
              </w:rPr>
              <w:t>піклувальнику</w:t>
            </w:r>
            <w:r w:rsidRPr="00713A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13AE5">
              <w:rPr>
                <w:rFonts w:ascii="Times New Roman" w:hAnsi="Times New Roman"/>
                <w:sz w:val="24"/>
                <w:szCs w:val="24"/>
              </w:rPr>
              <w:t>дозволу</w:t>
            </w:r>
            <w:proofErr w:type="spellEnd"/>
            <w:r w:rsidRPr="00713AE5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713AE5">
              <w:rPr>
                <w:rFonts w:ascii="Times New Roman" w:hAnsi="Times New Roman"/>
                <w:sz w:val="24"/>
                <w:szCs w:val="24"/>
              </w:rPr>
              <w:t>відмова</w:t>
            </w:r>
            <w:proofErr w:type="spellEnd"/>
            <w:r w:rsidRPr="00713AE5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713AE5">
              <w:rPr>
                <w:rFonts w:ascii="Times New Roman" w:hAnsi="Times New Roman"/>
                <w:sz w:val="24"/>
                <w:szCs w:val="24"/>
              </w:rPr>
              <w:t>наданні</w:t>
            </w:r>
            <w:proofErr w:type="spellEnd"/>
            <w:r w:rsidRPr="00713A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6DD6">
              <w:rPr>
                <w:rFonts w:ascii="Times New Roman" w:hAnsi="Times New Roman"/>
                <w:sz w:val="24"/>
                <w:szCs w:val="24"/>
                <w:lang w:val="uk-UA"/>
              </w:rPr>
              <w:t>піклувальнику</w:t>
            </w:r>
            <w:r w:rsidRPr="00713A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13AE5">
              <w:rPr>
                <w:rFonts w:ascii="Times New Roman" w:hAnsi="Times New Roman"/>
                <w:sz w:val="24"/>
                <w:szCs w:val="24"/>
              </w:rPr>
              <w:t>дозволу</w:t>
            </w:r>
            <w:proofErr w:type="spellEnd"/>
          </w:p>
        </w:tc>
      </w:tr>
      <w:tr w:rsidR="00D77536" w:rsidRPr="00C835C2" w14:paraId="3127869E" w14:textId="77777777" w:rsidTr="00D77536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FF3DD7" w14:textId="77777777" w:rsidR="00D77536" w:rsidRPr="00713AE5" w:rsidRDefault="00D77536" w:rsidP="00D775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13AE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lastRenderedPageBreak/>
              <w:t>13.</w:t>
            </w:r>
          </w:p>
        </w:tc>
        <w:tc>
          <w:tcPr>
            <w:tcW w:w="1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F4200C" w14:textId="77777777" w:rsidR="00D77536" w:rsidRPr="00713AE5" w:rsidRDefault="00D77536" w:rsidP="00D77536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13AE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Способи отримання відповіді (результату)</w:t>
            </w:r>
          </w:p>
        </w:tc>
        <w:tc>
          <w:tcPr>
            <w:tcW w:w="3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7E3603" w14:textId="77777777" w:rsidR="00D77536" w:rsidRPr="00713AE5" w:rsidRDefault="00D77536" w:rsidP="00D77536">
            <w:pPr>
              <w:suppressAutoHyphens/>
              <w:autoSpaceDE w:val="0"/>
              <w:spacing w:after="0" w:line="240" w:lineRule="auto"/>
              <w:ind w:right="11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713A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Повідомлення</w:t>
            </w:r>
            <w:proofErr w:type="spellEnd"/>
            <w:r w:rsidRPr="00713A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 xml:space="preserve"> про результат </w:t>
            </w:r>
            <w:proofErr w:type="spellStart"/>
            <w:r w:rsidRPr="00713A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надсилається</w:t>
            </w:r>
            <w:proofErr w:type="spellEnd"/>
            <w:r w:rsidRPr="00713A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713A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суб’єкту</w:t>
            </w:r>
            <w:proofErr w:type="spellEnd"/>
            <w:r w:rsidRPr="00713A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713A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звернення</w:t>
            </w:r>
            <w:proofErr w:type="spellEnd"/>
            <w:r w:rsidRPr="00713A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 xml:space="preserve"> у </w:t>
            </w:r>
            <w:proofErr w:type="spellStart"/>
            <w:r w:rsidRPr="00713A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спосіб</w:t>
            </w:r>
            <w:proofErr w:type="spellEnd"/>
            <w:r w:rsidRPr="00713A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713A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зазначений</w:t>
            </w:r>
            <w:proofErr w:type="spellEnd"/>
            <w:r w:rsidRPr="00713A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 xml:space="preserve"> в </w:t>
            </w:r>
            <w:proofErr w:type="spellStart"/>
            <w:r w:rsidRPr="00713A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описі</w:t>
            </w:r>
            <w:proofErr w:type="spellEnd"/>
            <w:r w:rsidRPr="00713A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713A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вхідного</w:t>
            </w:r>
            <w:proofErr w:type="spellEnd"/>
            <w:r w:rsidRPr="00713A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 xml:space="preserve"> пакета </w:t>
            </w:r>
            <w:proofErr w:type="spellStart"/>
            <w:r w:rsidRPr="00713A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документів</w:t>
            </w:r>
            <w:proofErr w:type="spellEnd"/>
            <w:r w:rsidRPr="00713A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 xml:space="preserve"> (телефоном, </w:t>
            </w:r>
            <w:r w:rsidRPr="00713AE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zh-CN"/>
              </w:rPr>
              <w:t xml:space="preserve">на </w:t>
            </w:r>
            <w:proofErr w:type="spellStart"/>
            <w:r w:rsidRPr="00713A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електронн</w:t>
            </w:r>
            <w:proofErr w:type="spellEnd"/>
            <w:r w:rsidRPr="00713AE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zh-CN"/>
              </w:rPr>
              <w:t>у адресу</w:t>
            </w:r>
            <w:r w:rsidRPr="00713A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713A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чи</w:t>
            </w:r>
            <w:proofErr w:type="spellEnd"/>
            <w:r w:rsidRPr="00713A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713A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іншими</w:t>
            </w:r>
            <w:proofErr w:type="spellEnd"/>
            <w:r w:rsidRPr="00713A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713A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засобами</w:t>
            </w:r>
            <w:proofErr w:type="spellEnd"/>
            <w:r w:rsidRPr="00713A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713A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телекомунікаційного</w:t>
            </w:r>
            <w:proofErr w:type="spellEnd"/>
            <w:r w:rsidRPr="00713A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713A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зв’язку</w:t>
            </w:r>
            <w:proofErr w:type="spellEnd"/>
            <w:r w:rsidRPr="00713A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 xml:space="preserve">). </w:t>
            </w:r>
          </w:p>
          <w:p w14:paraId="6EEB0022" w14:textId="77777777" w:rsidR="00D77536" w:rsidRPr="00713AE5" w:rsidRDefault="00D77536" w:rsidP="00D77536">
            <w:pPr>
              <w:suppressAutoHyphens/>
              <w:autoSpaceDE w:val="0"/>
              <w:spacing w:after="0" w:line="240" w:lineRule="auto"/>
              <w:ind w:right="11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713AE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Відмова у наданні адміністративної послуги надається одержувачу письмово з посиланням на чинне законодавство, з мотивацією відмови та роз’ясненням порядку оскарження.</w:t>
            </w:r>
          </w:p>
          <w:p w14:paraId="4870F9AF" w14:textId="77777777" w:rsidR="00D77536" w:rsidRPr="00713AE5" w:rsidRDefault="00D77536" w:rsidP="00D77536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3AE5"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 xml:space="preserve">Отримання результату – заявником особисто або уповноваженою ним особою </w:t>
            </w:r>
          </w:p>
        </w:tc>
      </w:tr>
      <w:tr w:rsidR="00D77536" w:rsidRPr="00EA32E9" w14:paraId="3CA92262" w14:textId="77777777" w:rsidTr="00D77536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641F48" w14:textId="77777777" w:rsidR="00D77536" w:rsidRPr="00713AE5" w:rsidRDefault="00D77536" w:rsidP="00D775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13AE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14.</w:t>
            </w:r>
          </w:p>
        </w:tc>
        <w:tc>
          <w:tcPr>
            <w:tcW w:w="1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10FCBA" w14:textId="77777777" w:rsidR="00D77536" w:rsidRPr="00713AE5" w:rsidRDefault="00D77536" w:rsidP="00D77536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13AE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Примітка </w:t>
            </w:r>
          </w:p>
        </w:tc>
        <w:tc>
          <w:tcPr>
            <w:tcW w:w="3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BC30CE" w14:textId="77777777" w:rsidR="00D77536" w:rsidRPr="00713AE5" w:rsidRDefault="00D77536" w:rsidP="00D77536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</w:tbl>
    <w:p w14:paraId="3F98D162" w14:textId="77777777" w:rsidR="007B4237" w:rsidRPr="00145FBB" w:rsidRDefault="007B4237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64A576E3" w14:textId="77777777" w:rsidR="00002DA5" w:rsidRDefault="00002DA5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3ACEDDF3" w14:textId="091E8AD1" w:rsidR="00BC7A45" w:rsidRPr="00BC7A45" w:rsidRDefault="00BC7A45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  <w:r w:rsidRPr="00BC7A45">
        <w:rPr>
          <w:rFonts w:ascii="Times New Roman" w:eastAsiaTheme="minorEastAsia" w:hAnsi="Times New Roman" w:cstheme="minorBidi"/>
          <w:b/>
          <w:sz w:val="24"/>
          <w:lang w:val="uk-UA" w:eastAsia="uk-UA"/>
        </w:rPr>
        <w:t>ТЕХНОЛОГІЧНА КАРТКА (</w:t>
      </w:r>
      <w:r w:rsidR="00713AE5">
        <w:rPr>
          <w:rFonts w:ascii="Times New Roman" w:eastAsiaTheme="minorEastAsia" w:hAnsi="Times New Roman" w:cstheme="minorBidi"/>
          <w:b/>
          <w:sz w:val="24"/>
          <w:lang w:val="uk-UA" w:eastAsia="uk-UA"/>
        </w:rPr>
        <w:t>1</w:t>
      </w:r>
      <w:r w:rsidR="002449F2">
        <w:rPr>
          <w:rFonts w:ascii="Times New Roman" w:eastAsiaTheme="minorEastAsia" w:hAnsi="Times New Roman" w:cstheme="minorBidi"/>
          <w:b/>
          <w:sz w:val="24"/>
          <w:lang w:val="uk-UA" w:eastAsia="uk-UA"/>
        </w:rPr>
        <w:t>70</w:t>
      </w:r>
      <w:r w:rsidRPr="00BC7A45">
        <w:rPr>
          <w:rFonts w:ascii="Times New Roman" w:eastAsiaTheme="minorEastAsia" w:hAnsi="Times New Roman" w:cstheme="minorBidi"/>
          <w:b/>
          <w:sz w:val="24"/>
          <w:lang w:val="uk-UA" w:eastAsia="uk-UA"/>
        </w:rPr>
        <w:t xml:space="preserve"> – 0</w:t>
      </w:r>
      <w:r w:rsidR="00AF7A4A">
        <w:rPr>
          <w:rFonts w:ascii="Times New Roman" w:eastAsiaTheme="minorEastAsia" w:hAnsi="Times New Roman" w:cstheme="minorBidi"/>
          <w:b/>
          <w:sz w:val="24"/>
          <w:lang w:val="uk-UA" w:eastAsia="uk-UA"/>
        </w:rPr>
        <w:t>01</w:t>
      </w:r>
      <w:r w:rsidR="005E3D6A">
        <w:rPr>
          <w:rFonts w:ascii="Times New Roman" w:eastAsiaTheme="minorEastAsia" w:hAnsi="Times New Roman" w:cstheme="minorBidi"/>
          <w:b/>
          <w:sz w:val="24"/>
          <w:lang w:val="uk-UA" w:eastAsia="uk-UA"/>
        </w:rPr>
        <w:t>3</w:t>
      </w:r>
      <w:r w:rsidR="002449F2">
        <w:rPr>
          <w:rFonts w:ascii="Times New Roman" w:eastAsiaTheme="minorEastAsia" w:hAnsi="Times New Roman" w:cstheme="minorBidi"/>
          <w:b/>
          <w:sz w:val="24"/>
          <w:lang w:val="uk-UA" w:eastAsia="uk-UA"/>
        </w:rPr>
        <w:t>1)</w:t>
      </w:r>
    </w:p>
    <w:p w14:paraId="2D2573F1" w14:textId="0BE6A72C" w:rsidR="00BC7A45" w:rsidRDefault="00BC7A45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  <w:r w:rsidRPr="00BC7A45">
        <w:rPr>
          <w:rFonts w:ascii="Times New Roman" w:eastAsiaTheme="minorEastAsia" w:hAnsi="Times New Roman" w:cstheme="minorBidi"/>
          <w:b/>
          <w:sz w:val="24"/>
          <w:lang w:val="uk-UA" w:eastAsia="uk-UA"/>
        </w:rPr>
        <w:t>АДМІНІСТР</w:t>
      </w:r>
      <w:r w:rsidR="00AF7A4A">
        <w:rPr>
          <w:rFonts w:ascii="Times New Roman" w:eastAsiaTheme="minorEastAsia" w:hAnsi="Times New Roman" w:cstheme="minorBidi"/>
          <w:b/>
          <w:sz w:val="24"/>
          <w:lang w:val="uk-UA" w:eastAsia="uk-UA"/>
        </w:rPr>
        <w:t>А</w:t>
      </w:r>
      <w:r w:rsidRPr="00BC7A45">
        <w:rPr>
          <w:rFonts w:ascii="Times New Roman" w:eastAsiaTheme="minorEastAsia" w:hAnsi="Times New Roman" w:cstheme="minorBidi"/>
          <w:b/>
          <w:sz w:val="24"/>
          <w:lang w:val="uk-UA" w:eastAsia="uk-UA"/>
        </w:rPr>
        <w:t>ТИВНОЇ ПОСЛУГИ</w:t>
      </w:r>
    </w:p>
    <w:p w14:paraId="317F3870" w14:textId="77777777" w:rsidR="002449F2" w:rsidRDefault="002449F2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7B851EA1" w14:textId="73C0260D" w:rsidR="002449F2" w:rsidRPr="005E3D6A" w:rsidRDefault="002449F2" w:rsidP="002449F2">
      <w:pPr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val="uk-UA" w:eastAsia="ru-RU"/>
        </w:rPr>
        <w:t>Видача піклувальнику дозволу на надання згоди особі ,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val="uk-UA"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val="uk-UA" w:eastAsia="ru-RU"/>
        </w:rPr>
        <w:t xml:space="preserve">дієздатність якої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u w:val="single"/>
          <w:lang w:val="uk-UA" w:eastAsia="ru-RU"/>
        </w:rPr>
        <w:t>обмежена,на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u w:val="single"/>
          <w:lang w:val="uk-UA" w:eastAsia="ru-RU"/>
        </w:rPr>
        <w:t xml:space="preserve"> вчинення правочинів щодо укладення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u w:val="single"/>
          <w:lang w:val="uk-UA" w:eastAsia="ru-RU"/>
        </w:rPr>
        <w:t>договорів,які</w:t>
      </w:r>
      <w:proofErr w:type="spellEnd"/>
      <w:r>
        <w:rPr>
          <w:rFonts w:ascii="Times New Roman" w:eastAsia="Times New Roman" w:hAnsi="Times New Roman"/>
          <w:b/>
          <w:sz w:val="24"/>
          <w:szCs w:val="24"/>
          <w:u w:val="single"/>
          <w:lang w:val="uk-UA" w:eastAsia="ru-RU"/>
        </w:rPr>
        <w:t xml:space="preserve"> підлягають нотаріальному посвідченню та (або) державній реєстрації , в тому числі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u w:val="single"/>
          <w:lang w:val="uk-UA" w:eastAsia="ru-RU"/>
        </w:rPr>
        <w:t>полілу</w:t>
      </w:r>
      <w:proofErr w:type="spellEnd"/>
      <w:r>
        <w:rPr>
          <w:rFonts w:ascii="Times New Roman" w:eastAsia="Times New Roman" w:hAnsi="Times New Roman"/>
          <w:b/>
          <w:sz w:val="24"/>
          <w:szCs w:val="24"/>
          <w:u w:val="single"/>
          <w:lang w:val="uk-UA" w:eastAsia="ru-RU"/>
        </w:rPr>
        <w:t xml:space="preserve"> або обміну житлового будинку</w:t>
      </w:r>
    </w:p>
    <w:p w14:paraId="2476842B" w14:textId="7B4C574B" w:rsidR="00713AE5" w:rsidRPr="00EA32E9" w:rsidRDefault="00713AE5" w:rsidP="00713AE5">
      <w:pPr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val="uk-UA" w:eastAsia="ru-RU"/>
        </w:rPr>
      </w:pPr>
    </w:p>
    <w:tbl>
      <w:tblPr>
        <w:tblStyle w:val="12"/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811"/>
        <w:gridCol w:w="2813"/>
        <w:gridCol w:w="2090"/>
        <w:gridCol w:w="2090"/>
        <w:gridCol w:w="1876"/>
      </w:tblGrid>
      <w:tr w:rsidR="00BC7A45" w:rsidRPr="00713AE5" w14:paraId="3C86886D" w14:textId="77777777" w:rsidTr="007964C8">
        <w:trPr>
          <w:tblCellSpacing w:w="20" w:type="dxa"/>
        </w:trPr>
        <w:tc>
          <w:tcPr>
            <w:tcW w:w="751" w:type="dxa"/>
          </w:tcPr>
          <w:p w14:paraId="71B9290E" w14:textId="77777777" w:rsidR="00BC7A45" w:rsidRPr="00713AE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13AE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№ п/п</w:t>
            </w:r>
          </w:p>
        </w:tc>
        <w:tc>
          <w:tcPr>
            <w:tcW w:w="2773" w:type="dxa"/>
          </w:tcPr>
          <w:p w14:paraId="6768EA35" w14:textId="77777777" w:rsidR="00BC7A45" w:rsidRPr="00713AE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13AE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Етапи послуги</w:t>
            </w:r>
          </w:p>
        </w:tc>
        <w:tc>
          <w:tcPr>
            <w:tcW w:w="2050" w:type="dxa"/>
          </w:tcPr>
          <w:p w14:paraId="3EEDD14A" w14:textId="77777777" w:rsidR="00BC7A45" w:rsidRPr="00713AE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13AE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Відповідальна посадова особа і структурний підрозділ</w:t>
            </w:r>
          </w:p>
        </w:tc>
        <w:tc>
          <w:tcPr>
            <w:tcW w:w="2050" w:type="dxa"/>
          </w:tcPr>
          <w:p w14:paraId="4482DC26" w14:textId="77777777" w:rsidR="00BC7A45" w:rsidRPr="00713AE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13AE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Структурні підрозділи, відповідальні за етапи</w:t>
            </w:r>
          </w:p>
        </w:tc>
        <w:tc>
          <w:tcPr>
            <w:tcW w:w="1816" w:type="dxa"/>
          </w:tcPr>
          <w:p w14:paraId="6B447698" w14:textId="77777777" w:rsidR="00BC7A45" w:rsidRPr="00713AE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13AE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Строк виконання етапів</w:t>
            </w:r>
          </w:p>
        </w:tc>
      </w:tr>
      <w:tr w:rsidR="00BC7A45" w:rsidRPr="00AB68CB" w14:paraId="6C1E7404" w14:textId="77777777" w:rsidTr="007964C8">
        <w:trPr>
          <w:tblCellSpacing w:w="20" w:type="dxa"/>
        </w:trPr>
        <w:tc>
          <w:tcPr>
            <w:tcW w:w="751" w:type="dxa"/>
          </w:tcPr>
          <w:p w14:paraId="102C83F5" w14:textId="77777777" w:rsidR="00BC7A45" w:rsidRPr="00AB68CB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AB68C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2773" w:type="dxa"/>
          </w:tcPr>
          <w:p w14:paraId="16CF16FD" w14:textId="4D7519EE" w:rsidR="00BC7A45" w:rsidRPr="002449F2" w:rsidRDefault="002449F2" w:rsidP="002A5C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244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Прийом</w:t>
            </w:r>
            <w:proofErr w:type="spellEnd"/>
            <w:r w:rsidRPr="00244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 </w:t>
            </w:r>
            <w:proofErr w:type="spellStart"/>
            <w:r w:rsidRPr="00244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перевірка</w:t>
            </w:r>
            <w:proofErr w:type="spellEnd"/>
            <w:r w:rsidRPr="00244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4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повноти</w:t>
            </w:r>
            <w:proofErr w:type="spellEnd"/>
            <w:r w:rsidRPr="00244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пакету </w:t>
            </w:r>
            <w:proofErr w:type="spellStart"/>
            <w:r w:rsidRPr="00244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документів</w:t>
            </w:r>
            <w:proofErr w:type="spellEnd"/>
            <w:r w:rsidRPr="00244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 </w:t>
            </w:r>
            <w:proofErr w:type="spellStart"/>
            <w:r w:rsidRPr="002449F2">
              <w:rPr>
                <w:rFonts w:ascii="Times New Roman" w:hAnsi="Times New Roman" w:cs="Times New Roman"/>
                <w:sz w:val="24"/>
                <w:szCs w:val="24"/>
              </w:rPr>
              <w:t>видачу</w:t>
            </w:r>
            <w:proofErr w:type="spellEnd"/>
            <w:r w:rsidRPr="002449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49F2">
              <w:rPr>
                <w:rFonts w:ascii="Times New Roman" w:hAnsi="Times New Roman" w:cs="Times New Roman"/>
                <w:sz w:val="24"/>
                <w:szCs w:val="24"/>
              </w:rPr>
              <w:t>піклувальнику</w:t>
            </w:r>
            <w:proofErr w:type="spellEnd"/>
            <w:r w:rsidRPr="002449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49F2">
              <w:rPr>
                <w:rFonts w:ascii="Times New Roman" w:hAnsi="Times New Roman" w:cs="Times New Roman"/>
                <w:sz w:val="24"/>
                <w:szCs w:val="24"/>
              </w:rPr>
              <w:t>дозволу</w:t>
            </w:r>
            <w:proofErr w:type="spellEnd"/>
            <w:r w:rsidRPr="002449F2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2449F2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2449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49F2">
              <w:rPr>
                <w:rFonts w:ascii="Times New Roman" w:hAnsi="Times New Roman" w:cs="Times New Roman"/>
                <w:sz w:val="24"/>
                <w:szCs w:val="24"/>
              </w:rPr>
              <w:t>згоди</w:t>
            </w:r>
            <w:proofErr w:type="spellEnd"/>
            <w:r w:rsidRPr="002449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49F2">
              <w:rPr>
                <w:rFonts w:ascii="Times New Roman" w:hAnsi="Times New Roman" w:cs="Times New Roman"/>
                <w:sz w:val="24"/>
                <w:szCs w:val="24"/>
              </w:rPr>
              <w:t>особі</w:t>
            </w:r>
            <w:proofErr w:type="spellEnd"/>
            <w:r w:rsidRPr="002449F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449F2">
              <w:rPr>
                <w:rFonts w:ascii="Times New Roman" w:hAnsi="Times New Roman" w:cs="Times New Roman"/>
                <w:sz w:val="24"/>
                <w:szCs w:val="24"/>
              </w:rPr>
              <w:t>дієздатність</w:t>
            </w:r>
            <w:proofErr w:type="spellEnd"/>
            <w:r w:rsidRPr="002449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49F2">
              <w:rPr>
                <w:rFonts w:ascii="Times New Roman" w:hAnsi="Times New Roman" w:cs="Times New Roman"/>
                <w:sz w:val="24"/>
                <w:szCs w:val="24"/>
              </w:rPr>
              <w:t>якої</w:t>
            </w:r>
            <w:proofErr w:type="spellEnd"/>
            <w:r w:rsidRPr="002449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49F2">
              <w:rPr>
                <w:rFonts w:ascii="Times New Roman" w:hAnsi="Times New Roman" w:cs="Times New Roman"/>
                <w:sz w:val="24"/>
                <w:szCs w:val="24"/>
              </w:rPr>
              <w:t>обмежена</w:t>
            </w:r>
            <w:proofErr w:type="spellEnd"/>
            <w:r w:rsidRPr="002449F2">
              <w:rPr>
                <w:rFonts w:ascii="Times New Roman" w:hAnsi="Times New Roman" w:cs="Times New Roman"/>
                <w:sz w:val="24"/>
                <w:szCs w:val="24"/>
              </w:rPr>
              <w:t xml:space="preserve">, на </w:t>
            </w:r>
            <w:proofErr w:type="spellStart"/>
            <w:r w:rsidRPr="002449F2">
              <w:rPr>
                <w:rFonts w:ascii="Times New Roman" w:hAnsi="Times New Roman" w:cs="Times New Roman"/>
                <w:sz w:val="24"/>
                <w:szCs w:val="24"/>
              </w:rPr>
              <w:t>вчинення</w:t>
            </w:r>
            <w:proofErr w:type="spellEnd"/>
            <w:r w:rsidRPr="002449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49F2">
              <w:rPr>
                <w:rFonts w:ascii="Times New Roman" w:hAnsi="Times New Roman" w:cs="Times New Roman"/>
                <w:sz w:val="24"/>
                <w:szCs w:val="24"/>
              </w:rPr>
              <w:t>правочинів</w:t>
            </w:r>
            <w:proofErr w:type="spellEnd"/>
            <w:r w:rsidRPr="002449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49F2">
              <w:rPr>
                <w:rFonts w:ascii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Pr="002449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49F2">
              <w:rPr>
                <w:rFonts w:ascii="Times New Roman" w:hAnsi="Times New Roman" w:cs="Times New Roman"/>
                <w:sz w:val="24"/>
                <w:szCs w:val="24"/>
              </w:rPr>
              <w:t>укладення</w:t>
            </w:r>
            <w:proofErr w:type="spellEnd"/>
            <w:r w:rsidRPr="002449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49F2">
              <w:rPr>
                <w:rFonts w:ascii="Times New Roman" w:hAnsi="Times New Roman" w:cs="Times New Roman"/>
                <w:sz w:val="24"/>
                <w:szCs w:val="24"/>
              </w:rPr>
              <w:t>договорів</w:t>
            </w:r>
            <w:proofErr w:type="spellEnd"/>
            <w:r w:rsidRPr="002449F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449F2">
              <w:rPr>
                <w:rFonts w:ascii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Pr="002449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49F2">
              <w:rPr>
                <w:rFonts w:ascii="Times New Roman" w:hAnsi="Times New Roman" w:cs="Times New Roman"/>
                <w:sz w:val="24"/>
                <w:szCs w:val="24"/>
              </w:rPr>
              <w:t>підлягають</w:t>
            </w:r>
            <w:proofErr w:type="spellEnd"/>
            <w:r w:rsidRPr="002449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49F2">
              <w:rPr>
                <w:rFonts w:ascii="Times New Roman" w:hAnsi="Times New Roman" w:cs="Times New Roman"/>
                <w:sz w:val="24"/>
                <w:szCs w:val="24"/>
              </w:rPr>
              <w:t>нотаріальному</w:t>
            </w:r>
            <w:proofErr w:type="spellEnd"/>
            <w:r w:rsidRPr="002449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49F2">
              <w:rPr>
                <w:rFonts w:ascii="Times New Roman" w:hAnsi="Times New Roman" w:cs="Times New Roman"/>
                <w:sz w:val="24"/>
                <w:szCs w:val="24"/>
              </w:rPr>
              <w:t>посвідченню</w:t>
            </w:r>
            <w:proofErr w:type="spellEnd"/>
            <w:r w:rsidRPr="002449F2">
              <w:rPr>
                <w:rFonts w:ascii="Times New Roman" w:hAnsi="Times New Roman" w:cs="Times New Roman"/>
                <w:sz w:val="24"/>
                <w:szCs w:val="24"/>
              </w:rPr>
              <w:t xml:space="preserve"> та (</w:t>
            </w:r>
            <w:proofErr w:type="spellStart"/>
            <w:r w:rsidRPr="002449F2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Pr="002449F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2449F2">
              <w:rPr>
                <w:rFonts w:ascii="Times New Roman" w:hAnsi="Times New Roman" w:cs="Times New Roman"/>
                <w:sz w:val="24"/>
                <w:szCs w:val="24"/>
              </w:rPr>
              <w:t>державній</w:t>
            </w:r>
            <w:proofErr w:type="spellEnd"/>
            <w:r w:rsidRPr="002449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49F2">
              <w:rPr>
                <w:rFonts w:ascii="Times New Roman" w:hAnsi="Times New Roman" w:cs="Times New Roman"/>
                <w:sz w:val="24"/>
                <w:szCs w:val="24"/>
              </w:rPr>
              <w:t>реєстрації</w:t>
            </w:r>
            <w:proofErr w:type="spellEnd"/>
            <w:r w:rsidRPr="002449F2">
              <w:rPr>
                <w:rFonts w:ascii="Times New Roman" w:hAnsi="Times New Roman" w:cs="Times New Roman"/>
                <w:sz w:val="24"/>
                <w:szCs w:val="24"/>
              </w:rPr>
              <w:t xml:space="preserve">, в тому </w:t>
            </w:r>
            <w:proofErr w:type="spellStart"/>
            <w:r w:rsidRPr="002449F2">
              <w:rPr>
                <w:rFonts w:ascii="Times New Roman" w:hAnsi="Times New Roman" w:cs="Times New Roman"/>
                <w:sz w:val="24"/>
                <w:szCs w:val="24"/>
              </w:rPr>
              <w:t>числі</w:t>
            </w:r>
            <w:proofErr w:type="spellEnd"/>
            <w:r w:rsidRPr="002449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49F2">
              <w:rPr>
                <w:rFonts w:ascii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Pr="002449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49F2">
              <w:rPr>
                <w:rFonts w:ascii="Times New Roman" w:hAnsi="Times New Roman" w:cs="Times New Roman"/>
                <w:sz w:val="24"/>
                <w:szCs w:val="24"/>
              </w:rPr>
              <w:t>поділу</w:t>
            </w:r>
            <w:proofErr w:type="spellEnd"/>
            <w:r w:rsidRPr="002449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49F2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Pr="002449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49F2">
              <w:rPr>
                <w:rFonts w:ascii="Times New Roman" w:hAnsi="Times New Roman" w:cs="Times New Roman"/>
                <w:sz w:val="24"/>
                <w:szCs w:val="24"/>
              </w:rPr>
              <w:t>обміну</w:t>
            </w:r>
            <w:proofErr w:type="spellEnd"/>
            <w:r w:rsidRPr="002449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49F2">
              <w:rPr>
                <w:rFonts w:ascii="Times New Roman" w:hAnsi="Times New Roman" w:cs="Times New Roman"/>
                <w:sz w:val="24"/>
                <w:szCs w:val="24"/>
              </w:rPr>
              <w:t>житлового</w:t>
            </w:r>
            <w:proofErr w:type="spellEnd"/>
            <w:r w:rsidRPr="002449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49F2">
              <w:rPr>
                <w:rFonts w:ascii="Times New Roman" w:hAnsi="Times New Roman" w:cs="Times New Roman"/>
                <w:sz w:val="24"/>
                <w:szCs w:val="24"/>
              </w:rPr>
              <w:t>будинку</w:t>
            </w:r>
            <w:proofErr w:type="spellEnd"/>
            <w:r w:rsidRPr="002449F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449F2">
              <w:rPr>
                <w:rFonts w:ascii="Times New Roman" w:hAnsi="Times New Roman" w:cs="Times New Roman"/>
                <w:sz w:val="24"/>
                <w:szCs w:val="24"/>
              </w:rPr>
              <w:t>квартири</w:t>
            </w:r>
            <w:proofErr w:type="spellEnd"/>
          </w:p>
        </w:tc>
        <w:tc>
          <w:tcPr>
            <w:tcW w:w="2050" w:type="dxa"/>
          </w:tcPr>
          <w:p w14:paraId="21B1983E" w14:textId="77777777" w:rsidR="00BC7A45" w:rsidRPr="00AB68CB" w:rsidRDefault="007964C8" w:rsidP="00E26C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AB68C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Адміністратор</w:t>
            </w:r>
            <w:r w:rsidR="00BC7A45" w:rsidRPr="00AB68C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2050" w:type="dxa"/>
          </w:tcPr>
          <w:p w14:paraId="352A3C12" w14:textId="77777777" w:rsidR="00BC7A45" w:rsidRPr="00AB68CB" w:rsidRDefault="00BC7A45" w:rsidP="00E26C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 w:rsidRPr="00AB68C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1816" w:type="dxa"/>
          </w:tcPr>
          <w:p w14:paraId="304F4533" w14:textId="77777777" w:rsidR="00BC7A45" w:rsidRPr="00AB68CB" w:rsidRDefault="00E7035C" w:rsidP="00E26C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AB68C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Протягом 1 дня</w:t>
            </w:r>
          </w:p>
        </w:tc>
      </w:tr>
      <w:tr w:rsidR="00BC7A45" w:rsidRPr="00AB68CB" w14:paraId="7D2C476A" w14:textId="77777777" w:rsidTr="007964C8">
        <w:trPr>
          <w:tblCellSpacing w:w="20" w:type="dxa"/>
        </w:trPr>
        <w:tc>
          <w:tcPr>
            <w:tcW w:w="751" w:type="dxa"/>
          </w:tcPr>
          <w:p w14:paraId="6755AA06" w14:textId="77777777" w:rsidR="00BC7A45" w:rsidRPr="00AB68CB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AB68C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2773" w:type="dxa"/>
          </w:tcPr>
          <w:p w14:paraId="5C6889A9" w14:textId="77777777" w:rsidR="00BC7A45" w:rsidRPr="00AB68CB" w:rsidRDefault="00E7035C" w:rsidP="00E26C6C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tLeast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uk-UA" w:eastAsia="zh-CN" w:bidi="hi-IN"/>
              </w:rPr>
            </w:pPr>
            <w:r w:rsidRPr="00AB6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Формування справи, занесення   даних до реєстру</w:t>
            </w:r>
          </w:p>
        </w:tc>
        <w:tc>
          <w:tcPr>
            <w:tcW w:w="2050" w:type="dxa"/>
          </w:tcPr>
          <w:p w14:paraId="3175FE4C" w14:textId="77777777" w:rsidR="00BC7A45" w:rsidRPr="00AB68CB" w:rsidRDefault="00002DA5" w:rsidP="00E26C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AB68C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Адміністратор </w:t>
            </w:r>
            <w:r w:rsidR="00BC7A45" w:rsidRPr="00AB68C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управління «Центр надання адміністративних послуг» виконавчого комітету </w:t>
            </w:r>
            <w:r w:rsidR="00BC7A45" w:rsidRPr="00AB68C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Нововолинської міської ради</w:t>
            </w:r>
          </w:p>
        </w:tc>
        <w:tc>
          <w:tcPr>
            <w:tcW w:w="2050" w:type="dxa"/>
          </w:tcPr>
          <w:p w14:paraId="16A984A6" w14:textId="77777777" w:rsidR="00BC7A45" w:rsidRPr="00AB68CB" w:rsidRDefault="00BC7A45" w:rsidP="00E26C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 w:rsidRPr="00AB68C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 xml:space="preserve">Управління «Центр надання адміністративних послуг» виконавчого комітету Нововолинської </w:t>
            </w:r>
            <w:r w:rsidRPr="00AB68C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міської ради</w:t>
            </w:r>
          </w:p>
        </w:tc>
        <w:tc>
          <w:tcPr>
            <w:tcW w:w="1816" w:type="dxa"/>
          </w:tcPr>
          <w:p w14:paraId="0052A262" w14:textId="77777777" w:rsidR="00BC7A45" w:rsidRPr="00AB68CB" w:rsidRDefault="00E7035C" w:rsidP="00E26C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AB68C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Протягом 1 дня</w:t>
            </w:r>
          </w:p>
        </w:tc>
      </w:tr>
      <w:tr w:rsidR="00BC7A45" w:rsidRPr="00AB68CB" w14:paraId="53FA5B5C" w14:textId="77777777" w:rsidTr="007964C8">
        <w:trPr>
          <w:tblCellSpacing w:w="20" w:type="dxa"/>
        </w:trPr>
        <w:tc>
          <w:tcPr>
            <w:tcW w:w="751" w:type="dxa"/>
          </w:tcPr>
          <w:p w14:paraId="26BCA818" w14:textId="77777777" w:rsidR="00BC7A45" w:rsidRPr="00AB68CB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AB68C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2773" w:type="dxa"/>
          </w:tcPr>
          <w:p w14:paraId="2E8968E0" w14:textId="67BB31EB" w:rsidR="00BC7A45" w:rsidRPr="00AB68CB" w:rsidRDefault="00E7035C" w:rsidP="00E26C6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val="uk-UA" w:eastAsia="zh-CN" w:bidi="hi-IN"/>
              </w:rPr>
            </w:pPr>
            <w:r w:rsidRPr="00AB6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 xml:space="preserve">Передача пакету документів </w:t>
            </w:r>
            <w:r w:rsidR="00713AE5" w:rsidRPr="00AB6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 xml:space="preserve">та заяви </w:t>
            </w:r>
            <w:r w:rsidR="002A5CC6" w:rsidRPr="00AB6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 xml:space="preserve">піклувальника </w:t>
            </w:r>
            <w:r w:rsidRPr="00AB6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до управління соціально</w:t>
            </w:r>
            <w:r w:rsidR="00573458" w:rsidRPr="00AB6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ї та ветеранської політики</w:t>
            </w:r>
            <w:r w:rsidRPr="00AB6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 xml:space="preserve"> </w:t>
            </w:r>
          </w:p>
        </w:tc>
        <w:tc>
          <w:tcPr>
            <w:tcW w:w="2050" w:type="dxa"/>
          </w:tcPr>
          <w:p w14:paraId="68893024" w14:textId="77777777" w:rsidR="00BC7A45" w:rsidRPr="00AB68CB" w:rsidRDefault="00002DA5" w:rsidP="00E26C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AB68C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Адміністратор</w:t>
            </w:r>
            <w:r w:rsidR="00BC7A45" w:rsidRPr="00AB68C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2050" w:type="dxa"/>
          </w:tcPr>
          <w:p w14:paraId="7208BBF4" w14:textId="77777777" w:rsidR="00BC7A45" w:rsidRPr="00AB68CB" w:rsidRDefault="00BC7A45" w:rsidP="00E26C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 w:rsidRPr="00AB68C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1816" w:type="dxa"/>
          </w:tcPr>
          <w:p w14:paraId="541F688A" w14:textId="77777777" w:rsidR="00BC7A45" w:rsidRPr="00AB68CB" w:rsidRDefault="00E7035C" w:rsidP="00E26C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AB68C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Протягом 1 дня</w:t>
            </w:r>
          </w:p>
        </w:tc>
      </w:tr>
      <w:tr w:rsidR="00E7035C" w:rsidRPr="00AB68CB" w14:paraId="4CEE3F0A" w14:textId="77777777" w:rsidTr="007964C8">
        <w:trPr>
          <w:tblCellSpacing w:w="20" w:type="dxa"/>
        </w:trPr>
        <w:tc>
          <w:tcPr>
            <w:tcW w:w="751" w:type="dxa"/>
          </w:tcPr>
          <w:p w14:paraId="468FC179" w14:textId="77777777" w:rsidR="00E7035C" w:rsidRPr="00AB68CB" w:rsidRDefault="00E7035C" w:rsidP="00BC7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AB68C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2773" w:type="dxa"/>
          </w:tcPr>
          <w:p w14:paraId="13FE0BC3" w14:textId="77777777" w:rsidR="00E7035C" w:rsidRPr="00AB68CB" w:rsidRDefault="00E7035C" w:rsidP="00E26C6C">
            <w:pPr>
              <w:spacing w:before="60" w:after="60"/>
              <w:ind w:right="27" w:hanging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6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Підготовка</w:t>
            </w:r>
            <w:proofErr w:type="spellEnd"/>
            <w:r w:rsidRPr="00AB6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пакету </w:t>
            </w:r>
            <w:proofErr w:type="spellStart"/>
            <w:r w:rsidRPr="00AB6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документів</w:t>
            </w:r>
            <w:proofErr w:type="spellEnd"/>
            <w:r w:rsidRPr="00AB6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 </w:t>
            </w:r>
            <w:proofErr w:type="spellStart"/>
            <w:r w:rsidRPr="00AB6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розгляду</w:t>
            </w:r>
            <w:proofErr w:type="spellEnd"/>
            <w:r w:rsidRPr="00AB6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AB6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засіданні</w:t>
            </w:r>
            <w:proofErr w:type="spellEnd"/>
            <w:r w:rsidRPr="00AB6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опікунської</w:t>
            </w:r>
            <w:proofErr w:type="spellEnd"/>
            <w:r w:rsidRPr="00AB6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ради при </w:t>
            </w:r>
            <w:proofErr w:type="spellStart"/>
            <w:r w:rsidRPr="00AB6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виконавчому</w:t>
            </w:r>
            <w:proofErr w:type="spellEnd"/>
            <w:r w:rsidRPr="00AB6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комітеті</w:t>
            </w:r>
            <w:proofErr w:type="spellEnd"/>
            <w:r w:rsidRPr="00AB6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Нововолинської</w:t>
            </w:r>
            <w:proofErr w:type="spellEnd"/>
            <w:r w:rsidRPr="00AB6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міської</w:t>
            </w:r>
            <w:proofErr w:type="spellEnd"/>
            <w:r w:rsidRPr="00AB6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ради</w:t>
            </w:r>
          </w:p>
        </w:tc>
        <w:tc>
          <w:tcPr>
            <w:tcW w:w="2050" w:type="dxa"/>
          </w:tcPr>
          <w:p w14:paraId="1415F249" w14:textId="77777777" w:rsidR="00E7035C" w:rsidRPr="00AB68CB" w:rsidRDefault="00E7035C" w:rsidP="00E26C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AB6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 xml:space="preserve">Головний спеціаліст відділу питань з персоналу, юридичної роботи, діловодства та звернень громадян управління </w:t>
            </w:r>
            <w:r w:rsidRPr="00AB68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соціальної та ветеранської політики Нововолинської міської ради</w:t>
            </w:r>
            <w:r w:rsidR="00713AE5" w:rsidRPr="00AB68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,секретар опікунської ради</w:t>
            </w:r>
          </w:p>
        </w:tc>
        <w:tc>
          <w:tcPr>
            <w:tcW w:w="2050" w:type="dxa"/>
          </w:tcPr>
          <w:p w14:paraId="28FCA812" w14:textId="57C88A2E" w:rsidR="00E7035C" w:rsidRPr="00AB68CB" w:rsidRDefault="00573458" w:rsidP="00E26C6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AB68CB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Управління соціальної та ветеранської політики Нововолинської міської ради</w:t>
            </w:r>
          </w:p>
        </w:tc>
        <w:tc>
          <w:tcPr>
            <w:tcW w:w="1816" w:type="dxa"/>
          </w:tcPr>
          <w:p w14:paraId="7FC8944D" w14:textId="77777777" w:rsidR="00E7035C" w:rsidRPr="00AB68CB" w:rsidRDefault="00E7035C" w:rsidP="00E26C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AB68C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Протягом 11 днів</w:t>
            </w:r>
          </w:p>
        </w:tc>
      </w:tr>
      <w:tr w:rsidR="00E7035C" w:rsidRPr="00AB68CB" w14:paraId="7204DE58" w14:textId="77777777" w:rsidTr="007964C8">
        <w:trPr>
          <w:tblCellSpacing w:w="20" w:type="dxa"/>
        </w:trPr>
        <w:tc>
          <w:tcPr>
            <w:tcW w:w="751" w:type="dxa"/>
          </w:tcPr>
          <w:p w14:paraId="6AF54037" w14:textId="77777777" w:rsidR="00E7035C" w:rsidRPr="00AB68CB" w:rsidRDefault="00E7035C" w:rsidP="00BC7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AB68C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5.</w:t>
            </w:r>
          </w:p>
        </w:tc>
        <w:tc>
          <w:tcPr>
            <w:tcW w:w="2773" w:type="dxa"/>
          </w:tcPr>
          <w:p w14:paraId="5DAD7929" w14:textId="77777777" w:rsidR="00E7035C" w:rsidRPr="00AB68CB" w:rsidRDefault="00E7035C" w:rsidP="00E26C6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  <w:lang w:val="uk-UA" w:eastAsia="zh-CN" w:bidi="hi-IN"/>
              </w:rPr>
            </w:pPr>
            <w:r w:rsidRPr="00AB6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Розгляд документів на засіданні опікунської ради</w:t>
            </w:r>
          </w:p>
        </w:tc>
        <w:tc>
          <w:tcPr>
            <w:tcW w:w="2050" w:type="dxa"/>
          </w:tcPr>
          <w:p w14:paraId="630E0B69" w14:textId="77777777" w:rsidR="00E7035C" w:rsidRPr="00AB68CB" w:rsidRDefault="00E7035C" w:rsidP="00E26C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AB6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Опікунська рада</w:t>
            </w:r>
          </w:p>
        </w:tc>
        <w:tc>
          <w:tcPr>
            <w:tcW w:w="2050" w:type="dxa"/>
          </w:tcPr>
          <w:p w14:paraId="2CD89C1A" w14:textId="5FE1B21A" w:rsidR="00E7035C" w:rsidRPr="00AB68CB" w:rsidRDefault="004E4EE5" w:rsidP="00E26C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 w:rsidRPr="00AB6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Опікунська рада</w:t>
            </w:r>
          </w:p>
        </w:tc>
        <w:tc>
          <w:tcPr>
            <w:tcW w:w="1816" w:type="dxa"/>
          </w:tcPr>
          <w:p w14:paraId="0CE96CF0" w14:textId="77777777" w:rsidR="00E7035C" w:rsidRPr="00AB68CB" w:rsidRDefault="00E7035C" w:rsidP="00E26C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AB68C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Протягом 1 дня</w:t>
            </w:r>
          </w:p>
        </w:tc>
      </w:tr>
      <w:tr w:rsidR="00E7035C" w:rsidRPr="00AB68CB" w14:paraId="40AB3512" w14:textId="77777777" w:rsidTr="007964C8">
        <w:trPr>
          <w:tblCellSpacing w:w="20" w:type="dxa"/>
        </w:trPr>
        <w:tc>
          <w:tcPr>
            <w:tcW w:w="751" w:type="dxa"/>
          </w:tcPr>
          <w:p w14:paraId="3FD2C7C9" w14:textId="77777777" w:rsidR="00E7035C" w:rsidRPr="00AB68CB" w:rsidRDefault="00E7035C" w:rsidP="00BC7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AB68C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6.</w:t>
            </w:r>
          </w:p>
        </w:tc>
        <w:tc>
          <w:tcPr>
            <w:tcW w:w="2773" w:type="dxa"/>
          </w:tcPr>
          <w:p w14:paraId="14474091" w14:textId="77777777" w:rsidR="00E7035C" w:rsidRPr="00AB68CB" w:rsidRDefault="00E7035C" w:rsidP="00E26C6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 w:rsidRPr="00AB6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 xml:space="preserve">Підготовка та винесення </w:t>
            </w:r>
            <w:proofErr w:type="spellStart"/>
            <w:r w:rsidRPr="00AB6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проєкту</w:t>
            </w:r>
            <w:proofErr w:type="spellEnd"/>
            <w:r w:rsidRPr="00AB6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 xml:space="preserve"> рішення  на розгляд виконавчого комітету Нововолинської міської ради</w:t>
            </w:r>
          </w:p>
        </w:tc>
        <w:tc>
          <w:tcPr>
            <w:tcW w:w="2050" w:type="dxa"/>
          </w:tcPr>
          <w:p w14:paraId="0C84A64A" w14:textId="77777777" w:rsidR="00E7035C" w:rsidRPr="00AB68CB" w:rsidRDefault="00E7035C" w:rsidP="00E26C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AB6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 xml:space="preserve">Головний спеціаліст відділу питань з персоналу, юридичної роботи, діловодства та звернень громадян управління </w:t>
            </w:r>
            <w:r w:rsidRPr="00AB68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соціальної та ветеранської політики Нововолинської міської ради</w:t>
            </w:r>
          </w:p>
        </w:tc>
        <w:tc>
          <w:tcPr>
            <w:tcW w:w="2050" w:type="dxa"/>
          </w:tcPr>
          <w:p w14:paraId="57EC0D6B" w14:textId="61234773" w:rsidR="00E7035C" w:rsidRPr="00AB68CB" w:rsidRDefault="004E4EE5" w:rsidP="00E26C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AB68CB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Управління соціальної та ветеранської політики Нововолинської міської ради</w:t>
            </w:r>
          </w:p>
        </w:tc>
        <w:tc>
          <w:tcPr>
            <w:tcW w:w="1816" w:type="dxa"/>
          </w:tcPr>
          <w:p w14:paraId="15CBA5FA" w14:textId="77777777" w:rsidR="00E7035C" w:rsidRPr="00AB68CB" w:rsidRDefault="00E7035C" w:rsidP="00E26C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AB68C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Протягом 12 робочих днів </w:t>
            </w:r>
          </w:p>
        </w:tc>
      </w:tr>
      <w:tr w:rsidR="00E7035C" w:rsidRPr="00AB68CB" w14:paraId="51CC0E20" w14:textId="77777777" w:rsidTr="007964C8">
        <w:trPr>
          <w:tblCellSpacing w:w="20" w:type="dxa"/>
        </w:trPr>
        <w:tc>
          <w:tcPr>
            <w:tcW w:w="751" w:type="dxa"/>
          </w:tcPr>
          <w:p w14:paraId="031FD7CC" w14:textId="77777777" w:rsidR="00E7035C" w:rsidRPr="00AB68CB" w:rsidRDefault="00E7035C" w:rsidP="00BC7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AB68C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7.</w:t>
            </w:r>
          </w:p>
        </w:tc>
        <w:tc>
          <w:tcPr>
            <w:tcW w:w="2773" w:type="dxa"/>
          </w:tcPr>
          <w:p w14:paraId="77A661EE" w14:textId="77777777" w:rsidR="00E7035C" w:rsidRPr="00AB68CB" w:rsidRDefault="00E7035C" w:rsidP="00E26C6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 w:rsidRPr="00AB6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Розгляд документів на засіданні  виконавчого  комітету Нововолинської міської ради</w:t>
            </w:r>
          </w:p>
        </w:tc>
        <w:tc>
          <w:tcPr>
            <w:tcW w:w="2050" w:type="dxa"/>
          </w:tcPr>
          <w:p w14:paraId="4507E9D7" w14:textId="77777777" w:rsidR="00E7035C" w:rsidRPr="00AB68CB" w:rsidRDefault="00E7035C" w:rsidP="00E26C6C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B6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Виконавчий</w:t>
            </w:r>
            <w:proofErr w:type="spellEnd"/>
            <w:r w:rsidRPr="00AB6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AB6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комітет</w:t>
            </w:r>
            <w:proofErr w:type="spellEnd"/>
            <w:proofErr w:type="gramEnd"/>
            <w:r w:rsidRPr="00AB6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Нововолинської</w:t>
            </w:r>
            <w:proofErr w:type="spellEnd"/>
            <w:r w:rsidRPr="00AB6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міської</w:t>
            </w:r>
            <w:proofErr w:type="spellEnd"/>
            <w:r w:rsidRPr="00AB6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ради</w:t>
            </w:r>
          </w:p>
        </w:tc>
        <w:tc>
          <w:tcPr>
            <w:tcW w:w="2050" w:type="dxa"/>
          </w:tcPr>
          <w:p w14:paraId="5BA2A9C1" w14:textId="4BAD128F" w:rsidR="00E7035C" w:rsidRPr="00AB68CB" w:rsidRDefault="004E4EE5" w:rsidP="00E26C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proofErr w:type="gramStart"/>
            <w:r w:rsidRPr="00AB6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Виконавчий</w:t>
            </w:r>
            <w:proofErr w:type="spellEnd"/>
            <w:r w:rsidRPr="00AB6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AB6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комітет</w:t>
            </w:r>
            <w:proofErr w:type="spellEnd"/>
            <w:proofErr w:type="gramEnd"/>
            <w:r w:rsidRPr="00AB6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Нововолинської</w:t>
            </w:r>
            <w:proofErr w:type="spellEnd"/>
            <w:r w:rsidRPr="00AB6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6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міської</w:t>
            </w:r>
            <w:proofErr w:type="spellEnd"/>
            <w:r w:rsidRPr="00AB6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ради</w:t>
            </w:r>
          </w:p>
        </w:tc>
        <w:tc>
          <w:tcPr>
            <w:tcW w:w="1816" w:type="dxa"/>
          </w:tcPr>
          <w:p w14:paraId="0A574A5A" w14:textId="77777777" w:rsidR="00E7035C" w:rsidRPr="00AB68CB" w:rsidRDefault="00E7035C" w:rsidP="00E26C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AB68C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Протягом 1 дня</w:t>
            </w:r>
          </w:p>
        </w:tc>
      </w:tr>
      <w:tr w:rsidR="00E7035C" w:rsidRPr="00AB68CB" w14:paraId="02000635" w14:textId="77777777" w:rsidTr="007964C8">
        <w:trPr>
          <w:tblCellSpacing w:w="20" w:type="dxa"/>
        </w:trPr>
        <w:tc>
          <w:tcPr>
            <w:tcW w:w="751" w:type="dxa"/>
          </w:tcPr>
          <w:p w14:paraId="1C46BAA4" w14:textId="77777777" w:rsidR="00E7035C" w:rsidRPr="00AB68CB" w:rsidRDefault="00713AE5" w:rsidP="00BC7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AB68C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8.</w:t>
            </w:r>
          </w:p>
        </w:tc>
        <w:tc>
          <w:tcPr>
            <w:tcW w:w="2773" w:type="dxa"/>
          </w:tcPr>
          <w:p w14:paraId="6072F753" w14:textId="77777777" w:rsidR="00E7035C" w:rsidRPr="00AB68CB" w:rsidRDefault="00713AE5" w:rsidP="00E26C6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 w:rsidRPr="00AB6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Передача рішення виконавчого комітету про</w:t>
            </w:r>
            <w:r w:rsidRPr="00AB68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видачу дозволу </w:t>
            </w:r>
            <w:r w:rsidRPr="00AB68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опікуну на вчинення правочинів щодо відмови від майнових прав підопічного</w:t>
            </w:r>
          </w:p>
        </w:tc>
        <w:tc>
          <w:tcPr>
            <w:tcW w:w="2050" w:type="dxa"/>
          </w:tcPr>
          <w:p w14:paraId="35870B83" w14:textId="77777777" w:rsidR="00E7035C" w:rsidRPr="00AB68CB" w:rsidRDefault="00E7035C" w:rsidP="00E26C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AB6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lastRenderedPageBreak/>
              <w:t xml:space="preserve">Головний спеціаліст відділу питань з </w:t>
            </w:r>
            <w:r w:rsidRPr="00AB6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lastRenderedPageBreak/>
              <w:t xml:space="preserve">персоналу, юридичної роботи, діловодства та звернень громадян управління </w:t>
            </w:r>
            <w:r w:rsidRPr="00AB68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соціальної та ветеранської політики Нововолинської міської ради</w:t>
            </w:r>
          </w:p>
        </w:tc>
        <w:tc>
          <w:tcPr>
            <w:tcW w:w="2050" w:type="dxa"/>
          </w:tcPr>
          <w:p w14:paraId="18D16AB2" w14:textId="719CE074" w:rsidR="00E7035C" w:rsidRPr="00AB68CB" w:rsidRDefault="004E4EE5" w:rsidP="00E26C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AB68CB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lastRenderedPageBreak/>
              <w:t xml:space="preserve">Управління соціальної та ветеранської </w:t>
            </w:r>
            <w:r w:rsidRPr="00AB68CB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lastRenderedPageBreak/>
              <w:t>політики Нововолинської міської ради</w:t>
            </w:r>
          </w:p>
        </w:tc>
        <w:tc>
          <w:tcPr>
            <w:tcW w:w="1816" w:type="dxa"/>
          </w:tcPr>
          <w:p w14:paraId="34F6FACB" w14:textId="77777777" w:rsidR="00E7035C" w:rsidRPr="00AB68CB" w:rsidRDefault="00E7035C" w:rsidP="00E26C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AB68C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Протягом 1 дня</w:t>
            </w:r>
          </w:p>
        </w:tc>
      </w:tr>
      <w:tr w:rsidR="00E7035C" w:rsidRPr="00AB68CB" w14:paraId="2573CA9E" w14:textId="77777777" w:rsidTr="007964C8">
        <w:trPr>
          <w:tblCellSpacing w:w="20" w:type="dxa"/>
        </w:trPr>
        <w:tc>
          <w:tcPr>
            <w:tcW w:w="751" w:type="dxa"/>
          </w:tcPr>
          <w:p w14:paraId="55FAC52B" w14:textId="77777777" w:rsidR="00E7035C" w:rsidRPr="00AB68CB" w:rsidRDefault="00713AE5" w:rsidP="00BC7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AB68C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9.</w:t>
            </w:r>
          </w:p>
        </w:tc>
        <w:tc>
          <w:tcPr>
            <w:tcW w:w="2773" w:type="dxa"/>
          </w:tcPr>
          <w:p w14:paraId="106AD905" w14:textId="77777777" w:rsidR="00E7035C" w:rsidRPr="00AB68CB" w:rsidRDefault="00E7035C" w:rsidP="00E26C6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 w:rsidRPr="00AB6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  <w:t>Відповідь на звернення заявника</w:t>
            </w:r>
          </w:p>
        </w:tc>
        <w:tc>
          <w:tcPr>
            <w:tcW w:w="2050" w:type="dxa"/>
          </w:tcPr>
          <w:p w14:paraId="6E14497D" w14:textId="77777777" w:rsidR="00E7035C" w:rsidRPr="00AB68CB" w:rsidRDefault="00E7035C" w:rsidP="00E26C6C">
            <w:pPr>
              <w:tabs>
                <w:tab w:val="left" w:pos="0"/>
                <w:tab w:val="center" w:pos="1324"/>
              </w:tabs>
              <w:suppressAutoHyphens/>
              <w:autoSpaceDE w:val="0"/>
              <w:spacing w:after="0" w:line="240" w:lineRule="auto"/>
              <w:ind w:right="-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AB68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Адміністратор Центру надання</w:t>
            </w:r>
          </w:p>
          <w:p w14:paraId="1B5434DA" w14:textId="77777777" w:rsidR="00E7035C" w:rsidRPr="00AB68CB" w:rsidRDefault="00E7035C" w:rsidP="00E26C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AB68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адміністративних послуг                                 (ЦНАП )</w:t>
            </w:r>
          </w:p>
        </w:tc>
        <w:tc>
          <w:tcPr>
            <w:tcW w:w="2050" w:type="dxa"/>
          </w:tcPr>
          <w:p w14:paraId="087C4D2A" w14:textId="7743A323" w:rsidR="00E7035C" w:rsidRPr="00AB68CB" w:rsidRDefault="004E4EE5" w:rsidP="00E26C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AB68C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1816" w:type="dxa"/>
          </w:tcPr>
          <w:p w14:paraId="23A9000D" w14:textId="77777777" w:rsidR="00E7035C" w:rsidRPr="00AB68CB" w:rsidRDefault="00E7035C" w:rsidP="00E26C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AB68C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Протягом 1 дня</w:t>
            </w:r>
          </w:p>
        </w:tc>
      </w:tr>
    </w:tbl>
    <w:p w14:paraId="6630C558" w14:textId="77777777" w:rsidR="005D551E" w:rsidRPr="00AB68CB" w:rsidRDefault="005D551E" w:rsidP="00782AF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780FB8C7" w14:textId="77777777" w:rsidR="005D551E" w:rsidRPr="00AB68CB" w:rsidRDefault="005D551E" w:rsidP="00782AF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0E309525" w14:textId="77777777" w:rsidR="005D551E" w:rsidRPr="00AB68CB" w:rsidRDefault="005D551E" w:rsidP="00782AF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78D660D0" w14:textId="77777777" w:rsidR="005D551E" w:rsidRPr="00AB68CB" w:rsidRDefault="005D551E" w:rsidP="00782AF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534D0A7D" w14:textId="77777777"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4D985239" w14:textId="77777777"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sectPr w:rsidR="005D551E" w:rsidSect="007A3945">
      <w:pgSz w:w="11906" w:h="16838"/>
      <w:pgMar w:top="851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tiqua">
    <w:altName w:val="Century Gothic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AE45F7"/>
    <w:multiLevelType w:val="multilevel"/>
    <w:tmpl w:val="994EB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3A3CE7"/>
    <w:multiLevelType w:val="hybridMultilevel"/>
    <w:tmpl w:val="5BC27656"/>
    <w:lvl w:ilvl="0" w:tplc="1DCC8FDC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7467AA"/>
    <w:multiLevelType w:val="multilevel"/>
    <w:tmpl w:val="58042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68F4AB2"/>
    <w:multiLevelType w:val="multilevel"/>
    <w:tmpl w:val="B262F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80567C5"/>
    <w:multiLevelType w:val="multilevel"/>
    <w:tmpl w:val="968AB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8457B0C"/>
    <w:multiLevelType w:val="multilevel"/>
    <w:tmpl w:val="ACEC6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93B585E"/>
    <w:multiLevelType w:val="hybridMultilevel"/>
    <w:tmpl w:val="D12887E0"/>
    <w:lvl w:ilvl="0" w:tplc="B04CD7C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F20F38"/>
    <w:multiLevelType w:val="multilevel"/>
    <w:tmpl w:val="25545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06F27E0"/>
    <w:multiLevelType w:val="multilevel"/>
    <w:tmpl w:val="EA206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28405EE"/>
    <w:multiLevelType w:val="multilevel"/>
    <w:tmpl w:val="3A6CA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6A27988"/>
    <w:multiLevelType w:val="hybridMultilevel"/>
    <w:tmpl w:val="4F20DEC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AE279B"/>
    <w:multiLevelType w:val="hybridMultilevel"/>
    <w:tmpl w:val="64BCEBFE"/>
    <w:lvl w:ilvl="0" w:tplc="1DCC8FDC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F2036D1"/>
    <w:multiLevelType w:val="multilevel"/>
    <w:tmpl w:val="3746F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41F60D3"/>
    <w:multiLevelType w:val="hybridMultilevel"/>
    <w:tmpl w:val="E528F2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1C34A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046FBA"/>
    <w:multiLevelType w:val="hybridMultilevel"/>
    <w:tmpl w:val="1A6E6A80"/>
    <w:lvl w:ilvl="0" w:tplc="6316BACE">
      <w:start w:val="1"/>
      <w:numFmt w:val="decimal"/>
      <w:lvlText w:val="%1)"/>
      <w:lvlJc w:val="left"/>
      <w:pPr>
        <w:ind w:left="4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28156F98"/>
    <w:multiLevelType w:val="multilevel"/>
    <w:tmpl w:val="DB4EF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8A32A5F"/>
    <w:multiLevelType w:val="multilevel"/>
    <w:tmpl w:val="85300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976B0E"/>
    <w:multiLevelType w:val="hybridMultilevel"/>
    <w:tmpl w:val="C25618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6E7E38"/>
    <w:multiLevelType w:val="multilevel"/>
    <w:tmpl w:val="16064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C78092D"/>
    <w:multiLevelType w:val="multilevel"/>
    <w:tmpl w:val="88E42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F4A3CED"/>
    <w:multiLevelType w:val="multilevel"/>
    <w:tmpl w:val="3482B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3D2188E"/>
    <w:multiLevelType w:val="multilevel"/>
    <w:tmpl w:val="45FAE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542259B"/>
    <w:multiLevelType w:val="hybridMultilevel"/>
    <w:tmpl w:val="7F72C870"/>
    <w:lvl w:ilvl="0" w:tplc="261679C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4C2FF3"/>
    <w:multiLevelType w:val="hybridMultilevel"/>
    <w:tmpl w:val="8E3E68B6"/>
    <w:lvl w:ilvl="0" w:tplc="F3F46E4A">
      <w:start w:val="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5D0342"/>
    <w:multiLevelType w:val="hybridMultilevel"/>
    <w:tmpl w:val="346C598E"/>
    <w:lvl w:ilvl="0" w:tplc="1DCC8FDC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BBA755D"/>
    <w:multiLevelType w:val="multilevel"/>
    <w:tmpl w:val="6980B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D4341CB"/>
    <w:multiLevelType w:val="multilevel"/>
    <w:tmpl w:val="7C7E89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FCB6C75"/>
    <w:multiLevelType w:val="multilevel"/>
    <w:tmpl w:val="317E3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0866F5E"/>
    <w:multiLevelType w:val="multilevel"/>
    <w:tmpl w:val="512A1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4DC55A4"/>
    <w:multiLevelType w:val="multilevel"/>
    <w:tmpl w:val="55840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D974332"/>
    <w:multiLevelType w:val="multilevel"/>
    <w:tmpl w:val="4EAEB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072464F"/>
    <w:multiLevelType w:val="multilevel"/>
    <w:tmpl w:val="34368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2423868"/>
    <w:multiLevelType w:val="multilevel"/>
    <w:tmpl w:val="53E86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33E1444"/>
    <w:multiLevelType w:val="multilevel"/>
    <w:tmpl w:val="33DA8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3A928C9"/>
    <w:multiLevelType w:val="hybridMultilevel"/>
    <w:tmpl w:val="A47E225A"/>
    <w:lvl w:ilvl="0" w:tplc="B83A23C4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5CF0F00"/>
    <w:multiLevelType w:val="multilevel"/>
    <w:tmpl w:val="2794D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79F142B"/>
    <w:multiLevelType w:val="hybridMultilevel"/>
    <w:tmpl w:val="F6FA5B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D554BE"/>
    <w:multiLevelType w:val="hybridMultilevel"/>
    <w:tmpl w:val="1556F57E"/>
    <w:lvl w:ilvl="0" w:tplc="85D24F3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8F0919"/>
    <w:multiLevelType w:val="hybridMultilevel"/>
    <w:tmpl w:val="564AD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8B4371"/>
    <w:multiLevelType w:val="multilevel"/>
    <w:tmpl w:val="2F32E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CC860E8"/>
    <w:multiLevelType w:val="multilevel"/>
    <w:tmpl w:val="CEECC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17716510">
    <w:abstractNumId w:val="13"/>
  </w:num>
  <w:num w:numId="2" w16cid:durableId="87866677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1628153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4765434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436620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7951939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91817884">
    <w:abstractNumId w:val="37"/>
  </w:num>
  <w:num w:numId="8" w16cid:durableId="17777506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3937520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062515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23521506">
    <w:abstractNumId w:val="26"/>
  </w:num>
  <w:num w:numId="12" w16cid:durableId="77096607">
    <w:abstractNumId w:val="14"/>
  </w:num>
  <w:num w:numId="13" w16cid:durableId="2050451640">
    <w:abstractNumId w:val="23"/>
  </w:num>
  <w:num w:numId="14" w16cid:durableId="1688947552">
    <w:abstractNumId w:val="16"/>
  </w:num>
  <w:num w:numId="15" w16cid:durableId="1127314603">
    <w:abstractNumId w:val="35"/>
  </w:num>
  <w:num w:numId="16" w16cid:durableId="1934894503">
    <w:abstractNumId w:val="21"/>
  </w:num>
  <w:num w:numId="17" w16cid:durableId="894316003">
    <w:abstractNumId w:val="18"/>
  </w:num>
  <w:num w:numId="18" w16cid:durableId="1719041345">
    <w:abstractNumId w:val="8"/>
  </w:num>
  <w:num w:numId="19" w16cid:durableId="720328273">
    <w:abstractNumId w:val="39"/>
  </w:num>
  <w:num w:numId="20" w16cid:durableId="70153916">
    <w:abstractNumId w:val="30"/>
  </w:num>
  <w:num w:numId="21" w16cid:durableId="116071213">
    <w:abstractNumId w:val="25"/>
  </w:num>
  <w:num w:numId="22" w16cid:durableId="1699312224">
    <w:abstractNumId w:val="31"/>
  </w:num>
  <w:num w:numId="23" w16cid:durableId="1480800276">
    <w:abstractNumId w:val="19"/>
  </w:num>
  <w:num w:numId="24" w16cid:durableId="1392803688">
    <w:abstractNumId w:val="28"/>
  </w:num>
  <w:num w:numId="25" w16cid:durableId="1725331464">
    <w:abstractNumId w:val="29"/>
  </w:num>
  <w:num w:numId="26" w16cid:durableId="1575435950">
    <w:abstractNumId w:val="2"/>
  </w:num>
  <w:num w:numId="27" w16cid:durableId="1528563862">
    <w:abstractNumId w:val="0"/>
  </w:num>
  <w:num w:numId="28" w16cid:durableId="1895115782">
    <w:abstractNumId w:val="40"/>
  </w:num>
  <w:num w:numId="29" w16cid:durableId="1870678639">
    <w:abstractNumId w:val="15"/>
  </w:num>
  <w:num w:numId="30" w16cid:durableId="786661263">
    <w:abstractNumId w:val="27"/>
  </w:num>
  <w:num w:numId="31" w16cid:durableId="153645492">
    <w:abstractNumId w:val="9"/>
  </w:num>
  <w:num w:numId="32" w16cid:durableId="661784895">
    <w:abstractNumId w:val="3"/>
  </w:num>
  <w:num w:numId="33" w16cid:durableId="252012173">
    <w:abstractNumId w:val="4"/>
  </w:num>
  <w:num w:numId="34" w16cid:durableId="211163837">
    <w:abstractNumId w:val="7"/>
  </w:num>
  <w:num w:numId="35" w16cid:durableId="1172599463">
    <w:abstractNumId w:val="33"/>
  </w:num>
  <w:num w:numId="36" w16cid:durableId="940642692">
    <w:abstractNumId w:val="32"/>
  </w:num>
  <w:num w:numId="37" w16cid:durableId="1031689732">
    <w:abstractNumId w:val="20"/>
  </w:num>
  <w:num w:numId="38" w16cid:durableId="595132718">
    <w:abstractNumId w:val="5"/>
  </w:num>
  <w:num w:numId="39" w16cid:durableId="242378662">
    <w:abstractNumId w:val="12"/>
  </w:num>
  <w:num w:numId="40" w16cid:durableId="1597665190">
    <w:abstractNumId w:val="34"/>
  </w:num>
  <w:num w:numId="41" w16cid:durableId="124780636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4175"/>
    <w:rsid w:val="00000151"/>
    <w:rsid w:val="00001AFE"/>
    <w:rsid w:val="00002DA5"/>
    <w:rsid w:val="00027270"/>
    <w:rsid w:val="000342BA"/>
    <w:rsid w:val="00046E79"/>
    <w:rsid w:val="00051F03"/>
    <w:rsid w:val="000522BF"/>
    <w:rsid w:val="000712E7"/>
    <w:rsid w:val="0007385A"/>
    <w:rsid w:val="00073A50"/>
    <w:rsid w:val="0008215E"/>
    <w:rsid w:val="000954DA"/>
    <w:rsid w:val="000A07C8"/>
    <w:rsid w:val="000B147A"/>
    <w:rsid w:val="000B6CEF"/>
    <w:rsid w:val="000C2A68"/>
    <w:rsid w:val="000C4F05"/>
    <w:rsid w:val="000D160D"/>
    <w:rsid w:val="000E5644"/>
    <w:rsid w:val="000F1C27"/>
    <w:rsid w:val="001253BF"/>
    <w:rsid w:val="00145FBB"/>
    <w:rsid w:val="001631A2"/>
    <w:rsid w:val="0016470F"/>
    <w:rsid w:val="00175D04"/>
    <w:rsid w:val="001800D7"/>
    <w:rsid w:val="001A1B3C"/>
    <w:rsid w:val="001A1D2A"/>
    <w:rsid w:val="001B525A"/>
    <w:rsid w:val="001D1030"/>
    <w:rsid w:val="001E4AF6"/>
    <w:rsid w:val="00204051"/>
    <w:rsid w:val="002045AF"/>
    <w:rsid w:val="0021500A"/>
    <w:rsid w:val="00215D14"/>
    <w:rsid w:val="00217CD5"/>
    <w:rsid w:val="0022544F"/>
    <w:rsid w:val="002354A2"/>
    <w:rsid w:val="00236D8C"/>
    <w:rsid w:val="00243197"/>
    <w:rsid w:val="002449F2"/>
    <w:rsid w:val="00247EE3"/>
    <w:rsid w:val="002522D5"/>
    <w:rsid w:val="002627F1"/>
    <w:rsid w:val="00266B0A"/>
    <w:rsid w:val="00276937"/>
    <w:rsid w:val="002870B1"/>
    <w:rsid w:val="0029478A"/>
    <w:rsid w:val="002A1174"/>
    <w:rsid w:val="002A5CC6"/>
    <w:rsid w:val="002A7A88"/>
    <w:rsid w:val="002B0864"/>
    <w:rsid w:val="002C5526"/>
    <w:rsid w:val="002C798C"/>
    <w:rsid w:val="002E6D59"/>
    <w:rsid w:val="002F3542"/>
    <w:rsid w:val="00314F3D"/>
    <w:rsid w:val="00351291"/>
    <w:rsid w:val="00362B25"/>
    <w:rsid w:val="00380F0D"/>
    <w:rsid w:val="00387C10"/>
    <w:rsid w:val="00396392"/>
    <w:rsid w:val="003B6849"/>
    <w:rsid w:val="003C22A8"/>
    <w:rsid w:val="003C47B7"/>
    <w:rsid w:val="003C5160"/>
    <w:rsid w:val="003D0C54"/>
    <w:rsid w:val="003D774A"/>
    <w:rsid w:val="003E1660"/>
    <w:rsid w:val="0042661B"/>
    <w:rsid w:val="004314B7"/>
    <w:rsid w:val="00433000"/>
    <w:rsid w:val="004403F4"/>
    <w:rsid w:val="00475944"/>
    <w:rsid w:val="00480C86"/>
    <w:rsid w:val="00493B3B"/>
    <w:rsid w:val="004D4238"/>
    <w:rsid w:val="004D76BD"/>
    <w:rsid w:val="004E4EE5"/>
    <w:rsid w:val="004F060E"/>
    <w:rsid w:val="00501445"/>
    <w:rsid w:val="00517607"/>
    <w:rsid w:val="00533593"/>
    <w:rsid w:val="00536958"/>
    <w:rsid w:val="00550A27"/>
    <w:rsid w:val="00551BCF"/>
    <w:rsid w:val="005679AE"/>
    <w:rsid w:val="00573458"/>
    <w:rsid w:val="0057506D"/>
    <w:rsid w:val="00576189"/>
    <w:rsid w:val="005766CD"/>
    <w:rsid w:val="00592353"/>
    <w:rsid w:val="00594954"/>
    <w:rsid w:val="00596CE3"/>
    <w:rsid w:val="00596FA1"/>
    <w:rsid w:val="005A478D"/>
    <w:rsid w:val="005A76C3"/>
    <w:rsid w:val="005B4175"/>
    <w:rsid w:val="005C18FD"/>
    <w:rsid w:val="005C6DD6"/>
    <w:rsid w:val="005D551E"/>
    <w:rsid w:val="005E3D6A"/>
    <w:rsid w:val="005E3F0B"/>
    <w:rsid w:val="00607025"/>
    <w:rsid w:val="0061350B"/>
    <w:rsid w:val="00634E5C"/>
    <w:rsid w:val="0063627D"/>
    <w:rsid w:val="00651974"/>
    <w:rsid w:val="006529F1"/>
    <w:rsid w:val="00653B10"/>
    <w:rsid w:val="006651D6"/>
    <w:rsid w:val="006736F4"/>
    <w:rsid w:val="006909E7"/>
    <w:rsid w:val="006A75DB"/>
    <w:rsid w:val="006B0BD8"/>
    <w:rsid w:val="006B4EAB"/>
    <w:rsid w:val="006C4341"/>
    <w:rsid w:val="006C6D7C"/>
    <w:rsid w:val="006D4CB6"/>
    <w:rsid w:val="006F1053"/>
    <w:rsid w:val="0070473E"/>
    <w:rsid w:val="00713AE5"/>
    <w:rsid w:val="007348FD"/>
    <w:rsid w:val="00740C64"/>
    <w:rsid w:val="007421BC"/>
    <w:rsid w:val="00744AF8"/>
    <w:rsid w:val="007724D8"/>
    <w:rsid w:val="00777DE5"/>
    <w:rsid w:val="00782AF3"/>
    <w:rsid w:val="007964C8"/>
    <w:rsid w:val="007A3945"/>
    <w:rsid w:val="007B03F4"/>
    <w:rsid w:val="007B4237"/>
    <w:rsid w:val="007B51A3"/>
    <w:rsid w:val="007C498C"/>
    <w:rsid w:val="007E558B"/>
    <w:rsid w:val="007F2CC1"/>
    <w:rsid w:val="00805726"/>
    <w:rsid w:val="00840D4C"/>
    <w:rsid w:val="0084180A"/>
    <w:rsid w:val="00843697"/>
    <w:rsid w:val="00852AA9"/>
    <w:rsid w:val="00855AEA"/>
    <w:rsid w:val="00860EA5"/>
    <w:rsid w:val="00866251"/>
    <w:rsid w:val="00884CBB"/>
    <w:rsid w:val="008C5F8B"/>
    <w:rsid w:val="008D782F"/>
    <w:rsid w:val="008E6ADF"/>
    <w:rsid w:val="008E6EC2"/>
    <w:rsid w:val="008F0F9C"/>
    <w:rsid w:val="008F2C48"/>
    <w:rsid w:val="00910BEA"/>
    <w:rsid w:val="00912619"/>
    <w:rsid w:val="00914DF5"/>
    <w:rsid w:val="00917020"/>
    <w:rsid w:val="00923A6F"/>
    <w:rsid w:val="00927E2B"/>
    <w:rsid w:val="00943FB3"/>
    <w:rsid w:val="009502CF"/>
    <w:rsid w:val="009706A1"/>
    <w:rsid w:val="00980EAE"/>
    <w:rsid w:val="009B1757"/>
    <w:rsid w:val="009B4B23"/>
    <w:rsid w:val="009F1D07"/>
    <w:rsid w:val="009F4C9D"/>
    <w:rsid w:val="00A005EC"/>
    <w:rsid w:val="00A0693D"/>
    <w:rsid w:val="00A21888"/>
    <w:rsid w:val="00A35BA4"/>
    <w:rsid w:val="00A57CAA"/>
    <w:rsid w:val="00A65B4D"/>
    <w:rsid w:val="00A67371"/>
    <w:rsid w:val="00AA7630"/>
    <w:rsid w:val="00AB1B6B"/>
    <w:rsid w:val="00AB68CB"/>
    <w:rsid w:val="00AC2E5C"/>
    <w:rsid w:val="00AC4514"/>
    <w:rsid w:val="00AC4634"/>
    <w:rsid w:val="00AD3007"/>
    <w:rsid w:val="00AE3863"/>
    <w:rsid w:val="00AF581A"/>
    <w:rsid w:val="00AF7331"/>
    <w:rsid w:val="00AF7A4A"/>
    <w:rsid w:val="00B05891"/>
    <w:rsid w:val="00B24070"/>
    <w:rsid w:val="00B617BB"/>
    <w:rsid w:val="00B671FB"/>
    <w:rsid w:val="00B850DA"/>
    <w:rsid w:val="00BA0AA4"/>
    <w:rsid w:val="00BC7A45"/>
    <w:rsid w:val="00BD0442"/>
    <w:rsid w:val="00BD5CA6"/>
    <w:rsid w:val="00C32443"/>
    <w:rsid w:val="00C42834"/>
    <w:rsid w:val="00C46719"/>
    <w:rsid w:val="00C53A4B"/>
    <w:rsid w:val="00C54001"/>
    <w:rsid w:val="00C7768D"/>
    <w:rsid w:val="00C77B18"/>
    <w:rsid w:val="00C80A56"/>
    <w:rsid w:val="00C835C2"/>
    <w:rsid w:val="00C90516"/>
    <w:rsid w:val="00C92398"/>
    <w:rsid w:val="00C9341A"/>
    <w:rsid w:val="00CF5842"/>
    <w:rsid w:val="00D03B85"/>
    <w:rsid w:val="00D27D85"/>
    <w:rsid w:val="00D32134"/>
    <w:rsid w:val="00D40A78"/>
    <w:rsid w:val="00D56E13"/>
    <w:rsid w:val="00D6534A"/>
    <w:rsid w:val="00D77536"/>
    <w:rsid w:val="00DA0F09"/>
    <w:rsid w:val="00DA4FD6"/>
    <w:rsid w:val="00DD06F4"/>
    <w:rsid w:val="00DD6245"/>
    <w:rsid w:val="00DF0076"/>
    <w:rsid w:val="00DF4036"/>
    <w:rsid w:val="00DF62BF"/>
    <w:rsid w:val="00DF7265"/>
    <w:rsid w:val="00E07981"/>
    <w:rsid w:val="00E120E9"/>
    <w:rsid w:val="00E13632"/>
    <w:rsid w:val="00E26C6C"/>
    <w:rsid w:val="00E32DA9"/>
    <w:rsid w:val="00E40A06"/>
    <w:rsid w:val="00E41FB9"/>
    <w:rsid w:val="00E45AE6"/>
    <w:rsid w:val="00E7035C"/>
    <w:rsid w:val="00E816C7"/>
    <w:rsid w:val="00E96191"/>
    <w:rsid w:val="00EA0353"/>
    <w:rsid w:val="00EA32E9"/>
    <w:rsid w:val="00EB5E2A"/>
    <w:rsid w:val="00EF03C8"/>
    <w:rsid w:val="00F2088C"/>
    <w:rsid w:val="00F2325F"/>
    <w:rsid w:val="00F45AFC"/>
    <w:rsid w:val="00F46494"/>
    <w:rsid w:val="00F5167F"/>
    <w:rsid w:val="00F561F4"/>
    <w:rsid w:val="00F66144"/>
    <w:rsid w:val="00F848BD"/>
    <w:rsid w:val="00F91C6E"/>
    <w:rsid w:val="00F93F75"/>
    <w:rsid w:val="00FB07FD"/>
    <w:rsid w:val="00FD0FE6"/>
    <w:rsid w:val="00FD3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118D8"/>
  <w15:docId w15:val="{9BBDA668-205A-479C-B709-CF3E93D39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49F2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qFormat/>
    <w:rsid w:val="00D40A78"/>
    <w:pPr>
      <w:keepNext/>
      <w:tabs>
        <w:tab w:val="left" w:pos="6364"/>
        <w:tab w:val="left" w:pos="7187"/>
      </w:tabs>
      <w:spacing w:after="0" w:line="240" w:lineRule="auto"/>
      <w:jc w:val="center"/>
      <w:outlineLvl w:val="0"/>
    </w:pPr>
    <w:rPr>
      <w:rFonts w:ascii="Times New Roman" w:eastAsia="Arial Unicode MS" w:hAnsi="Times New Roman"/>
      <w:b/>
      <w:sz w:val="28"/>
      <w:szCs w:val="20"/>
      <w:lang w:val="uk-UA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2B2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80F0D"/>
  </w:style>
  <w:style w:type="paragraph" w:styleId="a3">
    <w:name w:val="Body Text"/>
    <w:basedOn w:val="a"/>
    <w:link w:val="a4"/>
    <w:rsid w:val="006A75DB"/>
    <w:pPr>
      <w:widowControl w:val="0"/>
      <w:suppressAutoHyphens/>
      <w:spacing w:after="12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customStyle="1" w:styleId="a4">
    <w:name w:val="Основний текст Знак"/>
    <w:link w:val="a3"/>
    <w:rsid w:val="006A75DB"/>
    <w:rPr>
      <w:rFonts w:ascii="Arial" w:eastAsia="Lucida Sans Unicode" w:hAnsi="Arial" w:cs="Mangal"/>
      <w:kern w:val="1"/>
      <w:sz w:val="20"/>
      <w:szCs w:val="24"/>
      <w:lang w:val="ru-RU" w:eastAsia="hi-IN" w:bidi="hi-IN"/>
    </w:rPr>
  </w:style>
  <w:style w:type="paragraph" w:styleId="a5">
    <w:name w:val="List Paragraph"/>
    <w:basedOn w:val="a"/>
    <w:uiPriority w:val="34"/>
    <w:qFormat/>
    <w:rsid w:val="006A75DB"/>
    <w:pPr>
      <w:ind w:left="720"/>
      <w:contextualSpacing/>
    </w:pPr>
  </w:style>
  <w:style w:type="paragraph" w:styleId="a6">
    <w:name w:val="Normal (Web)"/>
    <w:basedOn w:val="a"/>
    <w:rsid w:val="00594954"/>
    <w:pPr>
      <w:widowControl w:val="0"/>
      <w:suppressAutoHyphens/>
      <w:spacing w:before="280" w:after="28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styleId="a7">
    <w:name w:val="Hyperlink"/>
    <w:uiPriority w:val="99"/>
    <w:unhideWhenUsed/>
    <w:rsid w:val="0007385A"/>
    <w:rPr>
      <w:color w:val="0000FF"/>
      <w:u w:val="single"/>
    </w:rPr>
  </w:style>
  <w:style w:type="character" w:styleId="a8">
    <w:name w:val="Strong"/>
    <w:basedOn w:val="a0"/>
    <w:uiPriority w:val="22"/>
    <w:qFormat/>
    <w:rsid w:val="008C5F8B"/>
    <w:rPr>
      <w:b/>
      <w:bCs/>
    </w:rPr>
  </w:style>
  <w:style w:type="character" w:customStyle="1" w:styleId="10">
    <w:name w:val="Заголовок 1 Знак"/>
    <w:basedOn w:val="a0"/>
    <w:link w:val="1"/>
    <w:rsid w:val="00D40A78"/>
    <w:rPr>
      <w:rFonts w:ascii="Times New Roman" w:eastAsia="Arial Unicode MS" w:hAnsi="Times New Roman"/>
      <w:b/>
      <w:sz w:val="28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348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7348FD"/>
    <w:rPr>
      <w:rFonts w:ascii="Courier New" w:eastAsia="Times New Roman" w:hAnsi="Courier New" w:cs="Courier New"/>
      <w:lang w:val="ru-RU" w:eastAsia="ru-RU"/>
    </w:rPr>
  </w:style>
  <w:style w:type="paragraph" w:styleId="a9">
    <w:name w:val="No Spacing"/>
    <w:uiPriority w:val="1"/>
    <w:qFormat/>
    <w:rsid w:val="00C42834"/>
    <w:rPr>
      <w:sz w:val="22"/>
      <w:szCs w:val="22"/>
      <w:lang w:val="ru-RU" w:eastAsia="en-US"/>
    </w:rPr>
  </w:style>
  <w:style w:type="paragraph" w:customStyle="1" w:styleId="Style14">
    <w:name w:val="Style14"/>
    <w:basedOn w:val="a"/>
    <w:rsid w:val="001B525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rsid w:val="001B525A"/>
    <w:rPr>
      <w:rFonts w:ascii="Times New Roman" w:hAnsi="Times New Roman" w:cs="Times New Roman"/>
      <w:sz w:val="26"/>
      <w:szCs w:val="26"/>
    </w:rPr>
  </w:style>
  <w:style w:type="table" w:customStyle="1" w:styleId="2">
    <w:name w:val="Сетка таблицы2"/>
    <w:basedOn w:val="a1"/>
    <w:uiPriority w:val="39"/>
    <w:rsid w:val="00E32DA9"/>
    <w:rPr>
      <w:rFonts w:asciiTheme="minorHAnsi" w:eastAsiaTheme="minorHAnsi" w:hAnsiTheme="minorHAnsi" w:cstheme="minorBidi"/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rsid w:val="00E32D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362B2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ru-RU" w:eastAsia="en-US"/>
    </w:rPr>
  </w:style>
  <w:style w:type="paragraph" w:customStyle="1" w:styleId="standard">
    <w:name w:val="standard"/>
    <w:basedOn w:val="a"/>
    <w:rsid w:val="00362B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rvts37">
    <w:name w:val="rvts37"/>
    <w:basedOn w:val="a0"/>
    <w:rsid w:val="007F2CC1"/>
  </w:style>
  <w:style w:type="character" w:customStyle="1" w:styleId="rvts46">
    <w:name w:val="rvts46"/>
    <w:basedOn w:val="a0"/>
    <w:rsid w:val="007F2CC1"/>
  </w:style>
  <w:style w:type="paragraph" w:customStyle="1" w:styleId="aa">
    <w:name w:val="Нормальний текст"/>
    <w:basedOn w:val="a"/>
    <w:rsid w:val="0008215E"/>
    <w:pPr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b">
    <w:name w:val="Шапка документу"/>
    <w:basedOn w:val="a"/>
    <w:rsid w:val="0008215E"/>
    <w:pPr>
      <w:keepNext/>
      <w:keepLines/>
      <w:spacing w:after="240" w:line="240" w:lineRule="auto"/>
      <w:ind w:left="4536"/>
      <w:jc w:val="center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c">
    <w:name w:val="Назва документа"/>
    <w:basedOn w:val="a"/>
    <w:next w:val="aa"/>
    <w:rsid w:val="0008215E"/>
    <w:pPr>
      <w:keepNext/>
      <w:keepLines/>
      <w:spacing w:before="240" w:after="240" w:line="240" w:lineRule="auto"/>
      <w:jc w:val="center"/>
    </w:pPr>
    <w:rPr>
      <w:rFonts w:ascii="Antiqua" w:eastAsia="Times New Roman" w:hAnsi="Antiqua" w:cs="Antiqua"/>
      <w:b/>
      <w:bCs/>
      <w:sz w:val="26"/>
      <w:szCs w:val="26"/>
      <w:lang w:val="uk-UA" w:eastAsia="ru-RU"/>
    </w:rPr>
  </w:style>
  <w:style w:type="character" w:customStyle="1" w:styleId="st42">
    <w:name w:val="st42"/>
    <w:uiPriority w:val="99"/>
    <w:rsid w:val="0008215E"/>
    <w:rPr>
      <w:color w:val="000000"/>
    </w:rPr>
  </w:style>
  <w:style w:type="paragraph" w:customStyle="1" w:styleId="st2">
    <w:name w:val="st2"/>
    <w:uiPriority w:val="99"/>
    <w:rsid w:val="0008215E"/>
    <w:pPr>
      <w:autoSpaceDE w:val="0"/>
      <w:autoSpaceDN w:val="0"/>
      <w:adjustRightInd w:val="0"/>
      <w:spacing w:after="150"/>
      <w:ind w:firstLine="45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st30">
    <w:name w:val="st30"/>
    <w:uiPriority w:val="99"/>
    <w:rsid w:val="0008215E"/>
    <w:rPr>
      <w:b/>
      <w:bCs/>
      <w:color w:val="000000"/>
      <w:sz w:val="32"/>
      <w:szCs w:val="32"/>
      <w:vertAlign w:val="superscript"/>
    </w:rPr>
  </w:style>
  <w:style w:type="table" w:styleId="ad">
    <w:name w:val="Table Grid"/>
    <w:basedOn w:val="a1"/>
    <w:uiPriority w:val="59"/>
    <w:rsid w:val="005C18F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lock Text"/>
    <w:basedOn w:val="a"/>
    <w:rsid w:val="00AC4514"/>
    <w:pPr>
      <w:shd w:val="clear" w:color="auto" w:fill="FFFFFF"/>
      <w:spacing w:after="0" w:line="322" w:lineRule="exact"/>
      <w:ind w:left="859" w:right="5" w:hanging="696"/>
      <w:jc w:val="both"/>
    </w:pPr>
    <w:rPr>
      <w:rFonts w:ascii="Times New Roman" w:eastAsia="Times New Roman" w:hAnsi="Times New Roman"/>
      <w:color w:val="000000"/>
      <w:spacing w:val="-11"/>
      <w:sz w:val="24"/>
      <w:szCs w:val="30"/>
      <w:lang w:val="uk-UA" w:eastAsia="ru-RU"/>
    </w:rPr>
  </w:style>
  <w:style w:type="table" w:customStyle="1" w:styleId="11">
    <w:name w:val="Сітка таблиці1"/>
    <w:basedOn w:val="a1"/>
    <w:next w:val="ad"/>
    <w:uiPriority w:val="59"/>
    <w:rsid w:val="000B6CE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501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501445"/>
    <w:rPr>
      <w:rFonts w:ascii="Tahoma" w:hAnsi="Tahoma" w:cs="Tahoma"/>
      <w:sz w:val="16"/>
      <w:szCs w:val="16"/>
      <w:lang w:val="ru-RU" w:eastAsia="en-US"/>
    </w:rPr>
  </w:style>
  <w:style w:type="paragraph" w:styleId="af1">
    <w:name w:val="footer"/>
    <w:basedOn w:val="a"/>
    <w:link w:val="af2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2">
    <w:name w:val="Нижній колонтитул Знак"/>
    <w:basedOn w:val="a0"/>
    <w:link w:val="af1"/>
    <w:rsid w:val="000522BF"/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af3">
    <w:name w:val="a"/>
    <w:basedOn w:val="a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7421BC"/>
    <w:pPr>
      <w:widowControl w:val="0"/>
      <w:autoSpaceDE w:val="0"/>
      <w:autoSpaceDN w:val="0"/>
      <w:spacing w:after="0" w:line="240" w:lineRule="auto"/>
      <w:ind w:left="-14"/>
    </w:pPr>
    <w:rPr>
      <w:rFonts w:ascii="Times New Roman" w:eastAsia="Times New Roman" w:hAnsi="Times New Roman"/>
      <w:lang w:val="uk-UA"/>
    </w:rPr>
  </w:style>
  <w:style w:type="table" w:customStyle="1" w:styleId="110">
    <w:name w:val="Сітка таблиці11"/>
    <w:basedOn w:val="a1"/>
    <w:next w:val="ad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2">
    <w:name w:val="Сетка таблицы1"/>
    <w:basedOn w:val="a1"/>
    <w:next w:val="ad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57345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ru-RU" w:eastAsia="en-US"/>
    </w:rPr>
  </w:style>
  <w:style w:type="character" w:customStyle="1" w:styleId="rvts0">
    <w:name w:val="rvts0"/>
    <w:rsid w:val="002A7A88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5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1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4299E-012C-4927-8913-C9CD28670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6240</Words>
  <Characters>3558</Characters>
  <Application>Microsoft Office Word</Application>
  <DocSecurity>0</DocSecurity>
  <Lines>29</Lines>
  <Paragraphs>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Відділ дозвільних процедур</Company>
  <LinksUpToDate>false</LinksUpToDate>
  <CharactersWithSpaces>9779</CharactersWithSpaces>
  <SharedDoc>false</SharedDoc>
  <HLinks>
    <vt:vector size="6" baseType="variant">
      <vt:variant>
        <vt:i4>6160390</vt:i4>
      </vt:variant>
      <vt:variant>
        <vt:i4>0</vt:i4>
      </vt:variant>
      <vt:variant>
        <vt:i4>0</vt:i4>
      </vt:variant>
      <vt:variant>
        <vt:i4>5</vt:i4>
      </vt:variant>
      <vt:variant>
        <vt:lpwstr>http://mkrada.gov.ua/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user28</dc:creator>
  <cp:keywords/>
  <dc:description/>
  <cp:lastModifiedBy>UserCnap5</cp:lastModifiedBy>
  <cp:revision>36</cp:revision>
  <cp:lastPrinted>2021-04-14T14:14:00Z</cp:lastPrinted>
  <dcterms:created xsi:type="dcterms:W3CDTF">2024-06-02T13:14:00Z</dcterms:created>
  <dcterms:modified xsi:type="dcterms:W3CDTF">2024-06-14T11:42:00Z</dcterms:modified>
</cp:coreProperties>
</file>