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02406476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B65CD2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38335BBB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913BD4" w:rsidRPr="000B6249">
        <w:rPr>
          <w:rFonts w:ascii="Times New Roman" w:hAnsi="Times New Roman"/>
          <w:b/>
          <w:sz w:val="28"/>
          <w:szCs w:val="28"/>
        </w:rPr>
        <w:t>60- 01054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1459822" w14:textId="77777777" w:rsidR="00F45AFC" w:rsidRPr="00DA0F09" w:rsidRDefault="00F45AFC" w:rsidP="008C5F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1"/>
          <w:szCs w:val="21"/>
          <w:lang w:val="uk-UA" w:eastAsia="uk-UA"/>
        </w:rPr>
      </w:pPr>
    </w:p>
    <w:p w14:paraId="75EA2491" w14:textId="09165934" w:rsidR="00A21888" w:rsidRPr="00913BD4" w:rsidRDefault="00913BD4" w:rsidP="00913BD4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proofErr w:type="spellStart"/>
      <w:r w:rsidRPr="00913BD4">
        <w:rPr>
          <w:rFonts w:ascii="Times New Roman" w:hAnsi="Times New Roman"/>
          <w:b/>
          <w:sz w:val="24"/>
          <w:szCs w:val="24"/>
          <w:u w:val="single"/>
        </w:rPr>
        <w:t>Зняття</w:t>
      </w:r>
      <w:proofErr w:type="spellEnd"/>
      <w:r w:rsidRPr="00913BD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13BD4">
        <w:rPr>
          <w:rFonts w:ascii="Times New Roman" w:hAnsi="Times New Roman"/>
          <w:b/>
          <w:sz w:val="24"/>
          <w:szCs w:val="24"/>
          <w:u w:val="single"/>
        </w:rPr>
        <w:t>із</w:t>
      </w:r>
      <w:proofErr w:type="spellEnd"/>
      <w:r w:rsidRPr="00913BD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13BD4">
        <w:rPr>
          <w:rFonts w:ascii="Times New Roman" w:hAnsi="Times New Roman"/>
          <w:b/>
          <w:sz w:val="24"/>
          <w:szCs w:val="24"/>
          <w:u w:val="single"/>
        </w:rPr>
        <w:t>задекларованого</w:t>
      </w:r>
      <w:proofErr w:type="spellEnd"/>
      <w:r w:rsidRPr="00913BD4">
        <w:rPr>
          <w:rFonts w:ascii="Times New Roman" w:hAnsi="Times New Roman"/>
          <w:b/>
          <w:sz w:val="24"/>
          <w:szCs w:val="24"/>
          <w:u w:val="single"/>
        </w:rPr>
        <w:t>/</w:t>
      </w:r>
      <w:proofErr w:type="spellStart"/>
      <w:r w:rsidRPr="00913BD4">
        <w:rPr>
          <w:rFonts w:ascii="Times New Roman" w:hAnsi="Times New Roman"/>
          <w:b/>
          <w:sz w:val="24"/>
          <w:szCs w:val="24"/>
          <w:u w:val="single"/>
        </w:rPr>
        <w:t>зареєстрованого</w:t>
      </w:r>
      <w:proofErr w:type="spellEnd"/>
      <w:r w:rsidRPr="00913BD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13BD4">
        <w:rPr>
          <w:rFonts w:ascii="Times New Roman" w:hAnsi="Times New Roman"/>
          <w:b/>
          <w:sz w:val="24"/>
          <w:szCs w:val="24"/>
          <w:u w:val="single"/>
        </w:rPr>
        <w:t>місця</w:t>
      </w:r>
      <w:proofErr w:type="spellEnd"/>
      <w:r w:rsidRPr="00913BD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913BD4">
        <w:rPr>
          <w:rFonts w:ascii="Times New Roman" w:hAnsi="Times New Roman"/>
          <w:b/>
          <w:sz w:val="24"/>
          <w:szCs w:val="24"/>
          <w:u w:val="single"/>
        </w:rPr>
        <w:t>проживання</w:t>
      </w:r>
      <w:proofErr w:type="spellEnd"/>
      <w:r w:rsidRPr="00913BD4">
        <w:rPr>
          <w:rFonts w:ascii="Times New Roman" w:hAnsi="Times New Roman"/>
          <w:b/>
          <w:sz w:val="24"/>
          <w:szCs w:val="24"/>
          <w:u w:val="single"/>
        </w:rPr>
        <w:t xml:space="preserve">  особи</w:t>
      </w:r>
      <w:proofErr w:type="gramEnd"/>
      <w:r w:rsidRPr="00913BD4">
        <w:rPr>
          <w:rFonts w:ascii="Times New Roman" w:hAnsi="Times New Roman"/>
          <w:b/>
          <w:sz w:val="24"/>
          <w:szCs w:val="24"/>
          <w:u w:val="single"/>
        </w:rPr>
        <w:t xml:space="preserve"> до 14 </w:t>
      </w:r>
      <w:proofErr w:type="spellStart"/>
      <w:r w:rsidRPr="00913BD4">
        <w:rPr>
          <w:rFonts w:ascii="Times New Roman" w:hAnsi="Times New Roman"/>
          <w:b/>
          <w:sz w:val="24"/>
          <w:szCs w:val="24"/>
          <w:u w:val="single"/>
        </w:rPr>
        <w:t>років</w:t>
      </w:r>
      <w:proofErr w:type="spellEnd"/>
      <w:r w:rsidRPr="00913BD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289D52C" w14:textId="77777777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77777777" w:rsidR="006C4341" w:rsidRPr="001800D7" w:rsidRDefault="002B086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Управління «Центр надання адміністративних послуг»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928"/>
        <w:gridCol w:w="6037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913BD4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913BD4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1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913BD4">
        <w:trPr>
          <w:gridAfter w:val="1"/>
          <w:wAfter w:w="3089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1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913BD4" w:rsidRPr="00B47502" w14:paraId="09FFD931" w14:textId="77777777" w:rsidTr="00913BD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913BD4" w:rsidRPr="00B47502" w:rsidRDefault="00913BD4" w:rsidP="00B47502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58C24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650DFDC5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свободу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пересування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вільний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вибір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64CD4D59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місцеве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самоврядування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331D46EB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05367B51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процедуру»</w:t>
            </w:r>
          </w:p>
          <w:p w14:paraId="16259304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порядок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виїзду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в’їзду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3A85C9F5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військовий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обов’язок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військову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службу»</w:t>
            </w:r>
          </w:p>
          <w:p w14:paraId="6FD6441C" w14:textId="39A19D1D" w:rsidR="00913BD4" w:rsidRPr="00B47502" w:rsidRDefault="00913BD4" w:rsidP="00B4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Єдиний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державний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демографічний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підтверджують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громадянство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посвідчують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спеціальний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статус»</w:t>
            </w:r>
          </w:p>
        </w:tc>
      </w:tr>
      <w:tr w:rsidR="00913BD4" w:rsidRPr="00B47502" w14:paraId="30A84255" w14:textId="77777777" w:rsidTr="00913BD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913BD4" w:rsidRPr="00B47502" w:rsidRDefault="00913BD4" w:rsidP="00B4750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B475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5249A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Постанова КМУ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07.02.2022 №265 «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Деякі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питання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ведення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територіальних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громад»</w:t>
            </w:r>
          </w:p>
          <w:p w14:paraId="2E29CADD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Постанова КМУ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30.12.2022 №1487 «Про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ведення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військового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обліку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призовників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військовозобов’язаних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резервістів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14584C7D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Постанова КМУ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04.08.2023 №820 «Про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внесення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відомостей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адресу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знаходиться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окупованій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Російською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Федерацією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а також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територіях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яких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ведуться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велися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бойові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внесення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змін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порядків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постановою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7 лютого 2022р. №265»</w:t>
            </w:r>
          </w:p>
          <w:p w14:paraId="7F1701AD" w14:textId="1A7B26D6" w:rsidR="00913BD4" w:rsidRPr="00B47502" w:rsidRDefault="00913BD4" w:rsidP="00B4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Постанова КМУ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04.12.2019 №1137 «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Питання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Єдиного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державного веб-порталу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</w:tr>
      <w:tr w:rsidR="00913BD4" w:rsidRPr="00B47502" w14:paraId="64ED5761" w14:textId="77777777" w:rsidTr="00913BD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913BD4" w:rsidRPr="00B47502" w:rsidRDefault="00913BD4" w:rsidP="00B4750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DA7E7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Наказ МВС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16.08.2016 №816 «Про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заявами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виїзду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кордон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зареєстрований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Міністерстві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юстиції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09.09.2016 року за №1241/29371</w:t>
            </w:r>
          </w:p>
          <w:p w14:paraId="145390F9" w14:textId="326EF953" w:rsidR="00913BD4" w:rsidRPr="00B47502" w:rsidRDefault="00913BD4" w:rsidP="00B4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Наказ МЗС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22.12.2017 №573 «Про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закордонних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дипломатичних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установах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заявами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залишення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кордоном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виїхали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кордон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зареєстрований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Міністерстві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юстиції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18.01.2018 року за №77/31529</w:t>
            </w:r>
          </w:p>
        </w:tc>
      </w:tr>
      <w:tr w:rsidR="00913BD4" w:rsidRPr="00B47502" w14:paraId="1121BF2F" w14:textId="77777777" w:rsidTr="00913BD4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5. 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913BD4" w:rsidRPr="00B47502" w:rsidRDefault="00913BD4" w:rsidP="00B4750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67AD8AA" w:rsidR="00913BD4" w:rsidRPr="00B47502" w:rsidRDefault="00913BD4" w:rsidP="00B4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0F0D" w:rsidRPr="00B47502" w14:paraId="3CE75CB3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1A22" w14:textId="77777777" w:rsidR="00380F0D" w:rsidRPr="00B47502" w:rsidRDefault="00380F0D" w:rsidP="00B47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913BD4" w:rsidRPr="00B47502" w14:paraId="1258B0CE" w14:textId="77777777" w:rsidTr="00913BD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913BD4" w:rsidRPr="00B47502" w:rsidRDefault="00913BD4" w:rsidP="00B4750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32ABB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за формою,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Кабінетом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поданою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фізичною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особою.</w:t>
            </w:r>
          </w:p>
          <w:p w14:paraId="147B0F0B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за формою,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Кабінетом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поданою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законним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4FFCDAEF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за формою,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Кабінетом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поданою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підставі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довіреності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посвідченої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установленому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законом порядку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далі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).</w:t>
            </w:r>
          </w:p>
          <w:p w14:paraId="3267D6AC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власника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за формою,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Кабінетом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54A341C6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суду, яке набрало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законної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сили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житло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користування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житлом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виселення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особи,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визнання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безвісно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відсутньою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оголошення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померлою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38C2447" w14:textId="161F391A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6.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Свідоцтво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смерть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державну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смерті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Державного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актів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цивільного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стану (у таких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випадках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датою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особи є дата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видачі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свідоцтва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про смерть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дата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актового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запису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про смерть особи).</w:t>
            </w:r>
          </w:p>
        </w:tc>
      </w:tr>
      <w:tr w:rsidR="00913BD4" w:rsidRPr="00B47502" w14:paraId="37DC3B54" w14:textId="77777777" w:rsidTr="00913BD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913BD4" w:rsidRPr="00B47502" w:rsidRDefault="00913BD4" w:rsidP="00B4750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E4AB3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особа, один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власник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подає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58E48DF7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формою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додатками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5, 6 до Порядку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постановою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7 лютого 2022р. №265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далі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Порядок);</w:t>
            </w:r>
          </w:p>
          <w:p w14:paraId="53272DDF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 особи* (паспорт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посвідчення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посвідчення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біженця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посвідчення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особи, яка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потребує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додаткового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посвідчення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якій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надано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тимчасовий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захист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довідку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захистом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разі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особистого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2117A87E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3)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свідоцтво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народження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(у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разі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дітей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віком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років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23A7B381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підтверджує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сплату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збору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739E2B82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5)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військово-обліковий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 </w:t>
            </w: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(для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громадян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які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підлягають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взяттю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військовий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облік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перебувають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військовому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обліку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15F81DA7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6)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виїзду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кордон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прийняте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відповідним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територіальним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органом ДМС,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залишення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кордоном,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прийняте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закордонною дипломатичною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установою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разі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особи у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зв’язку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оформленням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їй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виїзду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кордон на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постійне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залишення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постійне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кордоном</w:t>
            </w: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6A965A38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7)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суду, яке набрало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законної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сили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житло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користування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житлом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виселення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особи,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визнання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безвісно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відсутньою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оголошення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померлою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25100C48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8)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свідоцтво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смерть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державну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смерті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Державного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актів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цивільного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стану.</w:t>
            </w:r>
          </w:p>
          <w:p w14:paraId="73B3FC3F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 органу</w:t>
            </w:r>
            <w:proofErr w:type="gram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(у тому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через центр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разом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заявою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власника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особи (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осіб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власник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подає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5AE0F1C6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1) документ,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посвідчує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особу* (</w:t>
            </w: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разі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особистого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);</w:t>
            </w:r>
          </w:p>
          <w:p w14:paraId="02A8208F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2) документ,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підтверджує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житло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якому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) особи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знімається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06F5C972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за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власника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більше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однієї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gram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 органу</w:t>
            </w:r>
            <w:proofErr w:type="gram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подаються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та документ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підтверджують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сплату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адміністративного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збору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окремо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щодо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кожної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особи</w:t>
            </w: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Така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може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бути подана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лише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повнолітньою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особою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законним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малолітньої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1E3DD670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Власник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приватної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форми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звертається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 органу</w:t>
            </w:r>
            <w:proofErr w:type="gram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через центр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повнолітньої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особи, а також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у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разі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якщо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така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реєстраційна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дія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разом з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її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батьками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іншими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законними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представниками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чи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одним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них</w:t>
            </w: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45583DC0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заявою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власника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якщо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власником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такого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є один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батьків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інших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законних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545CCBF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заяви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/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заяви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власника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законним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) особи,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крім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вище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додатково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подаються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41CCA363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1) документ,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посвідчує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особу законного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)*;</w:t>
            </w:r>
          </w:p>
          <w:p w14:paraId="62A4EB4C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2) документ,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підтверджує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повноваження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як законного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крім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випадків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коли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законним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малолітньої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BE3B6BF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заяви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/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віком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визнаної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судом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обмежено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дієздатною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недієздатною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одним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батьків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інших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законних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такої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особи за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згодою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батьків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чи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законних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19E6AC0F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віком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14 до 18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років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згодою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її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батьків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інших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законних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такої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чи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одного з них</w:t>
            </w: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крім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випадку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/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такої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гуртожитку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закладу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період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після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416379DD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дітей-сиріт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дітей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стосовно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яких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встановлено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опіку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погодженням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органами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опіки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2046F8E4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усиновлення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-сироти,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якщо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цьому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змінюється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прізвище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власне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ім’я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батькові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наявності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такої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заявою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органу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опіки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попереднім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прізвищем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власним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ім’ям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по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батькові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наявності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5DC701FE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співвласника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заявою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співвласника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такого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36A44BD5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особи </w:t>
            </w: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заявою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одного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зі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співвласників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згодою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інших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співвласників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яка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надається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особисто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через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підтверджується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підписом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такого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співвласника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його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заяві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57FE0D0F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Іноземець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чи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особа без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громадянства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подають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 органу</w:t>
            </w:r>
            <w:proofErr w:type="gram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/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зв’язку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припиненням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підстав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4847DAC1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може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подаватися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в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електронній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формі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засобами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Єдиного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державного веб-порталу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далі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– Портал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Дія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У такому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випадку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заяви не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додаються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07A003F2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формується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засобами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Порталу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Дія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довільній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формі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придатній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сприйняття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змісту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відомостей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передбачених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формою заяви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).</w:t>
            </w:r>
          </w:p>
          <w:p w14:paraId="20C4089F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електронній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формі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особою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віком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14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особисто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засвідчується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підписом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базується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кваліфікованому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підпису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1B8B8DF6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Оплата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адміністративного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збору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допомогою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засобів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Порталу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Дія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заяви перед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поданням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При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цьому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підтверджує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сплату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збору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до заяви не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додається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53D1D3CF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віком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може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одного з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поданою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електронній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формі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використанням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підпису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базується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кваліфікованому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підпису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036F830" w14:textId="33B783F1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віком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років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електронними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підписами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базуються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кваліфікованих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сертифікатах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підписів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заяви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електронній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формі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письмовою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згодою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другого з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надається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присутності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особи, яка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приймає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підставі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засвідченої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установленому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письмової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згоди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другого з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крім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випадків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коли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визначено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відповідним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рішенням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суду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рішенням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органу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опіки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).</w:t>
            </w:r>
          </w:p>
        </w:tc>
      </w:tr>
      <w:tr w:rsidR="00913BD4" w:rsidRPr="00B47502" w14:paraId="514CBA1C" w14:textId="77777777" w:rsidTr="00913BD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913BD4" w:rsidRPr="00B47502" w:rsidRDefault="00913BD4" w:rsidP="00B4750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D82EE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Заявник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одержання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12A497CA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звертається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 органу</w:t>
            </w:r>
            <w:proofErr w:type="gram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(у тому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через центр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повноваження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якого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поширюється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адміністративно-територіальну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одиницю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</w:p>
          <w:p w14:paraId="733EF512" w14:textId="4F5FE41E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подає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електронній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формі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засобами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Порталу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Дія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913BD4" w:rsidRPr="00B47502" w14:paraId="366C012E" w14:textId="77777777" w:rsidTr="00913BD4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913BD4" w:rsidRPr="00B47502" w:rsidRDefault="00913BD4" w:rsidP="00B47502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2CBF3488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послуга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 платною.</w:t>
            </w:r>
          </w:p>
        </w:tc>
      </w:tr>
      <w:tr w:rsidR="006A75DB" w:rsidRPr="00B47502" w14:paraId="15F4C2EF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61AF3" w14:textId="77777777" w:rsidR="006A75DB" w:rsidRPr="00B47502" w:rsidRDefault="006A75DB" w:rsidP="00B47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913BD4" w:rsidRPr="00B47502" w14:paraId="1292EB4B" w14:textId="77777777" w:rsidTr="00913BD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913BD4" w:rsidRPr="00B47502" w:rsidRDefault="00913BD4" w:rsidP="00B4750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7F63F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28EFCCDC" w14:textId="766EA041" w:rsidR="00913BD4" w:rsidRPr="00B47502" w:rsidRDefault="00913BD4" w:rsidP="00B47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Закон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</w:tr>
      <w:tr w:rsidR="00913BD4" w:rsidRPr="00B47502" w14:paraId="6F161CB8" w14:textId="77777777" w:rsidTr="00913BD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9.2.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913BD4" w:rsidRPr="00B47502" w:rsidRDefault="00913BD4" w:rsidP="00B4750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6E7DC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зміну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справляється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адміністративний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збір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розмірі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1,5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відсотка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прожиткового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мінімуму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встановленого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працездатних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1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січня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календарного року</w:t>
            </w:r>
          </w:p>
          <w:p w14:paraId="5CF99B57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6EC95030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Адміністративний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збір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справляється</w:t>
            </w:r>
            <w:proofErr w:type="spellEnd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B475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разі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3C163DBE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зміни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-сироти,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закладі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дітей-сиріт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дітей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дитячому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будинку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сімейного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типу,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прийомній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сім’ї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2BAEE1B8" w14:textId="3C4B890D" w:rsidR="00913BD4" w:rsidRPr="00B47502" w:rsidRDefault="00913BD4" w:rsidP="00B47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за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913BD4" w:rsidRPr="00B47502" w14:paraId="25269EA0" w14:textId="77777777" w:rsidTr="00913BD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913BD4" w:rsidRPr="00B47502" w:rsidRDefault="00913BD4" w:rsidP="00B4750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58832" w14:textId="77777777" w:rsidR="00913BD4" w:rsidRPr="00B47502" w:rsidRDefault="00913BD4" w:rsidP="00B47502">
            <w:pPr>
              <w:pStyle w:val="Standard0"/>
              <w:rPr>
                <w:rFonts w:cs="Times New Roman"/>
              </w:rPr>
            </w:pPr>
            <w:r w:rsidRPr="00B47502">
              <w:rPr>
                <w:rFonts w:cs="Times New Roman"/>
                <w:lang w:val="uk-UA"/>
              </w:rPr>
              <w:t xml:space="preserve">рахунок № </w:t>
            </w:r>
            <w:r w:rsidRPr="00B47502">
              <w:rPr>
                <w:rFonts w:cs="Times New Roman"/>
                <w:lang w:val="en-US"/>
              </w:rPr>
              <w:t>UA</w:t>
            </w:r>
            <w:r w:rsidRPr="00B47502">
              <w:rPr>
                <w:rFonts w:cs="Times New Roman"/>
                <w:lang w:val="ru-RU"/>
              </w:rPr>
              <w:t>588999980334169879000003005</w:t>
            </w:r>
            <w:r w:rsidRPr="00B47502">
              <w:rPr>
                <w:rFonts w:cs="Times New Roman"/>
                <w:lang w:val="uk-UA"/>
              </w:rPr>
              <w:t xml:space="preserve"> отримувач УК у </w:t>
            </w:r>
            <w:proofErr w:type="spellStart"/>
            <w:r w:rsidRPr="00B47502">
              <w:rPr>
                <w:rFonts w:cs="Times New Roman"/>
                <w:lang w:val="uk-UA"/>
              </w:rPr>
              <w:t>м.Нововолинську</w:t>
            </w:r>
            <w:proofErr w:type="spellEnd"/>
          </w:p>
          <w:p w14:paraId="72D6C326" w14:textId="77777777" w:rsidR="00913BD4" w:rsidRPr="00B47502" w:rsidRDefault="00913BD4" w:rsidP="00B47502">
            <w:pPr>
              <w:pStyle w:val="Standard0"/>
              <w:rPr>
                <w:rFonts w:cs="Times New Roman"/>
                <w:lang w:val="uk-UA"/>
              </w:rPr>
            </w:pPr>
            <w:proofErr w:type="spellStart"/>
            <w:r w:rsidRPr="00B47502">
              <w:rPr>
                <w:rFonts w:cs="Times New Roman"/>
                <w:lang w:val="uk-UA"/>
              </w:rPr>
              <w:t>м.Нововолинськ</w:t>
            </w:r>
            <w:proofErr w:type="spellEnd"/>
            <w:r w:rsidRPr="00B47502">
              <w:rPr>
                <w:rFonts w:cs="Times New Roman"/>
                <w:lang w:val="uk-UA"/>
              </w:rPr>
              <w:t xml:space="preserve"> 22012500</w:t>
            </w:r>
          </w:p>
          <w:p w14:paraId="3409729B" w14:textId="77777777" w:rsidR="00913BD4" w:rsidRPr="00B47502" w:rsidRDefault="00913BD4" w:rsidP="00B47502">
            <w:pPr>
              <w:pStyle w:val="Standard0"/>
              <w:rPr>
                <w:rFonts w:cs="Times New Roman"/>
                <w:lang w:val="uk-UA"/>
              </w:rPr>
            </w:pPr>
            <w:r w:rsidRPr="00B47502">
              <w:rPr>
                <w:rFonts w:cs="Times New Roman"/>
                <w:lang w:val="uk-UA"/>
              </w:rPr>
              <w:t>код за ЄДРПОУ 37950540</w:t>
            </w:r>
          </w:p>
          <w:p w14:paraId="697E6A11" w14:textId="77777777" w:rsidR="00913BD4" w:rsidRPr="00B47502" w:rsidRDefault="00913BD4" w:rsidP="00B47502">
            <w:pPr>
              <w:pStyle w:val="Standard0"/>
              <w:rPr>
                <w:rFonts w:cs="Times New Roman"/>
              </w:rPr>
            </w:pPr>
            <w:r w:rsidRPr="00B47502">
              <w:rPr>
                <w:rFonts w:cs="Times New Roman"/>
                <w:lang w:val="uk-UA"/>
              </w:rPr>
              <w:t xml:space="preserve">банк отримувача: </w:t>
            </w:r>
            <w:r w:rsidRPr="00B47502">
              <w:rPr>
                <w:rFonts w:cs="Times New Roman"/>
                <w:lang w:val="ru-RU"/>
              </w:rPr>
              <w:t>Казначейство Укра</w:t>
            </w:r>
            <w:proofErr w:type="spellStart"/>
            <w:r w:rsidRPr="00B47502">
              <w:rPr>
                <w:rFonts w:cs="Times New Roman"/>
                <w:lang w:val="uk-UA"/>
              </w:rPr>
              <w:t>їни</w:t>
            </w:r>
            <w:proofErr w:type="spellEnd"/>
            <w:r w:rsidRPr="00B47502">
              <w:rPr>
                <w:rFonts w:cs="Times New Roman"/>
                <w:lang w:val="uk-UA"/>
              </w:rPr>
              <w:t xml:space="preserve"> (ЕАП)                                     </w:t>
            </w:r>
          </w:p>
          <w:p w14:paraId="31B7EC23" w14:textId="77777777" w:rsidR="00913BD4" w:rsidRPr="00B47502" w:rsidRDefault="00913BD4" w:rsidP="00B47502">
            <w:pPr>
              <w:pStyle w:val="Standard0"/>
              <w:rPr>
                <w:rFonts w:cs="Times New Roman"/>
                <w:lang w:val="uk-UA"/>
              </w:rPr>
            </w:pPr>
            <w:r w:rsidRPr="00B47502">
              <w:rPr>
                <w:rFonts w:cs="Times New Roman"/>
                <w:lang w:val="uk-UA"/>
              </w:rPr>
              <w:t>МФО 899998</w:t>
            </w:r>
          </w:p>
          <w:p w14:paraId="26DA70D0" w14:textId="770F2A78" w:rsidR="00913BD4" w:rsidRPr="00B47502" w:rsidRDefault="00913BD4" w:rsidP="00B47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913BD4" w:rsidRPr="00B47502" w14:paraId="314B189D" w14:textId="77777777" w:rsidTr="00913BD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913BD4" w:rsidRPr="00B47502" w:rsidRDefault="00913BD4" w:rsidP="00B4750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89" w:type="pct"/>
          </w:tcPr>
          <w:p w14:paraId="77EACC02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 день</w:t>
            </w:r>
            <w:proofErr w:type="gram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законного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день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спеціалізованої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установи, закладу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даних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органу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населення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3AED00F9" w14:textId="05A16C01" w:rsidR="00913BD4" w:rsidRPr="00B47502" w:rsidRDefault="00913BD4" w:rsidP="00B47502">
            <w:pPr>
              <w:pStyle w:val="TableParagraph"/>
              <w:tabs>
                <w:tab w:val="left" w:pos="382"/>
              </w:tabs>
              <w:ind w:left="0" w:firstLine="347"/>
              <w:jc w:val="both"/>
              <w:rPr>
                <w:sz w:val="24"/>
                <w:szCs w:val="24"/>
              </w:rPr>
            </w:pPr>
            <w:r w:rsidRPr="00B47502">
              <w:rPr>
                <w:sz w:val="24"/>
                <w:szCs w:val="24"/>
                <w:lang w:eastAsia="uk-UA"/>
              </w:rPr>
              <w:t xml:space="preserve">Зняття із задекларованого/зареєстрованого місця проживання </w:t>
            </w:r>
            <w:r w:rsidRPr="00B47502">
              <w:rPr>
                <w:b/>
                <w:sz w:val="24"/>
                <w:szCs w:val="24"/>
                <w:lang w:eastAsia="uk-UA"/>
              </w:rPr>
              <w:t>в електронній формі</w:t>
            </w:r>
            <w:r w:rsidRPr="00B47502">
              <w:rPr>
                <w:sz w:val="24"/>
                <w:szCs w:val="24"/>
                <w:lang w:eastAsia="uk-UA"/>
              </w:rPr>
              <w:t xml:space="preserve"> здійснюється в день подання документів або не пізніше наступного робочого дня у разі їх надходження після закінчення робочого часу органу реєстрації.</w:t>
            </w:r>
          </w:p>
        </w:tc>
      </w:tr>
      <w:tr w:rsidR="00913BD4" w:rsidRPr="00B47502" w14:paraId="4ABA82C2" w14:textId="77777777" w:rsidTr="00913BD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913BD4" w:rsidRPr="00B47502" w:rsidRDefault="00913BD4" w:rsidP="00B4750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89" w:type="pct"/>
          </w:tcPr>
          <w:p w14:paraId="1CB91ED5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Орган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приймає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відмову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особи,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якщо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04E09B43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особа не подала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подала не в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повному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обсязі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необхідні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37B11090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особою документах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відомостях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містяться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недостовірні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подані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недійсними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*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крім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випадку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передбаченого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пунктом 53 Порядку),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строк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паспортного документа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іноземця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без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громадянства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підставах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проживають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закінчився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1ED53922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громади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відповідають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відомостям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поданих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особою документах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відомостях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74FD9880" w14:textId="77777777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звернулася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дитина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віком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років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особа, не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уповноважена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4CC8B452" w14:textId="3FD06DD2" w:rsidR="00913BD4" w:rsidRPr="00B47502" w:rsidRDefault="00913BD4" w:rsidP="00B47502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B47502">
              <w:rPr>
                <w:b/>
                <w:sz w:val="24"/>
                <w:szCs w:val="24"/>
                <w:lang w:eastAsia="uk-UA"/>
              </w:rPr>
              <w:t>Не може бути підставою для відмови</w:t>
            </w:r>
            <w:r w:rsidRPr="00B47502">
              <w:rPr>
                <w:sz w:val="24"/>
                <w:szCs w:val="24"/>
                <w:lang w:eastAsia="uk-UA"/>
              </w:rPr>
              <w:t xml:space="preserve"> у знятті із задекларованого/зареєстрованого місця проживання за декларацією (заявою), поданою в електронній формі, відсутність у особи окремого номера запису в Єдиному державному реєстрі призовників, військовозобов’язаних та резервістів.</w:t>
            </w:r>
          </w:p>
        </w:tc>
      </w:tr>
      <w:tr w:rsidR="00913BD4" w:rsidRPr="00B47502" w14:paraId="5CF82127" w14:textId="77777777" w:rsidTr="00913BD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12.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913BD4" w:rsidRPr="00B47502" w:rsidRDefault="00913BD4" w:rsidP="00B4750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3A11ECED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відмову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знятті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особи.</w:t>
            </w:r>
          </w:p>
        </w:tc>
      </w:tr>
      <w:tr w:rsidR="00913BD4" w:rsidRPr="00B47502" w14:paraId="462C8FD2" w14:textId="77777777" w:rsidTr="00913BD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913BD4" w:rsidRPr="00B47502" w:rsidRDefault="00913BD4" w:rsidP="00B4750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5CBB1F8E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Засобами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поштового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телефонного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зв’язку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в тому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засобами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Порталу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Дія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913BD4" w:rsidRPr="00B47502" w14:paraId="2690A2E3" w14:textId="77777777" w:rsidTr="00913BD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913BD4" w:rsidRPr="00B47502" w:rsidRDefault="00913BD4" w:rsidP="00B47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913BD4" w:rsidRPr="00B47502" w:rsidRDefault="00913BD4" w:rsidP="00B4750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475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11B6742A" w:rsidR="00913BD4" w:rsidRPr="00B47502" w:rsidRDefault="00913BD4" w:rsidP="00B47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коли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особи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було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підставі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договору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оренди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виключення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реєстру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громади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особи за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заявою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власника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співвласників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уповноваженої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лише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після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дії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договору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оренди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його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дострокового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розірвання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визнання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його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нікчемним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визнання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недійсним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у порядку</w:t>
            </w:r>
            <w:proofErr w:type="gram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визначеному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B4750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</w:tbl>
    <w:p w14:paraId="7B150012" w14:textId="77777777" w:rsidR="00913BD4" w:rsidRPr="00B47502" w:rsidRDefault="00913BD4" w:rsidP="00B47502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502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B47502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від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21 </w:t>
      </w:r>
      <w:proofErr w:type="spellStart"/>
      <w:r w:rsidRPr="00B47502">
        <w:rPr>
          <w:rFonts w:ascii="Times New Roman" w:hAnsi="Times New Roman"/>
          <w:sz w:val="24"/>
          <w:szCs w:val="24"/>
        </w:rPr>
        <w:t>жовтня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2022 року №1202 «</w:t>
      </w:r>
      <w:proofErr w:type="spellStart"/>
      <w:r w:rsidRPr="00B47502">
        <w:rPr>
          <w:rFonts w:ascii="Times New Roman" w:hAnsi="Times New Roman"/>
          <w:sz w:val="24"/>
          <w:szCs w:val="24"/>
        </w:rPr>
        <w:t>Деякі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питання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актів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47502">
        <w:rPr>
          <w:rFonts w:ascii="Times New Roman" w:hAnsi="Times New Roman"/>
          <w:sz w:val="24"/>
          <w:szCs w:val="24"/>
        </w:rPr>
        <w:t>сфері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міграції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47502">
        <w:rPr>
          <w:rFonts w:ascii="Times New Roman" w:hAnsi="Times New Roman"/>
          <w:sz w:val="24"/>
          <w:szCs w:val="24"/>
        </w:rPr>
        <w:t>умовах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стану» </w:t>
      </w:r>
      <w:proofErr w:type="spellStart"/>
      <w:r w:rsidRPr="00B47502">
        <w:rPr>
          <w:rFonts w:ascii="Times New Roman" w:hAnsi="Times New Roman"/>
          <w:sz w:val="24"/>
          <w:szCs w:val="24"/>
        </w:rPr>
        <w:t>встановлено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502">
        <w:rPr>
          <w:rFonts w:ascii="Times New Roman" w:hAnsi="Times New Roman"/>
          <w:sz w:val="24"/>
          <w:szCs w:val="24"/>
        </w:rPr>
        <w:t>що</w:t>
      </w:r>
      <w:proofErr w:type="spellEnd"/>
      <w:r w:rsidRPr="00B47502">
        <w:rPr>
          <w:rFonts w:ascii="Times New Roman" w:hAnsi="Times New Roman"/>
          <w:sz w:val="24"/>
          <w:szCs w:val="24"/>
        </w:rPr>
        <w:t>:</w:t>
      </w:r>
    </w:p>
    <w:p w14:paraId="6FB0A494" w14:textId="77777777" w:rsidR="00913BD4" w:rsidRPr="00B47502" w:rsidRDefault="00913BD4" w:rsidP="00B47502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50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47502">
        <w:rPr>
          <w:rFonts w:ascii="Times New Roman" w:hAnsi="Times New Roman"/>
          <w:sz w:val="24"/>
          <w:szCs w:val="24"/>
        </w:rPr>
        <w:t>посвідки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47502">
        <w:rPr>
          <w:rFonts w:ascii="Times New Roman" w:hAnsi="Times New Roman"/>
          <w:sz w:val="24"/>
          <w:szCs w:val="24"/>
        </w:rPr>
        <w:t>тимчасове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чи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постійне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проживання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502">
        <w:rPr>
          <w:rFonts w:ascii="Times New Roman" w:hAnsi="Times New Roman"/>
          <w:sz w:val="24"/>
          <w:szCs w:val="24"/>
        </w:rPr>
        <w:t>крім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тих, </w:t>
      </w:r>
      <w:proofErr w:type="spellStart"/>
      <w:r w:rsidRPr="00B47502">
        <w:rPr>
          <w:rFonts w:ascii="Times New Roman" w:hAnsi="Times New Roman"/>
          <w:sz w:val="24"/>
          <w:szCs w:val="24"/>
        </w:rPr>
        <w:t>які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оформлені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громадянам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Російської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Федерації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, строк </w:t>
      </w:r>
      <w:proofErr w:type="spellStart"/>
      <w:r w:rsidRPr="00B47502">
        <w:rPr>
          <w:rFonts w:ascii="Times New Roman" w:hAnsi="Times New Roman"/>
          <w:sz w:val="24"/>
          <w:szCs w:val="24"/>
        </w:rPr>
        <w:t>дії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яких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закінчився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або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які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обміну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B47502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після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24 лютого 2022 р., </w:t>
      </w:r>
      <w:proofErr w:type="spellStart"/>
      <w:r w:rsidRPr="00B47502">
        <w:rPr>
          <w:rFonts w:ascii="Times New Roman" w:hAnsi="Times New Roman"/>
          <w:sz w:val="24"/>
          <w:szCs w:val="24"/>
        </w:rPr>
        <w:t>підтверджують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законні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підстави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B47502">
        <w:rPr>
          <w:rFonts w:ascii="Times New Roman" w:hAnsi="Times New Roman"/>
          <w:sz w:val="24"/>
          <w:szCs w:val="24"/>
        </w:rPr>
        <w:t>тимчасового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чи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постійного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проживання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47502">
        <w:rPr>
          <w:rFonts w:ascii="Times New Roman" w:hAnsi="Times New Roman"/>
          <w:sz w:val="24"/>
          <w:szCs w:val="24"/>
        </w:rPr>
        <w:t>Україні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та право на </w:t>
      </w:r>
      <w:proofErr w:type="spellStart"/>
      <w:r w:rsidRPr="00B47502">
        <w:rPr>
          <w:rFonts w:ascii="Times New Roman" w:hAnsi="Times New Roman"/>
          <w:sz w:val="24"/>
          <w:szCs w:val="24"/>
        </w:rPr>
        <w:t>в’їзд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47502">
        <w:rPr>
          <w:rFonts w:ascii="Times New Roman" w:hAnsi="Times New Roman"/>
          <w:sz w:val="24"/>
          <w:szCs w:val="24"/>
        </w:rPr>
        <w:t>Україну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47502">
        <w:rPr>
          <w:rFonts w:ascii="Times New Roman" w:hAnsi="Times New Roman"/>
          <w:sz w:val="24"/>
          <w:szCs w:val="24"/>
        </w:rPr>
        <w:t>період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стану та </w:t>
      </w:r>
      <w:proofErr w:type="spellStart"/>
      <w:r w:rsidRPr="00B47502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B47502">
        <w:rPr>
          <w:rFonts w:ascii="Times New Roman" w:hAnsi="Times New Roman"/>
          <w:sz w:val="24"/>
          <w:szCs w:val="24"/>
        </w:rPr>
        <w:t>календарних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днів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з дня </w:t>
      </w:r>
      <w:proofErr w:type="spellStart"/>
      <w:r w:rsidRPr="00B47502">
        <w:rPr>
          <w:rFonts w:ascii="Times New Roman" w:hAnsi="Times New Roman"/>
          <w:sz w:val="24"/>
          <w:szCs w:val="24"/>
        </w:rPr>
        <w:t>його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чи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скасування</w:t>
      </w:r>
      <w:proofErr w:type="spellEnd"/>
      <w:r w:rsidRPr="00B47502">
        <w:rPr>
          <w:rFonts w:ascii="Times New Roman" w:hAnsi="Times New Roman"/>
          <w:sz w:val="24"/>
          <w:szCs w:val="24"/>
        </w:rPr>
        <w:t>;</w:t>
      </w:r>
    </w:p>
    <w:p w14:paraId="66A6C437" w14:textId="77777777" w:rsidR="00913BD4" w:rsidRPr="00B47502" w:rsidRDefault="00913BD4" w:rsidP="00B47502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50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47502">
        <w:rPr>
          <w:rFonts w:ascii="Times New Roman" w:hAnsi="Times New Roman"/>
          <w:sz w:val="24"/>
          <w:szCs w:val="24"/>
        </w:rPr>
        <w:t>іноземці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або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особи без </w:t>
      </w:r>
      <w:proofErr w:type="spellStart"/>
      <w:r w:rsidRPr="00B47502">
        <w:rPr>
          <w:rFonts w:ascii="Times New Roman" w:hAnsi="Times New Roman"/>
          <w:sz w:val="24"/>
          <w:szCs w:val="24"/>
        </w:rPr>
        <w:t>громадянства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502">
        <w:rPr>
          <w:rFonts w:ascii="Times New Roman" w:hAnsi="Times New Roman"/>
          <w:sz w:val="24"/>
          <w:szCs w:val="24"/>
        </w:rPr>
        <w:t>крім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громадян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Російської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Федерації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502">
        <w:rPr>
          <w:rFonts w:ascii="Times New Roman" w:hAnsi="Times New Roman"/>
          <w:sz w:val="24"/>
          <w:szCs w:val="24"/>
        </w:rPr>
        <w:t>зобов’язані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47502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порядку подати </w:t>
      </w:r>
      <w:proofErr w:type="spellStart"/>
      <w:r w:rsidRPr="00B47502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B47502">
        <w:rPr>
          <w:rFonts w:ascii="Times New Roman" w:hAnsi="Times New Roman"/>
          <w:sz w:val="24"/>
          <w:szCs w:val="24"/>
        </w:rPr>
        <w:t>обміну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таких </w:t>
      </w:r>
      <w:proofErr w:type="spellStart"/>
      <w:r w:rsidRPr="00B47502">
        <w:rPr>
          <w:rFonts w:ascii="Times New Roman" w:hAnsi="Times New Roman"/>
          <w:sz w:val="24"/>
          <w:szCs w:val="24"/>
        </w:rPr>
        <w:t>посвідок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47502">
        <w:rPr>
          <w:rFonts w:ascii="Times New Roman" w:hAnsi="Times New Roman"/>
          <w:sz w:val="24"/>
          <w:szCs w:val="24"/>
        </w:rPr>
        <w:t>тимчасове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чи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постійне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проживання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B47502">
        <w:rPr>
          <w:rFonts w:ascii="Times New Roman" w:hAnsi="Times New Roman"/>
          <w:sz w:val="24"/>
          <w:szCs w:val="24"/>
        </w:rPr>
        <w:t>календарних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днів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з дня </w:t>
      </w:r>
      <w:proofErr w:type="spellStart"/>
      <w:r w:rsidRPr="00B47502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або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скасування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стану;</w:t>
      </w:r>
    </w:p>
    <w:p w14:paraId="26C254F6" w14:textId="77777777" w:rsidR="00913BD4" w:rsidRPr="00B47502" w:rsidRDefault="00913BD4" w:rsidP="00B47502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50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47502">
        <w:rPr>
          <w:rFonts w:ascii="Times New Roman" w:hAnsi="Times New Roman"/>
          <w:sz w:val="24"/>
          <w:szCs w:val="24"/>
        </w:rPr>
        <w:t>паспорти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громадян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47502">
        <w:rPr>
          <w:rFonts w:ascii="Times New Roman" w:hAnsi="Times New Roman"/>
          <w:sz w:val="24"/>
          <w:szCs w:val="24"/>
        </w:rPr>
        <w:t>формі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картки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, строк </w:t>
      </w:r>
      <w:proofErr w:type="spellStart"/>
      <w:r w:rsidRPr="00B47502">
        <w:rPr>
          <w:rFonts w:ascii="Times New Roman" w:hAnsi="Times New Roman"/>
          <w:sz w:val="24"/>
          <w:szCs w:val="24"/>
        </w:rPr>
        <w:t>дії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яких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закінчився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за 30 </w:t>
      </w:r>
      <w:proofErr w:type="spellStart"/>
      <w:r w:rsidRPr="00B47502">
        <w:rPr>
          <w:rFonts w:ascii="Times New Roman" w:hAnsi="Times New Roman"/>
          <w:sz w:val="24"/>
          <w:szCs w:val="24"/>
        </w:rPr>
        <w:t>днів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до 24 лютого 2022р. та </w:t>
      </w:r>
      <w:proofErr w:type="spellStart"/>
      <w:r w:rsidRPr="00B47502">
        <w:rPr>
          <w:rFonts w:ascii="Times New Roman" w:hAnsi="Times New Roman"/>
          <w:sz w:val="24"/>
          <w:szCs w:val="24"/>
        </w:rPr>
        <w:t>після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24 лютого 2022 р., та </w:t>
      </w:r>
      <w:proofErr w:type="spellStart"/>
      <w:r w:rsidRPr="00B47502">
        <w:rPr>
          <w:rFonts w:ascii="Times New Roman" w:hAnsi="Times New Roman"/>
          <w:sz w:val="24"/>
          <w:szCs w:val="24"/>
        </w:rPr>
        <w:t>паспорти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зразка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1994 року, до </w:t>
      </w:r>
      <w:proofErr w:type="spellStart"/>
      <w:r w:rsidRPr="00B47502">
        <w:rPr>
          <w:rFonts w:ascii="Times New Roman" w:hAnsi="Times New Roman"/>
          <w:sz w:val="24"/>
          <w:szCs w:val="24"/>
        </w:rPr>
        <w:t>яких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B47502">
        <w:rPr>
          <w:rFonts w:ascii="Times New Roman" w:hAnsi="Times New Roman"/>
          <w:sz w:val="24"/>
          <w:szCs w:val="24"/>
        </w:rPr>
        <w:t>вклеєна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фотокартка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особи у </w:t>
      </w:r>
      <w:proofErr w:type="spellStart"/>
      <w:r w:rsidRPr="00B47502">
        <w:rPr>
          <w:rFonts w:ascii="Times New Roman" w:hAnsi="Times New Roman"/>
          <w:sz w:val="24"/>
          <w:szCs w:val="24"/>
        </w:rPr>
        <w:t>разі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досягнення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нею 25- </w:t>
      </w:r>
      <w:proofErr w:type="spellStart"/>
      <w:r w:rsidRPr="00B47502">
        <w:rPr>
          <w:rFonts w:ascii="Times New Roman" w:hAnsi="Times New Roman"/>
          <w:sz w:val="24"/>
          <w:szCs w:val="24"/>
        </w:rPr>
        <w:t>чи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45-річного </w:t>
      </w:r>
      <w:proofErr w:type="spellStart"/>
      <w:r w:rsidRPr="00B47502">
        <w:rPr>
          <w:rFonts w:ascii="Times New Roman" w:hAnsi="Times New Roman"/>
          <w:sz w:val="24"/>
          <w:szCs w:val="24"/>
        </w:rPr>
        <w:t>віку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, строк </w:t>
      </w:r>
      <w:proofErr w:type="spellStart"/>
      <w:r w:rsidRPr="00B47502">
        <w:rPr>
          <w:rFonts w:ascii="Times New Roman" w:hAnsi="Times New Roman"/>
          <w:sz w:val="24"/>
          <w:szCs w:val="24"/>
        </w:rPr>
        <w:t>вклеювання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B47502">
        <w:rPr>
          <w:rFonts w:ascii="Times New Roman" w:hAnsi="Times New Roman"/>
          <w:sz w:val="24"/>
          <w:szCs w:val="24"/>
        </w:rPr>
        <w:t>яких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настав за 30 </w:t>
      </w:r>
      <w:proofErr w:type="spellStart"/>
      <w:r w:rsidRPr="00B47502">
        <w:rPr>
          <w:rFonts w:ascii="Times New Roman" w:hAnsi="Times New Roman"/>
          <w:sz w:val="24"/>
          <w:szCs w:val="24"/>
        </w:rPr>
        <w:t>днів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до 24 лютого 2022р. та </w:t>
      </w:r>
      <w:proofErr w:type="spellStart"/>
      <w:r w:rsidRPr="00B47502">
        <w:rPr>
          <w:rFonts w:ascii="Times New Roman" w:hAnsi="Times New Roman"/>
          <w:sz w:val="24"/>
          <w:szCs w:val="24"/>
        </w:rPr>
        <w:t>після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24 лютого 2022р., є документами, </w:t>
      </w:r>
      <w:proofErr w:type="spellStart"/>
      <w:r w:rsidRPr="00B47502">
        <w:rPr>
          <w:rFonts w:ascii="Times New Roman" w:hAnsi="Times New Roman"/>
          <w:sz w:val="24"/>
          <w:szCs w:val="24"/>
        </w:rPr>
        <w:t>що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посвідчують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особу та </w:t>
      </w:r>
      <w:proofErr w:type="spellStart"/>
      <w:r w:rsidRPr="00B47502">
        <w:rPr>
          <w:rFonts w:ascii="Times New Roman" w:hAnsi="Times New Roman"/>
          <w:sz w:val="24"/>
          <w:szCs w:val="24"/>
        </w:rPr>
        <w:t>підтверджують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громадянство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47502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обміну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або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вклеюванню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нових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фотокарток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B47502">
        <w:rPr>
          <w:rFonts w:ascii="Times New Roman" w:hAnsi="Times New Roman"/>
          <w:sz w:val="24"/>
          <w:szCs w:val="24"/>
        </w:rPr>
        <w:t>досягнутого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віку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B47502">
        <w:rPr>
          <w:rFonts w:ascii="Times New Roman" w:hAnsi="Times New Roman"/>
          <w:sz w:val="24"/>
          <w:szCs w:val="24"/>
        </w:rPr>
        <w:t>календарних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днів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з дня </w:t>
      </w:r>
      <w:proofErr w:type="spellStart"/>
      <w:r w:rsidRPr="00B47502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чи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скасування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502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B47502">
        <w:rPr>
          <w:rFonts w:ascii="Times New Roman" w:hAnsi="Times New Roman"/>
          <w:sz w:val="24"/>
          <w:szCs w:val="24"/>
        </w:rPr>
        <w:t xml:space="preserve"> стану.</w:t>
      </w:r>
    </w:p>
    <w:p w14:paraId="07284639" w14:textId="77777777" w:rsidR="00E96080" w:rsidRPr="00B47502" w:rsidRDefault="00E96080" w:rsidP="00B47502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uk-UA"/>
        </w:rPr>
      </w:pPr>
    </w:p>
    <w:p w14:paraId="2D943584" w14:textId="130E707B" w:rsidR="00913BD4" w:rsidRPr="00B47502" w:rsidRDefault="00913BD4" w:rsidP="00B47502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eastAsia="uk-UA"/>
        </w:rPr>
      </w:pPr>
      <w:r w:rsidRPr="00B47502">
        <w:rPr>
          <w:rFonts w:ascii="Times New Roman" w:eastAsiaTheme="minorEastAsia" w:hAnsi="Times New Roman" w:cstheme="minorBidi"/>
          <w:b/>
          <w:sz w:val="24"/>
          <w:szCs w:val="24"/>
          <w:lang w:eastAsia="uk-UA"/>
        </w:rPr>
        <w:br w:type="page"/>
      </w:r>
    </w:p>
    <w:p w14:paraId="2BFDDB61" w14:textId="77777777" w:rsidR="00E96080" w:rsidRPr="00913BD4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9682597" w14:textId="77777777" w:rsidR="00E96080" w:rsidRPr="00913BD4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5ABE36B8" w14:textId="003B7C6E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13BD4">
        <w:rPr>
          <w:rFonts w:ascii="Times New Roman" w:hAnsi="Times New Roman"/>
          <w:b/>
          <w:sz w:val="28"/>
          <w:szCs w:val="28"/>
        </w:rPr>
        <w:t>60- 01054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4E460463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6F23381B" w14:textId="7A87C3C1" w:rsidR="00BC7A45" w:rsidRPr="00913BD4" w:rsidRDefault="00913BD4" w:rsidP="00913BD4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proofErr w:type="spellStart"/>
      <w:r w:rsidRPr="00913BD4">
        <w:rPr>
          <w:rFonts w:ascii="Times New Roman" w:hAnsi="Times New Roman"/>
          <w:b/>
          <w:sz w:val="24"/>
          <w:szCs w:val="24"/>
          <w:u w:val="single"/>
        </w:rPr>
        <w:t>Зняття</w:t>
      </w:r>
      <w:proofErr w:type="spellEnd"/>
      <w:r w:rsidRPr="00913BD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13BD4">
        <w:rPr>
          <w:rFonts w:ascii="Times New Roman" w:hAnsi="Times New Roman"/>
          <w:b/>
          <w:sz w:val="24"/>
          <w:szCs w:val="24"/>
          <w:u w:val="single"/>
        </w:rPr>
        <w:t>із</w:t>
      </w:r>
      <w:proofErr w:type="spellEnd"/>
      <w:r w:rsidRPr="00913BD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13BD4">
        <w:rPr>
          <w:rFonts w:ascii="Times New Roman" w:hAnsi="Times New Roman"/>
          <w:b/>
          <w:sz w:val="24"/>
          <w:szCs w:val="24"/>
          <w:u w:val="single"/>
        </w:rPr>
        <w:t>задекларованого</w:t>
      </w:r>
      <w:proofErr w:type="spellEnd"/>
      <w:r w:rsidRPr="00913BD4">
        <w:rPr>
          <w:rFonts w:ascii="Times New Roman" w:hAnsi="Times New Roman"/>
          <w:b/>
          <w:sz w:val="24"/>
          <w:szCs w:val="24"/>
          <w:u w:val="single"/>
        </w:rPr>
        <w:t>/</w:t>
      </w:r>
      <w:proofErr w:type="spellStart"/>
      <w:r w:rsidRPr="00913BD4">
        <w:rPr>
          <w:rFonts w:ascii="Times New Roman" w:hAnsi="Times New Roman"/>
          <w:b/>
          <w:sz w:val="24"/>
          <w:szCs w:val="24"/>
          <w:u w:val="single"/>
        </w:rPr>
        <w:t>зареєстрованого</w:t>
      </w:r>
      <w:proofErr w:type="spellEnd"/>
      <w:r w:rsidRPr="00913BD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13BD4">
        <w:rPr>
          <w:rFonts w:ascii="Times New Roman" w:hAnsi="Times New Roman"/>
          <w:b/>
          <w:sz w:val="24"/>
          <w:szCs w:val="24"/>
          <w:u w:val="single"/>
        </w:rPr>
        <w:t>місця</w:t>
      </w:r>
      <w:proofErr w:type="spellEnd"/>
      <w:r w:rsidRPr="00913BD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913BD4">
        <w:rPr>
          <w:rFonts w:ascii="Times New Roman" w:hAnsi="Times New Roman"/>
          <w:b/>
          <w:sz w:val="24"/>
          <w:szCs w:val="24"/>
          <w:u w:val="single"/>
        </w:rPr>
        <w:t>проживання</w:t>
      </w:r>
      <w:proofErr w:type="spellEnd"/>
      <w:r w:rsidRPr="00913BD4">
        <w:rPr>
          <w:rFonts w:ascii="Times New Roman" w:hAnsi="Times New Roman"/>
          <w:b/>
          <w:sz w:val="24"/>
          <w:szCs w:val="24"/>
          <w:u w:val="single"/>
        </w:rPr>
        <w:t xml:space="preserve">  особи</w:t>
      </w:r>
      <w:proofErr w:type="gramEnd"/>
      <w:r w:rsidRPr="00913BD4">
        <w:rPr>
          <w:rFonts w:ascii="Times New Roman" w:hAnsi="Times New Roman"/>
          <w:b/>
          <w:sz w:val="24"/>
          <w:szCs w:val="24"/>
          <w:u w:val="single"/>
        </w:rPr>
        <w:t xml:space="preserve"> до 14 </w:t>
      </w:r>
      <w:proofErr w:type="spellStart"/>
      <w:r w:rsidRPr="00913BD4">
        <w:rPr>
          <w:rFonts w:ascii="Times New Roman" w:hAnsi="Times New Roman"/>
          <w:b/>
          <w:sz w:val="24"/>
          <w:szCs w:val="24"/>
          <w:u w:val="single"/>
        </w:rPr>
        <w:t>років</w:t>
      </w:r>
      <w:proofErr w:type="spellEnd"/>
      <w:r w:rsidRPr="00913BD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52C6476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19"/>
        <w:gridCol w:w="2188"/>
        <w:gridCol w:w="2388"/>
        <w:gridCol w:w="2385"/>
        <w:gridCol w:w="1658"/>
      </w:tblGrid>
      <w:tr w:rsidR="00BC7A45" w:rsidRPr="00BC7A45" w14:paraId="314DFCCE" w14:textId="77777777" w:rsidTr="00913BD4">
        <w:trPr>
          <w:tblCellSpacing w:w="20" w:type="dxa"/>
        </w:trPr>
        <w:tc>
          <w:tcPr>
            <w:tcW w:w="710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31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87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913BD4" w:rsidRPr="00B65CD2" w14:paraId="03F73AED" w14:textId="77777777" w:rsidTr="00913BD4">
        <w:trPr>
          <w:tblCellSpacing w:w="20" w:type="dxa"/>
        </w:trPr>
        <w:tc>
          <w:tcPr>
            <w:tcW w:w="710" w:type="dxa"/>
          </w:tcPr>
          <w:p w14:paraId="17E84A99" w14:textId="437C43CA" w:rsidR="00913BD4" w:rsidRPr="00B65CD2" w:rsidRDefault="00913BD4" w:rsidP="00913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5CD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31" w:type="dxa"/>
            <w:vAlign w:val="center"/>
          </w:tcPr>
          <w:p w14:paraId="4582884E" w14:textId="12643AD1" w:rsidR="00913BD4" w:rsidRPr="00B65CD2" w:rsidRDefault="00913BD4" w:rsidP="00913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B65CD2"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5CD2" w:rsidRPr="00B65C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 перевірка повноти пакету документів</w:t>
            </w:r>
          </w:p>
        </w:tc>
        <w:tc>
          <w:tcPr>
            <w:tcW w:w="2351" w:type="dxa"/>
          </w:tcPr>
          <w:p w14:paraId="3C580E2E" w14:textId="77777777" w:rsidR="00B65CD2" w:rsidRPr="00B65CD2" w:rsidRDefault="00913BD4" w:rsidP="00913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BB3DF12" w14:textId="548B2ADC" w:rsidR="00913BD4" w:rsidRPr="00B65CD2" w:rsidRDefault="00B65CD2" w:rsidP="00913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3BD4"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14:paraId="7E817AFE" w14:textId="71647300" w:rsidR="00913BD4" w:rsidRPr="00B65CD2" w:rsidRDefault="00B65CD2" w:rsidP="00913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3B13B2BE" w14:textId="77777777" w:rsidR="00913BD4" w:rsidRPr="00B65CD2" w:rsidRDefault="00913BD4" w:rsidP="00913BD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14:paraId="48587116" w14:textId="7DBD027B" w:rsidR="00913BD4" w:rsidRPr="00B65CD2" w:rsidRDefault="00913BD4" w:rsidP="00913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913BD4" w:rsidRPr="00B65CD2" w14:paraId="79AE1FB9" w14:textId="77777777" w:rsidTr="00913BD4">
        <w:trPr>
          <w:tblCellSpacing w:w="20" w:type="dxa"/>
        </w:trPr>
        <w:tc>
          <w:tcPr>
            <w:tcW w:w="710" w:type="dxa"/>
          </w:tcPr>
          <w:p w14:paraId="3E9C5915" w14:textId="15FCCA6B" w:rsidR="00913BD4" w:rsidRPr="00B65CD2" w:rsidRDefault="00913BD4" w:rsidP="00913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5CD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31" w:type="dxa"/>
          </w:tcPr>
          <w:p w14:paraId="0F12634F" w14:textId="4F6B6CF2" w:rsidR="00913BD4" w:rsidRPr="00B65CD2" w:rsidRDefault="00913BD4" w:rsidP="00913BD4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в АС</w:t>
            </w:r>
            <w:r w:rsidR="009327D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2351" w:type="dxa"/>
            <w:vAlign w:val="center"/>
          </w:tcPr>
          <w:p w14:paraId="4F7877A9" w14:textId="7A81A214" w:rsidR="00913BD4" w:rsidRPr="00B65CD2" w:rsidRDefault="00913BD4" w:rsidP="00913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</w:t>
            </w:r>
            <w:proofErr w:type="gramEnd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комітету Нововолинської міської ради</w:t>
            </w:r>
          </w:p>
        </w:tc>
        <w:tc>
          <w:tcPr>
            <w:tcW w:w="1887" w:type="dxa"/>
          </w:tcPr>
          <w:p w14:paraId="5B935D71" w14:textId="57290EF4" w:rsidR="00913BD4" w:rsidRPr="00B65CD2" w:rsidRDefault="00B65CD2" w:rsidP="00913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57151242" w14:textId="77777777" w:rsidR="00913BD4" w:rsidRPr="00B65CD2" w:rsidRDefault="00913BD4" w:rsidP="00913BD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14:paraId="3F74AA18" w14:textId="5E6A4544" w:rsidR="00913BD4" w:rsidRPr="00B65CD2" w:rsidRDefault="00913BD4" w:rsidP="00913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913BD4" w:rsidRPr="00B65CD2" w14:paraId="324CAF46" w14:textId="77777777" w:rsidTr="00913BD4">
        <w:trPr>
          <w:tblCellSpacing w:w="20" w:type="dxa"/>
        </w:trPr>
        <w:tc>
          <w:tcPr>
            <w:tcW w:w="710" w:type="dxa"/>
          </w:tcPr>
          <w:p w14:paraId="28040793" w14:textId="54D53992" w:rsidR="00913BD4" w:rsidRPr="00B65CD2" w:rsidRDefault="00913BD4" w:rsidP="00913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5CD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31" w:type="dxa"/>
            <w:vAlign w:val="center"/>
          </w:tcPr>
          <w:p w14:paraId="3DA3668C" w14:textId="1141BBF2" w:rsidR="00913BD4" w:rsidRPr="00B65CD2" w:rsidRDefault="00913BD4" w:rsidP="00913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5CD2" w:rsidRPr="00B65C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</w:t>
            </w:r>
            <w:proofErr w:type="spellEnd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</w:t>
            </w:r>
            <w:proofErr w:type="spellEnd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5CD2" w:rsidRPr="00B65C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 надання відмови</w:t>
            </w:r>
          </w:p>
        </w:tc>
        <w:tc>
          <w:tcPr>
            <w:tcW w:w="2351" w:type="dxa"/>
          </w:tcPr>
          <w:p w14:paraId="40A1E206" w14:textId="4E9BFFDB" w:rsidR="00913BD4" w:rsidRPr="00B65CD2" w:rsidRDefault="00913BD4" w:rsidP="00913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</w:t>
            </w:r>
            <w:proofErr w:type="gramEnd"/>
            <w:r w:rsidR="00B65CD2"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комітету Нововолинської міської ради</w:t>
            </w:r>
          </w:p>
        </w:tc>
        <w:tc>
          <w:tcPr>
            <w:tcW w:w="1887" w:type="dxa"/>
          </w:tcPr>
          <w:p w14:paraId="1D68DFDE" w14:textId="0160EBDF" w:rsidR="00913BD4" w:rsidRPr="00B65CD2" w:rsidRDefault="00B65CD2" w:rsidP="00913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5B60F966" w14:textId="2DF032FF" w:rsidR="00913BD4" w:rsidRPr="00B65CD2" w:rsidRDefault="00913BD4" w:rsidP="00913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6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B65CD2" w:rsidRPr="00B65CD2" w14:paraId="5E2B66A5" w14:textId="77777777" w:rsidTr="00913BD4">
        <w:trPr>
          <w:tblCellSpacing w:w="20" w:type="dxa"/>
        </w:trPr>
        <w:tc>
          <w:tcPr>
            <w:tcW w:w="710" w:type="dxa"/>
          </w:tcPr>
          <w:p w14:paraId="6E0AC699" w14:textId="420DA1A1" w:rsidR="00B65CD2" w:rsidRPr="00B65CD2" w:rsidRDefault="00B65CD2" w:rsidP="00913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65CD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31" w:type="dxa"/>
            <w:vAlign w:val="center"/>
          </w:tcPr>
          <w:p w14:paraId="2E71D6D7" w14:textId="1D4D922A" w:rsidR="00B65CD2" w:rsidRPr="00B65CD2" w:rsidRDefault="00B65CD2" w:rsidP="00913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Видача результату надання послуги</w:t>
            </w:r>
          </w:p>
        </w:tc>
        <w:tc>
          <w:tcPr>
            <w:tcW w:w="2351" w:type="dxa"/>
          </w:tcPr>
          <w:p w14:paraId="7171671D" w14:textId="77777777" w:rsidR="00B65CD2" w:rsidRPr="00B65CD2" w:rsidRDefault="00B65CD2" w:rsidP="00913B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Адміністратор</w:t>
            </w:r>
          </w:p>
          <w:p w14:paraId="604BC84D" w14:textId="2743DC91" w:rsidR="00B65CD2" w:rsidRPr="00B65CD2" w:rsidRDefault="00B65CD2" w:rsidP="00913B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887" w:type="dxa"/>
          </w:tcPr>
          <w:p w14:paraId="565015C7" w14:textId="4853F3F5" w:rsidR="00B65CD2" w:rsidRPr="00B65CD2" w:rsidRDefault="00B65CD2" w:rsidP="00913B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65C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59604B08" w14:textId="77777777" w:rsidR="00B65CD2" w:rsidRPr="00B65CD2" w:rsidRDefault="00B65CD2" w:rsidP="00913B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7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6"/>
  </w:num>
  <w:num w:numId="12" w16cid:durableId="1907718578">
    <w:abstractNumId w:val="14"/>
  </w:num>
  <w:num w:numId="13" w16cid:durableId="938752173">
    <w:abstractNumId w:val="23"/>
  </w:num>
  <w:num w:numId="14" w16cid:durableId="1060519297">
    <w:abstractNumId w:val="16"/>
  </w:num>
  <w:num w:numId="15" w16cid:durableId="84350477">
    <w:abstractNumId w:val="35"/>
  </w:num>
  <w:num w:numId="16" w16cid:durableId="2061632870">
    <w:abstractNumId w:val="21"/>
  </w:num>
  <w:num w:numId="17" w16cid:durableId="1777408209">
    <w:abstractNumId w:val="18"/>
  </w:num>
  <w:num w:numId="18" w16cid:durableId="765349560">
    <w:abstractNumId w:val="8"/>
  </w:num>
  <w:num w:numId="19" w16cid:durableId="1925068944">
    <w:abstractNumId w:val="39"/>
  </w:num>
  <w:num w:numId="20" w16cid:durableId="1560366043">
    <w:abstractNumId w:val="30"/>
  </w:num>
  <w:num w:numId="21" w16cid:durableId="486046348">
    <w:abstractNumId w:val="25"/>
  </w:num>
  <w:num w:numId="22" w16cid:durableId="1737513033">
    <w:abstractNumId w:val="31"/>
  </w:num>
  <w:num w:numId="23" w16cid:durableId="143163069">
    <w:abstractNumId w:val="19"/>
  </w:num>
  <w:num w:numId="24" w16cid:durableId="457800837">
    <w:abstractNumId w:val="28"/>
  </w:num>
  <w:num w:numId="25" w16cid:durableId="591668691">
    <w:abstractNumId w:val="29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0"/>
  </w:num>
  <w:num w:numId="29" w16cid:durableId="624580562">
    <w:abstractNumId w:val="15"/>
  </w:num>
  <w:num w:numId="30" w16cid:durableId="1212420420">
    <w:abstractNumId w:val="27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3"/>
  </w:num>
  <w:num w:numId="36" w16cid:durableId="956763128">
    <w:abstractNumId w:val="32"/>
  </w:num>
  <w:num w:numId="37" w16cid:durableId="881094666">
    <w:abstractNumId w:val="20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4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A7EC1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3BD4"/>
    <w:rsid w:val="00914DF5"/>
    <w:rsid w:val="00917020"/>
    <w:rsid w:val="00923A6F"/>
    <w:rsid w:val="00927E2B"/>
    <w:rsid w:val="009327D4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07788"/>
    <w:rsid w:val="00B24070"/>
    <w:rsid w:val="00B47502"/>
    <w:rsid w:val="00B617BB"/>
    <w:rsid w:val="00B65CD2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B6A00"/>
    <w:rsid w:val="00EF03C8"/>
    <w:rsid w:val="00F2088C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0">
    <w:name w:val="Standard"/>
    <w:uiPriority w:val="99"/>
    <w:semiHidden/>
    <w:rsid w:val="00913BD4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13025</Words>
  <Characters>7425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20410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4</cp:revision>
  <cp:lastPrinted>2024-06-17T11:31:00Z</cp:lastPrinted>
  <dcterms:created xsi:type="dcterms:W3CDTF">2024-06-12T10:01:00Z</dcterms:created>
  <dcterms:modified xsi:type="dcterms:W3CDTF">2024-06-25T12:03:00Z</dcterms:modified>
</cp:coreProperties>
</file>