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D7013A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7013A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5156D7" w:rsidRDefault="00962DE3" w:rsidP="005156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A17A3">
        <w:rPr>
          <w:sz w:val="28"/>
          <w:szCs w:val="28"/>
        </w:rPr>
        <w:t xml:space="preserve">надання </w:t>
      </w:r>
      <w:r w:rsidR="005156D7">
        <w:rPr>
          <w:sz w:val="28"/>
          <w:szCs w:val="28"/>
        </w:rPr>
        <w:t>Юрковій Галині</w:t>
      </w:r>
    </w:p>
    <w:p w:rsidR="005156D7" w:rsidRDefault="005156D7" w:rsidP="005156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Мар’янівні з сім’єю дозволу на</w:t>
      </w:r>
    </w:p>
    <w:p w:rsidR="005156D7" w:rsidRDefault="005156D7" w:rsidP="005156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переукладення договору найму</w:t>
      </w:r>
    </w:p>
    <w:p w:rsidR="00EA17A3" w:rsidRPr="00205C8A" w:rsidRDefault="005156D7" w:rsidP="00EA17A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  <w:r w:rsidR="00EA17A3">
        <w:rPr>
          <w:sz w:val="28"/>
          <w:szCs w:val="28"/>
        </w:rPr>
        <w:t xml:space="preserve"> з фонду соціального призначення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EA17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EA17A3">
        <w:rPr>
          <w:sz w:val="28"/>
          <w:szCs w:val="28"/>
        </w:rPr>
        <w:t xml:space="preserve">Закону України «Про адміністративну процедуру», </w:t>
      </w:r>
      <w:r w:rsidR="00522F84">
        <w:rPr>
          <w:color w:val="000000"/>
          <w:sz w:val="28"/>
          <w:szCs w:val="28"/>
        </w:rPr>
        <w:t xml:space="preserve">постанови Кабінету Міністрів «Деякі питання реалізації Закону України «Про фонд соціального призначення» від 23 липня 2008 року </w:t>
      </w:r>
      <w:r w:rsidR="00273394">
        <w:rPr>
          <w:color w:val="000000"/>
          <w:sz w:val="28"/>
          <w:szCs w:val="28"/>
        </w:rPr>
        <w:t xml:space="preserve">№ 682 </w:t>
      </w:r>
      <w:r w:rsidR="00522F84">
        <w:rPr>
          <w:color w:val="000000"/>
          <w:sz w:val="28"/>
          <w:szCs w:val="28"/>
        </w:rPr>
        <w:t>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</w:t>
      </w:r>
      <w:r w:rsidR="00EA17A3">
        <w:rPr>
          <w:sz w:val="28"/>
          <w:szCs w:val="28"/>
        </w:rPr>
        <w:t xml:space="preserve">го моніторингу доходів громадян, </w:t>
      </w:r>
      <w:r w:rsidR="00522F84">
        <w:rPr>
          <w:sz w:val="28"/>
          <w:szCs w:val="28"/>
        </w:rPr>
        <w:t>які знаходяться на соціальному квартирному обліку для визначення права на отримання соціального житла</w:t>
      </w:r>
      <w:r w:rsidR="00264E19">
        <w:rPr>
          <w:sz w:val="28"/>
          <w:szCs w:val="28"/>
        </w:rPr>
        <w:t xml:space="preserve"> та права на переукладення договору найму соціального житла</w:t>
      </w:r>
      <w:r w:rsidR="0047559A">
        <w:rPr>
          <w:sz w:val="28"/>
          <w:szCs w:val="28"/>
        </w:rPr>
        <w:t xml:space="preserve">, </w:t>
      </w:r>
      <w:r w:rsidR="00EA17A3">
        <w:rPr>
          <w:sz w:val="28"/>
          <w:szCs w:val="28"/>
        </w:rPr>
        <w:t>за результатами проведення роботи по моніторингу належного використання житлових приміщень з фонду соціального призначення, враховуючи пропозиції наглядової ради у сфері розподілу соціального житла згідно протоколу від 08.07.2024 № 1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264E19">
        <w:rPr>
          <w:sz w:val="28"/>
          <w:szCs w:val="28"/>
        </w:rPr>
        <w:t xml:space="preserve">Надати </w:t>
      </w:r>
      <w:r w:rsidR="005156D7">
        <w:rPr>
          <w:sz w:val="28"/>
          <w:szCs w:val="28"/>
        </w:rPr>
        <w:t xml:space="preserve">згоду на переукладення договору найму житлового приміщення з фонду соціального призначення за адресою: м. Нововолинськ, </w:t>
      </w:r>
      <w:r w:rsidR="00D7013A">
        <w:rPr>
          <w:sz w:val="28"/>
          <w:szCs w:val="28"/>
        </w:rPr>
        <w:t>____________</w:t>
      </w:r>
      <w:r w:rsidR="005156D7">
        <w:rPr>
          <w:sz w:val="28"/>
          <w:szCs w:val="28"/>
        </w:rPr>
        <w:t xml:space="preserve"> Юрковій Галині Мар’янівні з сім’єю строком до 31.12.2024</w:t>
      </w:r>
      <w:r w:rsidR="005F730D">
        <w:rPr>
          <w:sz w:val="28"/>
          <w:szCs w:val="28"/>
        </w:rPr>
        <w:t xml:space="preserve"> як виключення</w:t>
      </w:r>
      <w:r w:rsidR="00EB0745">
        <w:rPr>
          <w:sz w:val="28"/>
          <w:szCs w:val="28"/>
        </w:rPr>
        <w:t>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0678F8">
        <w:rPr>
          <w:color w:val="000000" w:themeColor="text1"/>
          <w:sz w:val="28"/>
          <w:szCs w:val="28"/>
        </w:rPr>
        <w:t>ідстави</w:t>
      </w:r>
      <w:r>
        <w:rPr>
          <w:color w:val="000000" w:themeColor="text1"/>
          <w:sz w:val="28"/>
          <w:szCs w:val="28"/>
        </w:rPr>
        <w:t xml:space="preserve">: </w:t>
      </w:r>
      <w:r w:rsidR="005156D7">
        <w:rPr>
          <w:color w:val="000000" w:themeColor="text1"/>
          <w:sz w:val="28"/>
          <w:szCs w:val="28"/>
        </w:rPr>
        <w:t>заява з доданими документами</w:t>
      </w:r>
      <w:r w:rsidR="005F730D">
        <w:rPr>
          <w:color w:val="000000" w:themeColor="text1"/>
          <w:sz w:val="28"/>
          <w:szCs w:val="28"/>
        </w:rPr>
        <w:t xml:space="preserve"> Юркової Г. М. від 27.06.2024 № </w:t>
      </w:r>
      <w:r w:rsidR="005156D7">
        <w:rPr>
          <w:color w:val="000000" w:themeColor="text1"/>
          <w:sz w:val="28"/>
          <w:szCs w:val="28"/>
        </w:rPr>
        <w:t xml:space="preserve">Ю-895; </w:t>
      </w:r>
      <w:r w:rsidR="00273394">
        <w:rPr>
          <w:color w:val="000000" w:themeColor="text1"/>
          <w:sz w:val="28"/>
          <w:szCs w:val="28"/>
        </w:rPr>
        <w:t xml:space="preserve">п. 3, 5 </w:t>
      </w:r>
      <w:r w:rsidR="00273394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Порядку </w:t>
      </w:r>
      <w:r w:rsidR="00273394" w:rsidRPr="00273394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проведення щорічного моніторингу доходів громадян, які перебувають на соціальному квартирному обліку, та членів їх сімей, а також доходів наймачів соціального житла і членів їх сімей, що проживають разом з ними</w:t>
      </w:r>
      <w:r w:rsidR="00273394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, затвердженого постановою Кабінету Міністрів України ві</w:t>
      </w:r>
      <w:r w:rsidR="00EB0745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д 23.07.2008 № </w:t>
      </w:r>
      <w:r w:rsidR="005156D7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682 (зі змінами); рішення виконавчого комітету Нововолинської міської ради Волинської області від 19.01.2017 № 26.</w:t>
      </w:r>
    </w:p>
    <w:p w:rsidR="00333364" w:rsidRDefault="00AF64D5" w:rsidP="00E5364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5156D7">
        <w:rPr>
          <w:color w:val="000000" w:themeColor="text1"/>
          <w:sz w:val="28"/>
          <w:szCs w:val="28"/>
          <w:shd w:val="clear" w:color="auto" w:fill="FFFFFF"/>
        </w:rPr>
        <w:t>Громадянці Юрковій Галині Мар’янівні</w:t>
      </w:r>
      <w:r w:rsidR="00E536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156D7">
        <w:rPr>
          <w:color w:val="000000" w:themeColor="text1"/>
          <w:sz w:val="28"/>
          <w:szCs w:val="28"/>
          <w:shd w:val="clear" w:color="auto" w:fill="FFFFFF"/>
        </w:rPr>
        <w:t>вчинити необхідні дії для здійснення перерахунку заборгованості відповідно до фактично проживаючих членів сім’ї за адресою, вказаною в пункті 1 цього рішення, укласти договори із комунальними установами про реструктуризацію заборгованості та здійснити часткове погашення заборгованості за житлово-комунальні послуги до 31.12.2024.</w:t>
      </w:r>
    </w:p>
    <w:p w:rsidR="005156D7" w:rsidRPr="005F730D" w:rsidRDefault="005F730D" w:rsidP="005F730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BFBFBF" w:themeColor="background1" w:themeShade="BF"/>
          <w:sz w:val="28"/>
          <w:szCs w:val="28"/>
          <w:shd w:val="clear" w:color="auto" w:fill="FFFFFF"/>
        </w:rPr>
      </w:pPr>
      <w:r w:rsidRPr="005F730D">
        <w:rPr>
          <w:color w:val="BFBFBF" w:themeColor="background1" w:themeShade="BF"/>
          <w:sz w:val="28"/>
          <w:szCs w:val="28"/>
          <w:shd w:val="clear" w:color="auto" w:fill="FFFFFF"/>
        </w:rPr>
        <w:t>2</w:t>
      </w:r>
    </w:p>
    <w:p w:rsidR="005156D7" w:rsidRDefault="005156D7" w:rsidP="005156D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0678F8" w:rsidRDefault="005156D7" w:rsidP="005156D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5F730D">
        <w:rPr>
          <w:color w:val="000000" w:themeColor="text1"/>
          <w:sz w:val="28"/>
          <w:szCs w:val="28"/>
          <w:shd w:val="clear" w:color="auto" w:fill="FFFFFF"/>
        </w:rPr>
        <w:t>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Юрковій Галині Мар’янівні звернутись до балансоутримувача житла – КП «УЖК №1» Нововолинської міської ради (м. Нововолинськ, вул. Соборна, 30)  для переукладення договору найму соціального житла в 30 (тридцяти) денний термін з дати прийняття цього рішення та своєчасно вносити плату за житлово-комунальні послуги та користування житловим приміщенням. </w:t>
      </w:r>
    </w:p>
    <w:p w:rsidR="00E5364E" w:rsidRPr="00333364" w:rsidRDefault="005156D7" w:rsidP="0033336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E5364E">
        <w:rPr>
          <w:color w:val="000000" w:themeColor="text1"/>
          <w:sz w:val="28"/>
          <w:szCs w:val="28"/>
          <w:shd w:val="clear" w:color="auto" w:fill="FFFFFF"/>
        </w:rPr>
        <w:t>. КП «УЖК № 1» як балансоутримувачу житлового приміщення з фонду соціального призначення</w:t>
      </w:r>
      <w:r w:rsidR="000678F8">
        <w:rPr>
          <w:color w:val="000000" w:themeColor="text1"/>
          <w:sz w:val="28"/>
          <w:szCs w:val="28"/>
          <w:shd w:val="clear" w:color="auto" w:fill="FFFFFF"/>
        </w:rPr>
        <w:t xml:space="preserve"> за адресою: </w:t>
      </w:r>
      <w:r w:rsidR="000678F8">
        <w:rPr>
          <w:sz w:val="28"/>
          <w:szCs w:val="28"/>
        </w:rPr>
        <w:t xml:space="preserve">м. Нововолинськ, </w:t>
      </w:r>
      <w:r w:rsidR="00D7013A">
        <w:rPr>
          <w:sz w:val="28"/>
          <w:szCs w:val="28"/>
        </w:rPr>
        <w:t>__________</w:t>
      </w:r>
      <w:bookmarkStart w:id="0" w:name="_GoBack"/>
      <w:bookmarkEnd w:id="0"/>
      <w:r w:rsidR="000678F8">
        <w:rPr>
          <w:sz w:val="28"/>
          <w:szCs w:val="28"/>
        </w:rPr>
        <w:t xml:space="preserve">, </w:t>
      </w:r>
      <w:r w:rsidR="005F730D">
        <w:rPr>
          <w:sz w:val="28"/>
          <w:szCs w:val="28"/>
        </w:rPr>
        <w:t xml:space="preserve">за згодою органу опіки і піклування </w:t>
      </w:r>
      <w:r w:rsidR="000678F8">
        <w:rPr>
          <w:sz w:val="28"/>
          <w:szCs w:val="28"/>
        </w:rPr>
        <w:t>ініціювати процедуру виселення</w:t>
      </w:r>
      <w:r>
        <w:rPr>
          <w:sz w:val="28"/>
          <w:szCs w:val="28"/>
        </w:rPr>
        <w:t xml:space="preserve"> Юркової Г.М. з сім’єю</w:t>
      </w:r>
      <w:r w:rsidR="000678F8">
        <w:rPr>
          <w:sz w:val="28"/>
          <w:szCs w:val="28"/>
        </w:rPr>
        <w:t xml:space="preserve"> у судовому порядку згідно чинного законодавства у разі невиконання </w:t>
      </w:r>
      <w:r>
        <w:rPr>
          <w:sz w:val="28"/>
          <w:szCs w:val="28"/>
        </w:rPr>
        <w:t xml:space="preserve">Юрковою Г.М. </w:t>
      </w:r>
      <w:r w:rsidR="000678F8">
        <w:rPr>
          <w:sz w:val="28"/>
          <w:szCs w:val="28"/>
        </w:rPr>
        <w:t>дій, вказаних у пунк</w:t>
      </w:r>
      <w:r w:rsidR="005F730D">
        <w:rPr>
          <w:sz w:val="28"/>
          <w:szCs w:val="28"/>
        </w:rPr>
        <w:t xml:space="preserve">тах 1, 2 та 3 </w:t>
      </w:r>
      <w:r w:rsidR="000678F8">
        <w:rPr>
          <w:sz w:val="28"/>
          <w:szCs w:val="28"/>
        </w:rPr>
        <w:t>цього рішення.</w:t>
      </w:r>
    </w:p>
    <w:p w:rsidR="00B805D4" w:rsidRPr="000E4EF0" w:rsidRDefault="005156D7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5F730D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678F8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61790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3394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33364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156D7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5F730D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E2E89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7013A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364E"/>
    <w:rsid w:val="00E55180"/>
    <w:rsid w:val="00E57651"/>
    <w:rsid w:val="00E7218A"/>
    <w:rsid w:val="00E735C4"/>
    <w:rsid w:val="00E76D62"/>
    <w:rsid w:val="00EA17A3"/>
    <w:rsid w:val="00EB0745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38EF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27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Користувач</cp:lastModifiedBy>
  <cp:revision>108</cp:revision>
  <cp:lastPrinted>2024-07-10T12:20:00Z</cp:lastPrinted>
  <dcterms:created xsi:type="dcterms:W3CDTF">2023-01-26T15:07:00Z</dcterms:created>
  <dcterms:modified xsi:type="dcterms:W3CDTF">2024-07-14T15:24:00Z</dcterms:modified>
</cp:coreProperties>
</file>