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50CAE" w14:textId="77777777" w:rsidR="00376211" w:rsidRPr="00376211" w:rsidRDefault="0065346E" w:rsidP="00376211">
      <w:pPr>
        <w:jc w:val="center"/>
        <w:rPr>
          <w:rFonts w:ascii="Times New Roman" w:eastAsia="Times New Roman" w:hAnsi="Times New Roman" w:cs="Times New Roman"/>
          <w:sz w:val="10"/>
          <w:szCs w:val="10"/>
          <w:lang w:eastAsia="uk-UA"/>
        </w:rPr>
      </w:pPr>
      <w:r w:rsidRPr="0065346E">
        <w:rPr>
          <w:rFonts w:ascii="Times New Roman" w:eastAsia="Times New Roman" w:hAnsi="Times New Roman" w:cs="Times New Roman"/>
          <w:color w:val="000000"/>
          <w:sz w:val="28"/>
          <w:szCs w:val="28"/>
          <w:lang w:eastAsia="uk-UA"/>
        </w:rPr>
        <w:t xml:space="preserve">                                        </w:t>
      </w:r>
      <w:bookmarkStart w:id="0" w:name="_Hlk155946050"/>
    </w:p>
    <w:p w14:paraId="62E47050" w14:textId="77777777" w:rsidR="00376211" w:rsidRPr="00376211" w:rsidRDefault="00376211" w:rsidP="00376211">
      <w:pPr>
        <w:spacing w:after="0" w:line="240" w:lineRule="auto"/>
        <w:jc w:val="center"/>
        <w:rPr>
          <w:rFonts w:ascii="Times New Roman" w:eastAsia="Times New Roman" w:hAnsi="Times New Roman" w:cs="Times New Roman"/>
          <w:sz w:val="10"/>
          <w:szCs w:val="10"/>
          <w:lang w:eastAsia="uk-UA"/>
        </w:rPr>
      </w:pPr>
      <w:r w:rsidRPr="00376211">
        <w:rPr>
          <w:rFonts w:ascii="Times New Roman" w:eastAsia="Times New Roman" w:hAnsi="Times New Roman" w:cs="Times New Roman"/>
          <w:noProof/>
          <w:sz w:val="24"/>
          <w:szCs w:val="24"/>
          <w:lang w:eastAsia="uk-UA"/>
        </w:rPr>
        <w:drawing>
          <wp:anchor distT="0" distB="0" distL="114300" distR="114300" simplePos="0" relativeHeight="251659264" behindDoc="1" locked="0" layoutInCell="1" allowOverlap="1" wp14:anchorId="0CE2F164" wp14:editId="79535108">
            <wp:simplePos x="0" y="0"/>
            <wp:positionH relativeFrom="column">
              <wp:posOffset>2901315</wp:posOffset>
            </wp:positionH>
            <wp:positionV relativeFrom="paragraph">
              <wp:posOffset>-577215</wp:posOffset>
            </wp:positionV>
            <wp:extent cx="428625" cy="600075"/>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anchor>
        </w:drawing>
      </w:r>
    </w:p>
    <w:p w14:paraId="70B585B3" w14:textId="77777777" w:rsidR="00376211" w:rsidRPr="00376211" w:rsidRDefault="00376211" w:rsidP="00376211">
      <w:pPr>
        <w:autoSpaceDE w:val="0"/>
        <w:autoSpaceDN w:val="0"/>
        <w:spacing w:after="0" w:line="240" w:lineRule="auto"/>
        <w:jc w:val="center"/>
        <w:rPr>
          <w:rFonts w:ascii="Times New Roman" w:eastAsia="Times New Roman" w:hAnsi="Times New Roman" w:cs="Times New Roman"/>
          <w:b/>
          <w:bCs/>
          <w:sz w:val="16"/>
          <w:szCs w:val="16"/>
          <w:lang w:eastAsia="ru-RU"/>
        </w:rPr>
      </w:pPr>
      <w:r w:rsidRPr="00376211">
        <w:rPr>
          <w:rFonts w:ascii="Times New Roman" w:eastAsia="Times New Roman" w:hAnsi="Times New Roman" w:cs="Times New Roman"/>
          <w:b/>
          <w:bCs/>
          <w:caps/>
          <w:sz w:val="28"/>
          <w:szCs w:val="28"/>
          <w:lang w:eastAsia="ru-RU"/>
        </w:rPr>
        <w:t>Виконавчий  комітет  Нововолинської  міської  ради</w:t>
      </w:r>
    </w:p>
    <w:p w14:paraId="7ED71FA8" w14:textId="77777777" w:rsidR="00376211" w:rsidRPr="00376211" w:rsidRDefault="00376211" w:rsidP="00376211">
      <w:pPr>
        <w:autoSpaceDE w:val="0"/>
        <w:autoSpaceDN w:val="0"/>
        <w:spacing w:after="0" w:line="240" w:lineRule="auto"/>
        <w:jc w:val="center"/>
        <w:rPr>
          <w:rFonts w:ascii="Times New Roman" w:eastAsia="Times New Roman" w:hAnsi="Times New Roman" w:cs="Times New Roman"/>
          <w:caps/>
          <w:sz w:val="28"/>
          <w:szCs w:val="28"/>
          <w:lang w:eastAsia="ru-RU"/>
        </w:rPr>
      </w:pPr>
      <w:r w:rsidRPr="00376211">
        <w:rPr>
          <w:rFonts w:ascii="Times New Roman" w:eastAsia="Times New Roman" w:hAnsi="Times New Roman" w:cs="Times New Roman"/>
          <w:caps/>
          <w:sz w:val="28"/>
          <w:szCs w:val="28"/>
          <w:lang w:eastAsia="ru-RU"/>
        </w:rPr>
        <w:t>Волинської області</w:t>
      </w:r>
    </w:p>
    <w:p w14:paraId="1DE66526" w14:textId="77777777" w:rsidR="00376211" w:rsidRPr="00376211" w:rsidRDefault="00376211" w:rsidP="00376211">
      <w:pPr>
        <w:autoSpaceDE w:val="0"/>
        <w:autoSpaceDN w:val="0"/>
        <w:spacing w:after="0" w:line="240" w:lineRule="auto"/>
        <w:jc w:val="center"/>
        <w:rPr>
          <w:rFonts w:ascii="Times New Roman" w:eastAsia="Times New Roman" w:hAnsi="Times New Roman" w:cs="Times New Roman"/>
          <w:caps/>
          <w:sz w:val="28"/>
          <w:szCs w:val="28"/>
          <w:lang w:eastAsia="ru-RU"/>
        </w:rPr>
      </w:pPr>
    </w:p>
    <w:p w14:paraId="2AC312AF" w14:textId="548E3A22" w:rsidR="00376211" w:rsidRPr="00376211" w:rsidRDefault="00376211" w:rsidP="00376211">
      <w:pPr>
        <w:keepNext/>
        <w:autoSpaceDE w:val="0"/>
        <w:autoSpaceDN w:val="0"/>
        <w:spacing w:after="0" w:line="360" w:lineRule="auto"/>
        <w:outlineLvl w:val="3"/>
        <w:rPr>
          <w:rFonts w:ascii="Times New Roman" w:eastAsia="Times New Roman" w:hAnsi="Times New Roman" w:cs="Times New Roman"/>
          <w:b/>
          <w:bCs/>
          <w:sz w:val="32"/>
          <w:szCs w:val="32"/>
          <w:lang w:eastAsia="ru-RU"/>
        </w:rPr>
      </w:pPr>
      <w:r w:rsidRPr="00376211">
        <w:rPr>
          <w:rFonts w:ascii="Times New Roman" w:eastAsia="Times New Roman" w:hAnsi="Times New Roman" w:cs="Times New Roman"/>
          <w:caps/>
          <w:sz w:val="24"/>
          <w:szCs w:val="28"/>
          <w:lang w:eastAsia="ru-RU"/>
        </w:rPr>
        <w:t xml:space="preserve">                                                                </w:t>
      </w:r>
      <w:r w:rsidRPr="00376211">
        <w:rPr>
          <w:rFonts w:ascii="Times New Roman" w:eastAsia="Times New Roman" w:hAnsi="Times New Roman" w:cs="Times New Roman"/>
          <w:b/>
          <w:bCs/>
          <w:sz w:val="32"/>
          <w:szCs w:val="32"/>
          <w:lang w:eastAsia="ru-RU"/>
        </w:rPr>
        <w:t xml:space="preserve">Р І Ш Е Н </w:t>
      </w:r>
      <w:proofErr w:type="spellStart"/>
      <w:r w:rsidRPr="00376211">
        <w:rPr>
          <w:rFonts w:ascii="Times New Roman" w:eastAsia="Times New Roman" w:hAnsi="Times New Roman" w:cs="Times New Roman"/>
          <w:b/>
          <w:bCs/>
          <w:sz w:val="32"/>
          <w:szCs w:val="32"/>
          <w:lang w:eastAsia="ru-RU"/>
        </w:rPr>
        <w:t>Н</w:t>
      </w:r>
      <w:proofErr w:type="spellEnd"/>
      <w:r w:rsidRPr="00376211">
        <w:rPr>
          <w:rFonts w:ascii="Times New Roman" w:eastAsia="Times New Roman" w:hAnsi="Times New Roman" w:cs="Times New Roman"/>
          <w:b/>
          <w:bCs/>
          <w:sz w:val="32"/>
          <w:szCs w:val="32"/>
          <w:lang w:eastAsia="ru-RU"/>
        </w:rPr>
        <w:t xml:space="preserve"> Я                 </w:t>
      </w:r>
      <w:r w:rsidR="003655B8">
        <w:rPr>
          <w:rFonts w:ascii="Times New Roman" w:eastAsia="Times New Roman" w:hAnsi="Times New Roman" w:cs="Times New Roman"/>
          <w:b/>
          <w:bCs/>
          <w:sz w:val="32"/>
          <w:szCs w:val="32"/>
          <w:lang w:eastAsia="ru-RU"/>
        </w:rPr>
        <w:t>ПРОЄКТ</w:t>
      </w:r>
      <w:r w:rsidRPr="00376211">
        <w:rPr>
          <w:rFonts w:ascii="Times New Roman" w:eastAsia="Times New Roman" w:hAnsi="Times New Roman" w:cs="Times New Roman"/>
          <w:b/>
          <w:bCs/>
          <w:sz w:val="32"/>
          <w:szCs w:val="32"/>
          <w:lang w:eastAsia="ru-RU"/>
        </w:rPr>
        <w:t xml:space="preserve"> </w:t>
      </w:r>
    </w:p>
    <w:p w14:paraId="18B0A00A" w14:textId="77777777" w:rsidR="00376211" w:rsidRPr="00376211" w:rsidRDefault="00376211" w:rsidP="00376211">
      <w:pPr>
        <w:spacing w:after="0" w:line="240" w:lineRule="auto"/>
        <w:rPr>
          <w:rFonts w:ascii="Times New Roman" w:eastAsia="Times New Roman" w:hAnsi="Times New Roman" w:cs="Times New Roman"/>
          <w:sz w:val="24"/>
          <w:szCs w:val="24"/>
          <w:lang w:eastAsia="ru-RU"/>
        </w:rPr>
      </w:pPr>
    </w:p>
    <w:p w14:paraId="4AF858A7" w14:textId="77777777" w:rsidR="00376211" w:rsidRPr="00376211" w:rsidRDefault="00376211" w:rsidP="00376211">
      <w:pPr>
        <w:spacing w:after="0" w:line="360" w:lineRule="auto"/>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 xml:space="preserve">   </w:t>
      </w:r>
      <w:r w:rsidRPr="00376211">
        <w:rPr>
          <w:rFonts w:ascii="Times New Roman" w:eastAsia="Times New Roman" w:hAnsi="Times New Roman" w:cs="Times New Roman"/>
          <w:sz w:val="28"/>
          <w:szCs w:val="28"/>
          <w:lang w:val="ru-RU" w:eastAsia="uk-UA"/>
        </w:rPr>
        <w:t xml:space="preserve">  </w:t>
      </w:r>
      <w:r w:rsidRPr="00376211">
        <w:rPr>
          <w:rFonts w:ascii="Times New Roman" w:eastAsia="Times New Roman" w:hAnsi="Times New Roman" w:cs="Times New Roman"/>
          <w:sz w:val="28"/>
          <w:szCs w:val="28"/>
          <w:lang w:eastAsia="uk-UA"/>
        </w:rPr>
        <w:t xml:space="preserve"> вересня 2024   року                 м. Нововолинськ                                  </w:t>
      </w:r>
      <w:r w:rsidRPr="00376211">
        <w:rPr>
          <w:rFonts w:ascii="Times New Roman" w:eastAsia="Times New Roman" w:hAnsi="Times New Roman" w:cs="Times New Roman"/>
          <w:sz w:val="28"/>
          <w:szCs w:val="28"/>
          <w:lang w:val="ru-RU" w:eastAsia="uk-UA"/>
        </w:rPr>
        <w:t xml:space="preserve">  </w:t>
      </w:r>
      <w:r w:rsidRPr="00376211">
        <w:rPr>
          <w:rFonts w:ascii="Times New Roman" w:eastAsia="Times New Roman" w:hAnsi="Times New Roman" w:cs="Times New Roman"/>
          <w:sz w:val="28"/>
          <w:szCs w:val="28"/>
          <w:lang w:eastAsia="uk-UA"/>
        </w:rPr>
        <w:t xml:space="preserve"> №</w:t>
      </w:r>
      <w:r w:rsidRPr="00376211">
        <w:rPr>
          <w:rFonts w:ascii="Times New Roman" w:eastAsia="Times New Roman" w:hAnsi="Times New Roman" w:cs="Times New Roman"/>
          <w:sz w:val="28"/>
          <w:szCs w:val="28"/>
          <w:lang w:val="ru-RU" w:eastAsia="uk-UA"/>
        </w:rPr>
        <w:t xml:space="preserve"> </w:t>
      </w:r>
      <w:r w:rsidRPr="00376211">
        <w:rPr>
          <w:rFonts w:ascii="Times New Roman" w:eastAsia="Times New Roman" w:hAnsi="Times New Roman" w:cs="Times New Roman"/>
          <w:sz w:val="28"/>
          <w:szCs w:val="28"/>
          <w:lang w:eastAsia="uk-UA"/>
        </w:rPr>
        <w:tab/>
      </w:r>
      <w:r w:rsidRPr="00376211">
        <w:rPr>
          <w:rFonts w:ascii="Times New Roman" w:eastAsia="Times New Roman" w:hAnsi="Times New Roman" w:cs="Times New Roman"/>
          <w:sz w:val="28"/>
          <w:szCs w:val="28"/>
          <w:lang w:eastAsia="uk-UA"/>
        </w:rPr>
        <w:tab/>
      </w:r>
      <w:r w:rsidRPr="00376211">
        <w:rPr>
          <w:rFonts w:ascii="Times New Roman" w:eastAsia="Times New Roman" w:hAnsi="Times New Roman" w:cs="Times New Roman"/>
          <w:sz w:val="24"/>
          <w:szCs w:val="24"/>
          <w:lang w:eastAsia="uk-UA"/>
        </w:rPr>
        <w:tab/>
      </w:r>
      <w:r w:rsidRPr="00376211">
        <w:rPr>
          <w:rFonts w:ascii="Times New Roman" w:eastAsia="Times New Roman" w:hAnsi="Times New Roman" w:cs="Times New Roman"/>
          <w:sz w:val="24"/>
          <w:szCs w:val="24"/>
          <w:lang w:eastAsia="uk-UA"/>
        </w:rPr>
        <w:tab/>
      </w:r>
      <w:r w:rsidRPr="00376211">
        <w:rPr>
          <w:rFonts w:ascii="Times New Roman" w:eastAsia="Times New Roman" w:hAnsi="Times New Roman" w:cs="Times New Roman"/>
          <w:sz w:val="24"/>
          <w:szCs w:val="24"/>
          <w:lang w:eastAsia="uk-UA"/>
        </w:rPr>
        <w:tab/>
      </w:r>
      <w:r w:rsidRPr="00376211">
        <w:rPr>
          <w:rFonts w:ascii="Times New Roman" w:eastAsia="Times New Roman" w:hAnsi="Times New Roman" w:cs="Times New Roman"/>
          <w:sz w:val="24"/>
          <w:szCs w:val="24"/>
          <w:lang w:eastAsia="uk-UA"/>
        </w:rPr>
        <w:tab/>
      </w:r>
      <w:r w:rsidRPr="00376211">
        <w:rPr>
          <w:rFonts w:ascii="Times New Roman" w:eastAsia="Times New Roman" w:hAnsi="Times New Roman" w:cs="Times New Roman"/>
          <w:sz w:val="24"/>
          <w:szCs w:val="24"/>
          <w:lang w:eastAsia="uk-UA"/>
        </w:rPr>
        <w:tab/>
      </w:r>
      <w:r w:rsidRPr="00376211">
        <w:rPr>
          <w:rFonts w:ascii="Times New Roman" w:eastAsia="Times New Roman" w:hAnsi="Times New Roman" w:cs="Times New Roman"/>
          <w:sz w:val="24"/>
          <w:szCs w:val="24"/>
          <w:lang w:eastAsia="uk-UA"/>
        </w:rPr>
        <w:tab/>
      </w:r>
      <w:r w:rsidRPr="00376211">
        <w:rPr>
          <w:rFonts w:ascii="Times New Roman" w:eastAsia="Times New Roman" w:hAnsi="Times New Roman" w:cs="Times New Roman"/>
          <w:sz w:val="24"/>
          <w:szCs w:val="24"/>
          <w:lang w:eastAsia="uk-UA"/>
        </w:rPr>
        <w:tab/>
      </w:r>
      <w:r w:rsidRPr="00376211">
        <w:rPr>
          <w:rFonts w:ascii="Times New Roman" w:eastAsia="Times New Roman" w:hAnsi="Times New Roman" w:cs="Times New Roman"/>
          <w:sz w:val="24"/>
          <w:szCs w:val="24"/>
          <w:lang w:eastAsia="uk-UA"/>
        </w:rPr>
        <w:tab/>
      </w:r>
      <w:r w:rsidRPr="00376211">
        <w:rPr>
          <w:rFonts w:ascii="Times New Roman" w:eastAsia="Times New Roman" w:hAnsi="Times New Roman" w:cs="Times New Roman"/>
          <w:sz w:val="24"/>
          <w:szCs w:val="24"/>
          <w:lang w:eastAsia="uk-UA"/>
        </w:rPr>
        <w:tab/>
      </w:r>
      <w:r w:rsidRPr="00376211">
        <w:rPr>
          <w:rFonts w:ascii="Times New Roman" w:eastAsia="Times New Roman" w:hAnsi="Times New Roman" w:cs="Times New Roman"/>
          <w:sz w:val="24"/>
          <w:szCs w:val="24"/>
          <w:lang w:eastAsia="uk-UA"/>
        </w:rPr>
        <w:tab/>
      </w:r>
    </w:p>
    <w:p w14:paraId="346DE146" w14:textId="77777777" w:rsidR="00376211" w:rsidRPr="00376211" w:rsidRDefault="00376211" w:rsidP="00376211">
      <w:pPr>
        <w:spacing w:after="0" w:line="240" w:lineRule="auto"/>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 xml:space="preserve">Про підсумки роботи управління </w:t>
      </w:r>
    </w:p>
    <w:p w14:paraId="766815C4" w14:textId="77777777" w:rsidR="00376211" w:rsidRPr="00376211" w:rsidRDefault="00376211" w:rsidP="00376211">
      <w:pPr>
        <w:spacing w:after="0" w:line="240" w:lineRule="auto"/>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 xml:space="preserve">освіти Нововолинської міської </w:t>
      </w:r>
    </w:p>
    <w:p w14:paraId="1217EA28" w14:textId="77777777" w:rsidR="00376211" w:rsidRPr="00376211" w:rsidRDefault="00376211" w:rsidP="00376211">
      <w:pPr>
        <w:spacing w:after="0" w:line="240" w:lineRule="auto"/>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 xml:space="preserve">ради у 2023-2024 навчальному </w:t>
      </w:r>
    </w:p>
    <w:p w14:paraId="3A7EAE03" w14:textId="77777777" w:rsidR="00376211" w:rsidRPr="00376211" w:rsidRDefault="00376211" w:rsidP="00376211">
      <w:pPr>
        <w:spacing w:after="0" w:line="240" w:lineRule="auto"/>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році та стан готовності закладів</w:t>
      </w:r>
    </w:p>
    <w:p w14:paraId="28E68CBF" w14:textId="77777777" w:rsidR="00376211" w:rsidRPr="00376211" w:rsidRDefault="00376211" w:rsidP="00376211">
      <w:pPr>
        <w:spacing w:after="0" w:line="240" w:lineRule="auto"/>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освіти до нового 2024-2025 навчального року</w:t>
      </w:r>
    </w:p>
    <w:p w14:paraId="2FB24531" w14:textId="77777777" w:rsidR="00376211" w:rsidRPr="00376211" w:rsidRDefault="00376211" w:rsidP="00376211">
      <w:pPr>
        <w:spacing w:after="0" w:line="240" w:lineRule="auto"/>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ab/>
      </w:r>
    </w:p>
    <w:p w14:paraId="65153F6A" w14:textId="77777777" w:rsidR="00376211" w:rsidRPr="00376211" w:rsidRDefault="00376211" w:rsidP="00376211">
      <w:pPr>
        <w:spacing w:after="0" w:line="240" w:lineRule="auto"/>
        <w:jc w:val="both"/>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ab/>
        <w:t xml:space="preserve">Відповідно до ст. 52 Закону України «Про місцеве самоврядування в Україні»,  Законів України «Про освіту», «Про повну загальну середню освіту», Концепції профільного навчання у старшій школі, Положення про ліцей  та, заслухавши інформацію начальника управління освіти Нововолинської міської ради Волинської області, виконавчий комітет міської ради </w:t>
      </w:r>
    </w:p>
    <w:p w14:paraId="7B2EC4CF" w14:textId="77777777" w:rsidR="00376211" w:rsidRPr="00376211" w:rsidRDefault="00376211" w:rsidP="00376211">
      <w:pPr>
        <w:spacing w:after="0" w:line="240" w:lineRule="auto"/>
        <w:jc w:val="both"/>
        <w:rPr>
          <w:rFonts w:ascii="Times New Roman" w:eastAsia="Times New Roman" w:hAnsi="Times New Roman" w:cs="Times New Roman"/>
          <w:sz w:val="28"/>
          <w:szCs w:val="28"/>
          <w:lang w:eastAsia="uk-UA"/>
        </w:rPr>
      </w:pPr>
    </w:p>
    <w:p w14:paraId="4C412A57" w14:textId="77777777" w:rsidR="00376211" w:rsidRPr="00376211" w:rsidRDefault="00376211" w:rsidP="00376211">
      <w:pPr>
        <w:spacing w:after="0" w:line="240" w:lineRule="auto"/>
        <w:jc w:val="both"/>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ВИРІШИВ:</w:t>
      </w:r>
    </w:p>
    <w:p w14:paraId="7B02303B" w14:textId="77777777" w:rsidR="00376211" w:rsidRPr="00376211" w:rsidRDefault="00376211" w:rsidP="00376211">
      <w:pPr>
        <w:spacing w:after="0" w:line="240" w:lineRule="auto"/>
        <w:jc w:val="both"/>
        <w:rPr>
          <w:rFonts w:ascii="Times New Roman" w:eastAsia="Times New Roman" w:hAnsi="Times New Roman" w:cs="Times New Roman"/>
          <w:sz w:val="28"/>
          <w:szCs w:val="28"/>
          <w:lang w:eastAsia="uk-UA"/>
        </w:rPr>
      </w:pPr>
    </w:p>
    <w:p w14:paraId="1E014577" w14:textId="77777777" w:rsidR="00376211" w:rsidRPr="00376211" w:rsidRDefault="00376211" w:rsidP="00376211">
      <w:pPr>
        <w:numPr>
          <w:ilvl w:val="0"/>
          <w:numId w:val="25"/>
        </w:numPr>
        <w:spacing w:after="0" w:line="240" w:lineRule="auto"/>
        <w:ind w:left="0" w:firstLine="284"/>
        <w:contextualSpacing/>
        <w:jc w:val="both"/>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Інформацію начальника управління освіти Нововолинської міської ради Волинської області  «Про підсумки роботи управління освіти Нововолинської міської ради у 2023-2024 навчальному році та стан готовності закладів освіти до нового 2024-2025 навчального року» взяти до відома (додається).</w:t>
      </w:r>
    </w:p>
    <w:p w14:paraId="31D2ADCA" w14:textId="77777777" w:rsidR="00376211" w:rsidRPr="00376211" w:rsidRDefault="00376211" w:rsidP="00376211">
      <w:pPr>
        <w:numPr>
          <w:ilvl w:val="0"/>
          <w:numId w:val="25"/>
        </w:numPr>
        <w:spacing w:after="0" w:line="240" w:lineRule="auto"/>
        <w:ind w:left="0" w:firstLine="284"/>
        <w:contextualSpacing/>
        <w:jc w:val="both"/>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Управлінню освіти Нововолинської міської ради Волинської області (Олег Янюк):</w:t>
      </w:r>
    </w:p>
    <w:p w14:paraId="7A61E3C3" w14:textId="77777777" w:rsidR="00376211" w:rsidRPr="00376211" w:rsidRDefault="00376211" w:rsidP="00376211">
      <w:pPr>
        <w:spacing w:after="0" w:line="240" w:lineRule="auto"/>
        <w:ind w:firstLine="567"/>
        <w:jc w:val="both"/>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1) у своїй діяльності дотримуватися вимог чинного законодавства, нормативно-правових актів у сфері освіти, виконання рішень міської ради та виконавчого комітету міської ради, розпоряджень міського голови щодо здійснення повноважень по управлінню закладами освіти Нововолинської міської територіальної громади;</w:t>
      </w:r>
    </w:p>
    <w:p w14:paraId="186BB7B0" w14:textId="30E3C5C9" w:rsidR="00376211" w:rsidRPr="00376211" w:rsidRDefault="00376211" w:rsidP="00376211">
      <w:pPr>
        <w:widowControl w:val="0"/>
        <w:tabs>
          <w:tab w:val="left" w:pos="851"/>
        </w:tabs>
        <w:spacing w:after="0" w:line="256" w:lineRule="auto"/>
        <w:ind w:firstLine="567"/>
        <w:jc w:val="both"/>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2) вжити заходів щодо забезпечення рівного доступу до якісної освіти дітей з особливими освітніми потребами, в тому числі дітей ВПО та продовжити роботу щодо запровадження інклюзивної форми навчання</w:t>
      </w:r>
      <w:r w:rsidR="00D63D59">
        <w:rPr>
          <w:rFonts w:ascii="Times New Roman" w:eastAsia="Times New Roman" w:hAnsi="Times New Roman" w:cs="Times New Roman"/>
          <w:sz w:val="28"/>
          <w:szCs w:val="28"/>
          <w:lang w:eastAsia="uk-UA"/>
        </w:rPr>
        <w:t xml:space="preserve"> протягом вересня</w:t>
      </w:r>
      <w:r w:rsidRPr="00376211">
        <w:rPr>
          <w:rFonts w:ascii="Times New Roman" w:eastAsia="Times New Roman" w:hAnsi="Times New Roman" w:cs="Times New Roman"/>
          <w:sz w:val="28"/>
          <w:szCs w:val="28"/>
          <w:lang w:eastAsia="uk-UA"/>
        </w:rPr>
        <w:t>;</w:t>
      </w:r>
    </w:p>
    <w:p w14:paraId="77729A8C" w14:textId="77777777" w:rsidR="00376211" w:rsidRPr="00376211" w:rsidRDefault="00376211" w:rsidP="00376211">
      <w:pPr>
        <w:widowControl w:val="0"/>
        <w:tabs>
          <w:tab w:val="left" w:pos="851"/>
        </w:tabs>
        <w:spacing w:after="0" w:line="256" w:lineRule="auto"/>
        <w:ind w:firstLine="567"/>
        <w:jc w:val="both"/>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 xml:space="preserve">3) здійснювати постійний організаційний та психологічний супровід дітей, які прибули з тимчасово окупованих територій та зони ведення бойових дій; </w:t>
      </w:r>
    </w:p>
    <w:p w14:paraId="602F9A04" w14:textId="44FD4675" w:rsidR="00376211" w:rsidRPr="00376211" w:rsidRDefault="00D63D59" w:rsidP="00D63D59">
      <w:pPr>
        <w:widowControl w:val="0"/>
        <w:tabs>
          <w:tab w:val="left" w:pos="851"/>
        </w:tabs>
        <w:spacing w:after="0" w:line="256"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376211" w:rsidRPr="00376211">
        <w:rPr>
          <w:rFonts w:ascii="Times New Roman" w:eastAsia="Times New Roman" w:hAnsi="Times New Roman" w:cs="Times New Roman"/>
          <w:sz w:val="28"/>
          <w:szCs w:val="28"/>
          <w:lang w:eastAsia="uk-UA"/>
        </w:rPr>
        <w:t xml:space="preserve">) вживати заходів для створення безпечних умов для учасників </w:t>
      </w:r>
      <w:r w:rsidR="00376211" w:rsidRPr="00376211">
        <w:rPr>
          <w:rFonts w:ascii="Times New Roman" w:eastAsia="Times New Roman" w:hAnsi="Times New Roman" w:cs="Times New Roman"/>
          <w:sz w:val="28"/>
          <w:szCs w:val="28"/>
          <w:lang w:eastAsia="uk-UA"/>
        </w:rPr>
        <w:lastRenderedPageBreak/>
        <w:t>освітнього процесу, забезпечити дотримання правил пожежної та електробезпеки, виконання рекомендацій Володимирського РУ ГУ ДСНС України у Волинській області</w:t>
      </w:r>
      <w:r>
        <w:rPr>
          <w:rFonts w:ascii="Times New Roman" w:eastAsia="Times New Roman" w:hAnsi="Times New Roman" w:cs="Times New Roman"/>
          <w:sz w:val="28"/>
          <w:szCs w:val="28"/>
          <w:lang w:eastAsia="uk-UA"/>
        </w:rPr>
        <w:t xml:space="preserve"> до грудня 2024 року</w:t>
      </w:r>
      <w:r w:rsidR="00376211" w:rsidRPr="00376211">
        <w:rPr>
          <w:rFonts w:ascii="Times New Roman" w:eastAsia="Times New Roman" w:hAnsi="Times New Roman" w:cs="Times New Roman"/>
          <w:sz w:val="28"/>
          <w:szCs w:val="28"/>
          <w:lang w:eastAsia="uk-UA"/>
        </w:rPr>
        <w:t>;</w:t>
      </w:r>
    </w:p>
    <w:p w14:paraId="1D347448" w14:textId="66940A04" w:rsidR="00376211" w:rsidRPr="00376211" w:rsidRDefault="00D63D59" w:rsidP="00376211">
      <w:pPr>
        <w:widowControl w:val="0"/>
        <w:tabs>
          <w:tab w:val="left" w:pos="851"/>
        </w:tabs>
        <w:spacing w:after="0" w:line="256"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r w:rsidR="00376211" w:rsidRPr="00376211">
        <w:rPr>
          <w:rFonts w:ascii="Times New Roman" w:eastAsia="Times New Roman" w:hAnsi="Times New Roman" w:cs="Times New Roman"/>
          <w:sz w:val="28"/>
          <w:szCs w:val="28"/>
          <w:lang w:eastAsia="uk-UA"/>
        </w:rPr>
        <w:t>) створити належні умови для медичного обслуговування здобувачів освіти</w:t>
      </w:r>
      <w:r>
        <w:rPr>
          <w:rFonts w:ascii="Times New Roman" w:eastAsia="Times New Roman" w:hAnsi="Times New Roman" w:cs="Times New Roman"/>
          <w:sz w:val="28"/>
          <w:szCs w:val="28"/>
          <w:lang w:eastAsia="uk-UA"/>
        </w:rPr>
        <w:t xml:space="preserve"> до 5 вересня</w:t>
      </w:r>
      <w:r w:rsidR="00376211" w:rsidRPr="00376211">
        <w:rPr>
          <w:rFonts w:ascii="Times New Roman" w:eastAsia="Times New Roman" w:hAnsi="Times New Roman" w:cs="Times New Roman"/>
          <w:sz w:val="28"/>
          <w:szCs w:val="28"/>
          <w:lang w:eastAsia="uk-UA"/>
        </w:rPr>
        <w:t>;</w:t>
      </w:r>
    </w:p>
    <w:p w14:paraId="005DA60F" w14:textId="3CAFED21" w:rsidR="00376211" w:rsidRPr="00376211" w:rsidRDefault="00D63D59" w:rsidP="00376211">
      <w:pPr>
        <w:widowControl w:val="0"/>
        <w:tabs>
          <w:tab w:val="left" w:pos="851"/>
        </w:tabs>
        <w:spacing w:after="0" w:line="256"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r w:rsidR="00376211" w:rsidRPr="00376211">
        <w:rPr>
          <w:rFonts w:ascii="Times New Roman" w:eastAsia="Times New Roman" w:hAnsi="Times New Roman" w:cs="Times New Roman"/>
          <w:sz w:val="28"/>
          <w:szCs w:val="28"/>
          <w:lang w:eastAsia="uk-UA"/>
        </w:rPr>
        <w:t>) здійснити аналіз стану охоплення дітей дошкільною освітою та вжити невідкладних заходів щодо максимального залучення дітей п’ятирічного віку до різних форм дошкільної освіти протягом року</w:t>
      </w:r>
      <w:r>
        <w:rPr>
          <w:rFonts w:ascii="Times New Roman" w:eastAsia="Times New Roman" w:hAnsi="Times New Roman" w:cs="Times New Roman"/>
          <w:sz w:val="28"/>
          <w:szCs w:val="28"/>
          <w:lang w:eastAsia="uk-UA"/>
        </w:rPr>
        <w:t>.</w:t>
      </w:r>
    </w:p>
    <w:p w14:paraId="6BC5769E" w14:textId="77777777" w:rsidR="00376211" w:rsidRPr="00376211" w:rsidRDefault="00376211" w:rsidP="00376211">
      <w:pPr>
        <w:spacing w:after="0" w:line="240" w:lineRule="auto"/>
        <w:ind w:firstLine="567"/>
        <w:jc w:val="both"/>
        <w:rPr>
          <w:rFonts w:ascii="Times New Roman" w:eastAsia="Times New Roman" w:hAnsi="Times New Roman" w:cs="Times New Roman"/>
          <w:spacing w:val="10"/>
          <w:sz w:val="28"/>
          <w:szCs w:val="28"/>
          <w:lang w:eastAsia="uk-UA"/>
        </w:rPr>
      </w:pPr>
      <w:r w:rsidRPr="00376211">
        <w:rPr>
          <w:rFonts w:ascii="Times New Roman" w:eastAsia="Times New Roman" w:hAnsi="Times New Roman" w:cs="Times New Roman"/>
          <w:sz w:val="28"/>
          <w:szCs w:val="28"/>
          <w:lang w:eastAsia="uk-UA"/>
        </w:rPr>
        <w:t>3. Контроль за виконанням рішення покласти на  заступника міського голови з питань діяльності виконавчих органів Нововолинської міської ради Ніну Шумську.</w:t>
      </w:r>
    </w:p>
    <w:p w14:paraId="11647E1E" w14:textId="77777777" w:rsidR="00376211" w:rsidRPr="00376211" w:rsidRDefault="00376211" w:rsidP="00376211">
      <w:pPr>
        <w:spacing w:after="0" w:line="240" w:lineRule="auto"/>
        <w:ind w:left="360"/>
        <w:contextualSpacing/>
        <w:jc w:val="both"/>
        <w:rPr>
          <w:rFonts w:ascii="Times New Roman" w:eastAsia="Times New Roman" w:hAnsi="Times New Roman" w:cs="Times New Roman"/>
          <w:sz w:val="28"/>
          <w:szCs w:val="28"/>
          <w:lang w:eastAsia="uk-UA"/>
        </w:rPr>
      </w:pPr>
    </w:p>
    <w:p w14:paraId="5746FBF8" w14:textId="77777777" w:rsidR="00376211" w:rsidRPr="00376211" w:rsidRDefault="00376211" w:rsidP="00376211">
      <w:pPr>
        <w:spacing w:after="0" w:line="240" w:lineRule="auto"/>
        <w:ind w:firstLine="284"/>
        <w:jc w:val="both"/>
        <w:textAlignment w:val="baseline"/>
        <w:rPr>
          <w:rFonts w:ascii="Times New Roman" w:eastAsia="Times New Roman" w:hAnsi="Times New Roman" w:cs="Times New Roman"/>
          <w:sz w:val="28"/>
          <w:szCs w:val="28"/>
          <w:lang w:val="ru-RU" w:eastAsia="ru-RU"/>
        </w:rPr>
      </w:pPr>
      <w:r w:rsidRPr="00376211">
        <w:rPr>
          <w:rFonts w:ascii="Times New Roman" w:eastAsia="Times New Roman" w:hAnsi="Times New Roman" w:cs="Times New Roman"/>
          <w:sz w:val="28"/>
          <w:szCs w:val="28"/>
          <w:lang w:eastAsia="ru-RU"/>
        </w:rPr>
        <w:t xml:space="preserve">    </w:t>
      </w:r>
    </w:p>
    <w:p w14:paraId="593D4657" w14:textId="77777777" w:rsidR="00376211" w:rsidRPr="00376211" w:rsidRDefault="00376211" w:rsidP="00376211">
      <w:pPr>
        <w:spacing w:after="0" w:line="240" w:lineRule="auto"/>
        <w:ind w:firstLine="360"/>
        <w:contextualSpacing/>
        <w:jc w:val="both"/>
        <w:rPr>
          <w:rFonts w:ascii="Times New Roman" w:eastAsia="Times New Roman" w:hAnsi="Times New Roman" w:cs="Times New Roman"/>
          <w:sz w:val="28"/>
          <w:szCs w:val="28"/>
          <w:lang w:eastAsia="uk-UA"/>
        </w:rPr>
      </w:pPr>
    </w:p>
    <w:p w14:paraId="1EC04B01" w14:textId="77777777" w:rsidR="00376211" w:rsidRPr="00376211" w:rsidRDefault="00376211" w:rsidP="00376211">
      <w:pPr>
        <w:spacing w:after="0" w:line="240" w:lineRule="auto"/>
        <w:jc w:val="both"/>
        <w:rPr>
          <w:rFonts w:ascii="Times New Roman" w:eastAsia="Times New Roman" w:hAnsi="Times New Roman" w:cs="Times New Roman"/>
          <w:sz w:val="28"/>
          <w:szCs w:val="28"/>
          <w:lang w:eastAsia="uk-UA"/>
        </w:rPr>
      </w:pPr>
      <w:r w:rsidRPr="00376211">
        <w:rPr>
          <w:rFonts w:ascii="Times New Roman" w:eastAsia="Times New Roman" w:hAnsi="Times New Roman" w:cs="Times New Roman"/>
          <w:sz w:val="28"/>
          <w:szCs w:val="28"/>
          <w:lang w:eastAsia="uk-UA"/>
        </w:rPr>
        <w:t>Міський голова                                                                                  Борис КАРПУС</w:t>
      </w:r>
    </w:p>
    <w:p w14:paraId="520A1F35" w14:textId="77777777" w:rsidR="00376211" w:rsidRPr="00376211" w:rsidRDefault="00376211" w:rsidP="00376211">
      <w:pPr>
        <w:spacing w:after="0" w:line="240" w:lineRule="auto"/>
        <w:jc w:val="both"/>
        <w:rPr>
          <w:rFonts w:ascii="Times New Roman" w:eastAsia="Times New Roman" w:hAnsi="Times New Roman" w:cs="Times New Roman"/>
          <w:sz w:val="28"/>
          <w:szCs w:val="28"/>
          <w:lang w:eastAsia="uk-UA"/>
        </w:rPr>
      </w:pPr>
    </w:p>
    <w:p w14:paraId="695C16C8" w14:textId="77777777" w:rsidR="00376211" w:rsidRPr="00376211" w:rsidRDefault="00376211" w:rsidP="00376211">
      <w:pPr>
        <w:tabs>
          <w:tab w:val="left" w:pos="0"/>
        </w:tabs>
        <w:spacing w:after="0" w:line="240" w:lineRule="auto"/>
        <w:jc w:val="both"/>
        <w:rPr>
          <w:rFonts w:ascii="Times New Roman" w:eastAsia="Times New Roman" w:hAnsi="Times New Roman" w:cs="Times New Roman"/>
          <w:sz w:val="24"/>
          <w:szCs w:val="26"/>
          <w:lang w:eastAsia="uk-UA"/>
        </w:rPr>
      </w:pPr>
      <w:r w:rsidRPr="00376211">
        <w:rPr>
          <w:rFonts w:ascii="Times New Roman" w:eastAsia="Times New Roman" w:hAnsi="Times New Roman" w:cs="Times New Roman"/>
          <w:sz w:val="24"/>
          <w:szCs w:val="26"/>
          <w:lang w:eastAsia="uk-UA"/>
        </w:rPr>
        <w:t>Олег Янюк</w:t>
      </w:r>
      <w:bookmarkEnd w:id="0"/>
      <w:r w:rsidRPr="00376211">
        <w:rPr>
          <w:rFonts w:ascii="Times New Roman" w:eastAsia="Times New Roman" w:hAnsi="Times New Roman" w:cs="Times New Roman"/>
          <w:sz w:val="24"/>
          <w:szCs w:val="26"/>
          <w:lang w:eastAsia="uk-UA"/>
        </w:rPr>
        <w:t xml:space="preserve"> 31794</w:t>
      </w:r>
    </w:p>
    <w:p w14:paraId="00E5B7BE" w14:textId="77777777" w:rsidR="00376211" w:rsidRDefault="0065346E" w:rsidP="0065346E">
      <w:pPr>
        <w:spacing w:after="0" w:line="240" w:lineRule="auto"/>
        <w:rPr>
          <w:rFonts w:ascii="Times New Roman" w:eastAsia="Times New Roman" w:hAnsi="Times New Roman" w:cs="Times New Roman"/>
          <w:color w:val="000000"/>
          <w:sz w:val="28"/>
          <w:szCs w:val="28"/>
          <w:lang w:eastAsia="uk-UA"/>
        </w:rPr>
      </w:pPr>
      <w:r w:rsidRPr="0065346E">
        <w:rPr>
          <w:rFonts w:ascii="Times New Roman" w:eastAsia="Times New Roman" w:hAnsi="Times New Roman" w:cs="Times New Roman"/>
          <w:color w:val="000000"/>
          <w:sz w:val="28"/>
          <w:szCs w:val="28"/>
          <w:lang w:eastAsia="uk-UA"/>
        </w:rPr>
        <w:t xml:space="preserve">                                  </w:t>
      </w:r>
    </w:p>
    <w:p w14:paraId="6ADE0DA1" w14:textId="77777777" w:rsidR="00376211" w:rsidRDefault="00376211" w:rsidP="0065346E">
      <w:pPr>
        <w:spacing w:after="0" w:line="240" w:lineRule="auto"/>
        <w:rPr>
          <w:rFonts w:ascii="Times New Roman" w:eastAsia="Times New Roman" w:hAnsi="Times New Roman" w:cs="Times New Roman"/>
          <w:color w:val="000000"/>
          <w:sz w:val="28"/>
          <w:szCs w:val="28"/>
          <w:lang w:eastAsia="uk-UA"/>
        </w:rPr>
      </w:pPr>
    </w:p>
    <w:p w14:paraId="0179C970" w14:textId="77777777" w:rsidR="00376211" w:rsidRDefault="00376211" w:rsidP="0065346E">
      <w:pPr>
        <w:spacing w:after="0" w:line="240" w:lineRule="auto"/>
        <w:rPr>
          <w:rFonts w:ascii="Times New Roman" w:eastAsia="Times New Roman" w:hAnsi="Times New Roman" w:cs="Times New Roman"/>
          <w:color w:val="000000"/>
          <w:sz w:val="28"/>
          <w:szCs w:val="28"/>
          <w:lang w:eastAsia="uk-UA"/>
        </w:rPr>
      </w:pPr>
    </w:p>
    <w:p w14:paraId="5E155B5A" w14:textId="77777777" w:rsidR="00376211" w:rsidRDefault="00376211" w:rsidP="0065346E">
      <w:pPr>
        <w:spacing w:after="0" w:line="240" w:lineRule="auto"/>
        <w:rPr>
          <w:rFonts w:ascii="Times New Roman" w:eastAsia="Times New Roman" w:hAnsi="Times New Roman" w:cs="Times New Roman"/>
          <w:color w:val="000000"/>
          <w:sz w:val="28"/>
          <w:szCs w:val="28"/>
          <w:lang w:eastAsia="uk-UA"/>
        </w:rPr>
      </w:pPr>
    </w:p>
    <w:p w14:paraId="671BEB67" w14:textId="77777777" w:rsidR="00376211" w:rsidRDefault="00376211" w:rsidP="0065346E">
      <w:pPr>
        <w:spacing w:after="0" w:line="240" w:lineRule="auto"/>
        <w:rPr>
          <w:rFonts w:ascii="Times New Roman" w:eastAsia="Times New Roman" w:hAnsi="Times New Roman" w:cs="Times New Roman"/>
          <w:color w:val="000000"/>
          <w:sz w:val="28"/>
          <w:szCs w:val="28"/>
          <w:lang w:eastAsia="uk-UA"/>
        </w:rPr>
      </w:pPr>
    </w:p>
    <w:p w14:paraId="0ED42FAF" w14:textId="77777777" w:rsidR="00376211" w:rsidRDefault="00376211" w:rsidP="0065346E">
      <w:pPr>
        <w:spacing w:after="0" w:line="240" w:lineRule="auto"/>
        <w:rPr>
          <w:rFonts w:ascii="Times New Roman" w:eastAsia="Times New Roman" w:hAnsi="Times New Roman" w:cs="Times New Roman"/>
          <w:color w:val="000000"/>
          <w:sz w:val="28"/>
          <w:szCs w:val="28"/>
          <w:lang w:eastAsia="uk-UA"/>
        </w:rPr>
      </w:pPr>
    </w:p>
    <w:p w14:paraId="1DE5EACA" w14:textId="77777777" w:rsidR="00376211" w:rsidRDefault="00376211" w:rsidP="0065346E">
      <w:pPr>
        <w:spacing w:after="0" w:line="240" w:lineRule="auto"/>
        <w:rPr>
          <w:rFonts w:ascii="Times New Roman" w:eastAsia="Times New Roman" w:hAnsi="Times New Roman" w:cs="Times New Roman"/>
          <w:color w:val="000000"/>
          <w:sz w:val="28"/>
          <w:szCs w:val="28"/>
          <w:lang w:eastAsia="uk-UA"/>
        </w:rPr>
      </w:pPr>
    </w:p>
    <w:p w14:paraId="2C026C01" w14:textId="4428E859" w:rsidR="00376211" w:rsidRDefault="00376211" w:rsidP="0065346E">
      <w:pPr>
        <w:spacing w:after="0" w:line="240" w:lineRule="auto"/>
        <w:rPr>
          <w:rFonts w:ascii="Times New Roman" w:eastAsia="Times New Roman" w:hAnsi="Times New Roman" w:cs="Times New Roman"/>
          <w:color w:val="000000"/>
          <w:sz w:val="28"/>
          <w:szCs w:val="28"/>
          <w:lang w:eastAsia="uk-UA"/>
        </w:rPr>
      </w:pPr>
    </w:p>
    <w:p w14:paraId="7066849B" w14:textId="27FA2C31" w:rsidR="00D63D59" w:rsidRDefault="00D63D59" w:rsidP="0065346E">
      <w:pPr>
        <w:spacing w:after="0" w:line="240" w:lineRule="auto"/>
        <w:rPr>
          <w:rFonts w:ascii="Times New Roman" w:eastAsia="Times New Roman" w:hAnsi="Times New Roman" w:cs="Times New Roman"/>
          <w:color w:val="000000"/>
          <w:sz w:val="28"/>
          <w:szCs w:val="28"/>
          <w:lang w:eastAsia="uk-UA"/>
        </w:rPr>
      </w:pPr>
    </w:p>
    <w:p w14:paraId="437E0D45" w14:textId="55CFF61E" w:rsidR="00D63D59" w:rsidRDefault="00D63D59" w:rsidP="0065346E">
      <w:pPr>
        <w:spacing w:after="0" w:line="240" w:lineRule="auto"/>
        <w:rPr>
          <w:rFonts w:ascii="Times New Roman" w:eastAsia="Times New Roman" w:hAnsi="Times New Roman" w:cs="Times New Roman"/>
          <w:color w:val="000000"/>
          <w:sz w:val="28"/>
          <w:szCs w:val="28"/>
          <w:lang w:eastAsia="uk-UA"/>
        </w:rPr>
      </w:pPr>
    </w:p>
    <w:p w14:paraId="2621C5E0" w14:textId="78B0E834" w:rsidR="00D63D59" w:rsidRDefault="00D63D59" w:rsidP="0065346E">
      <w:pPr>
        <w:spacing w:after="0" w:line="240" w:lineRule="auto"/>
        <w:rPr>
          <w:rFonts w:ascii="Times New Roman" w:eastAsia="Times New Roman" w:hAnsi="Times New Roman" w:cs="Times New Roman"/>
          <w:color w:val="000000"/>
          <w:sz w:val="28"/>
          <w:szCs w:val="28"/>
          <w:lang w:eastAsia="uk-UA"/>
        </w:rPr>
      </w:pPr>
    </w:p>
    <w:p w14:paraId="35C91E2F" w14:textId="7F97BE52" w:rsidR="00D63D59" w:rsidRDefault="00D63D59" w:rsidP="0065346E">
      <w:pPr>
        <w:spacing w:after="0" w:line="240" w:lineRule="auto"/>
        <w:rPr>
          <w:rFonts w:ascii="Times New Roman" w:eastAsia="Times New Roman" w:hAnsi="Times New Roman" w:cs="Times New Roman"/>
          <w:color w:val="000000"/>
          <w:sz w:val="28"/>
          <w:szCs w:val="28"/>
          <w:lang w:eastAsia="uk-UA"/>
        </w:rPr>
      </w:pPr>
    </w:p>
    <w:p w14:paraId="7B6D5A67" w14:textId="2D32231F" w:rsidR="00D63D59" w:rsidRDefault="00D63D59" w:rsidP="0065346E">
      <w:pPr>
        <w:spacing w:after="0" w:line="240" w:lineRule="auto"/>
        <w:rPr>
          <w:rFonts w:ascii="Times New Roman" w:eastAsia="Times New Roman" w:hAnsi="Times New Roman" w:cs="Times New Roman"/>
          <w:color w:val="000000"/>
          <w:sz w:val="28"/>
          <w:szCs w:val="28"/>
          <w:lang w:eastAsia="uk-UA"/>
        </w:rPr>
      </w:pPr>
    </w:p>
    <w:p w14:paraId="777A1FEB" w14:textId="23277B66" w:rsidR="00D63D59" w:rsidRDefault="00D63D59" w:rsidP="0065346E">
      <w:pPr>
        <w:spacing w:after="0" w:line="240" w:lineRule="auto"/>
        <w:rPr>
          <w:rFonts w:ascii="Times New Roman" w:eastAsia="Times New Roman" w:hAnsi="Times New Roman" w:cs="Times New Roman"/>
          <w:color w:val="000000"/>
          <w:sz w:val="28"/>
          <w:szCs w:val="28"/>
          <w:lang w:eastAsia="uk-UA"/>
        </w:rPr>
      </w:pPr>
    </w:p>
    <w:p w14:paraId="3CB5C9CD" w14:textId="250B9DD5" w:rsidR="00D63D59" w:rsidRDefault="00D63D59" w:rsidP="0065346E">
      <w:pPr>
        <w:spacing w:after="0" w:line="240" w:lineRule="auto"/>
        <w:rPr>
          <w:rFonts w:ascii="Times New Roman" w:eastAsia="Times New Roman" w:hAnsi="Times New Roman" w:cs="Times New Roman"/>
          <w:color w:val="000000"/>
          <w:sz w:val="28"/>
          <w:szCs w:val="28"/>
          <w:lang w:eastAsia="uk-UA"/>
        </w:rPr>
      </w:pPr>
    </w:p>
    <w:p w14:paraId="49B2BE7C" w14:textId="6942672C" w:rsidR="00D63D59" w:rsidRDefault="00D63D59" w:rsidP="0065346E">
      <w:pPr>
        <w:spacing w:after="0" w:line="240" w:lineRule="auto"/>
        <w:rPr>
          <w:rFonts w:ascii="Times New Roman" w:eastAsia="Times New Roman" w:hAnsi="Times New Roman" w:cs="Times New Roman"/>
          <w:color w:val="000000"/>
          <w:sz w:val="28"/>
          <w:szCs w:val="28"/>
          <w:lang w:eastAsia="uk-UA"/>
        </w:rPr>
      </w:pPr>
    </w:p>
    <w:p w14:paraId="337CF1CE" w14:textId="5B55381D" w:rsidR="00D63D59" w:rsidRDefault="00D63D59" w:rsidP="0065346E">
      <w:pPr>
        <w:spacing w:after="0" w:line="240" w:lineRule="auto"/>
        <w:rPr>
          <w:rFonts w:ascii="Times New Roman" w:eastAsia="Times New Roman" w:hAnsi="Times New Roman" w:cs="Times New Roman"/>
          <w:color w:val="000000"/>
          <w:sz w:val="28"/>
          <w:szCs w:val="28"/>
          <w:lang w:eastAsia="uk-UA"/>
        </w:rPr>
      </w:pPr>
    </w:p>
    <w:p w14:paraId="6F5686ED" w14:textId="65831C7E" w:rsidR="00D63D59" w:rsidRDefault="00D63D59" w:rsidP="0065346E">
      <w:pPr>
        <w:spacing w:after="0" w:line="240" w:lineRule="auto"/>
        <w:rPr>
          <w:rFonts w:ascii="Times New Roman" w:eastAsia="Times New Roman" w:hAnsi="Times New Roman" w:cs="Times New Roman"/>
          <w:color w:val="000000"/>
          <w:sz w:val="28"/>
          <w:szCs w:val="28"/>
          <w:lang w:eastAsia="uk-UA"/>
        </w:rPr>
      </w:pPr>
    </w:p>
    <w:p w14:paraId="71E90B47" w14:textId="14628627" w:rsidR="00D63D59" w:rsidRDefault="00D63D59" w:rsidP="0065346E">
      <w:pPr>
        <w:spacing w:after="0" w:line="240" w:lineRule="auto"/>
        <w:rPr>
          <w:rFonts w:ascii="Times New Roman" w:eastAsia="Times New Roman" w:hAnsi="Times New Roman" w:cs="Times New Roman"/>
          <w:color w:val="000000"/>
          <w:sz w:val="28"/>
          <w:szCs w:val="28"/>
          <w:lang w:eastAsia="uk-UA"/>
        </w:rPr>
      </w:pPr>
    </w:p>
    <w:p w14:paraId="22C13440" w14:textId="68FE49EC" w:rsidR="00D63D59" w:rsidRDefault="00D63D59" w:rsidP="0065346E">
      <w:pPr>
        <w:spacing w:after="0" w:line="240" w:lineRule="auto"/>
        <w:rPr>
          <w:rFonts w:ascii="Times New Roman" w:eastAsia="Times New Roman" w:hAnsi="Times New Roman" w:cs="Times New Roman"/>
          <w:color w:val="000000"/>
          <w:sz w:val="28"/>
          <w:szCs w:val="28"/>
          <w:lang w:eastAsia="uk-UA"/>
        </w:rPr>
      </w:pPr>
    </w:p>
    <w:p w14:paraId="7E66D84B" w14:textId="4A84B539" w:rsidR="00D63D59" w:rsidRDefault="00D63D59" w:rsidP="0065346E">
      <w:pPr>
        <w:spacing w:after="0" w:line="240" w:lineRule="auto"/>
        <w:rPr>
          <w:rFonts w:ascii="Times New Roman" w:eastAsia="Times New Roman" w:hAnsi="Times New Roman" w:cs="Times New Roman"/>
          <w:color w:val="000000"/>
          <w:sz w:val="28"/>
          <w:szCs w:val="28"/>
          <w:lang w:eastAsia="uk-UA"/>
        </w:rPr>
      </w:pPr>
    </w:p>
    <w:p w14:paraId="60292ED6" w14:textId="26F6AD7F" w:rsidR="00D63D59" w:rsidRDefault="00D63D59" w:rsidP="0065346E">
      <w:pPr>
        <w:spacing w:after="0" w:line="240" w:lineRule="auto"/>
        <w:rPr>
          <w:rFonts w:ascii="Times New Roman" w:eastAsia="Times New Roman" w:hAnsi="Times New Roman" w:cs="Times New Roman"/>
          <w:color w:val="000000"/>
          <w:sz w:val="28"/>
          <w:szCs w:val="28"/>
          <w:lang w:eastAsia="uk-UA"/>
        </w:rPr>
      </w:pPr>
    </w:p>
    <w:p w14:paraId="2E256604" w14:textId="6BC7821D" w:rsidR="00D63D59" w:rsidRDefault="00D63D59" w:rsidP="0065346E">
      <w:pPr>
        <w:spacing w:after="0" w:line="240" w:lineRule="auto"/>
        <w:rPr>
          <w:rFonts w:ascii="Times New Roman" w:eastAsia="Times New Roman" w:hAnsi="Times New Roman" w:cs="Times New Roman"/>
          <w:color w:val="000000"/>
          <w:sz w:val="28"/>
          <w:szCs w:val="28"/>
          <w:lang w:eastAsia="uk-UA"/>
        </w:rPr>
      </w:pPr>
    </w:p>
    <w:p w14:paraId="5FD78A7E" w14:textId="77777777" w:rsidR="00D63D59" w:rsidRDefault="00D63D59" w:rsidP="0065346E">
      <w:pPr>
        <w:spacing w:after="0" w:line="240" w:lineRule="auto"/>
        <w:rPr>
          <w:rFonts w:ascii="Times New Roman" w:eastAsia="Times New Roman" w:hAnsi="Times New Roman" w:cs="Times New Roman"/>
          <w:color w:val="000000"/>
          <w:sz w:val="28"/>
          <w:szCs w:val="28"/>
          <w:lang w:eastAsia="uk-UA"/>
        </w:rPr>
      </w:pPr>
    </w:p>
    <w:p w14:paraId="45514C84" w14:textId="77777777" w:rsidR="00376211" w:rsidRDefault="00376211" w:rsidP="0065346E">
      <w:pPr>
        <w:spacing w:after="0" w:line="240" w:lineRule="auto"/>
        <w:rPr>
          <w:rFonts w:ascii="Times New Roman" w:eastAsia="Times New Roman" w:hAnsi="Times New Roman" w:cs="Times New Roman"/>
          <w:color w:val="000000"/>
          <w:sz w:val="28"/>
          <w:szCs w:val="28"/>
          <w:lang w:eastAsia="uk-UA"/>
        </w:rPr>
      </w:pPr>
    </w:p>
    <w:p w14:paraId="7301F03E" w14:textId="77777777" w:rsidR="00376211" w:rsidRDefault="00376211" w:rsidP="0065346E">
      <w:pPr>
        <w:spacing w:after="0" w:line="240" w:lineRule="auto"/>
        <w:rPr>
          <w:rFonts w:ascii="Times New Roman" w:eastAsia="Times New Roman" w:hAnsi="Times New Roman" w:cs="Times New Roman"/>
          <w:color w:val="000000"/>
          <w:sz w:val="28"/>
          <w:szCs w:val="28"/>
          <w:lang w:eastAsia="uk-UA"/>
        </w:rPr>
      </w:pPr>
    </w:p>
    <w:p w14:paraId="0CD3393C" w14:textId="77777777" w:rsidR="00376211" w:rsidRDefault="00376211" w:rsidP="0065346E">
      <w:pPr>
        <w:spacing w:after="0" w:line="240" w:lineRule="auto"/>
        <w:rPr>
          <w:rFonts w:ascii="Times New Roman" w:eastAsia="Times New Roman" w:hAnsi="Times New Roman" w:cs="Times New Roman"/>
          <w:color w:val="000000"/>
          <w:sz w:val="28"/>
          <w:szCs w:val="28"/>
          <w:lang w:eastAsia="uk-UA"/>
        </w:rPr>
      </w:pPr>
    </w:p>
    <w:p w14:paraId="2EE22A99" w14:textId="34490BEC" w:rsidR="0065346E" w:rsidRPr="0065346E" w:rsidRDefault="00376211" w:rsidP="0065346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65346E" w:rsidRPr="0065346E">
        <w:rPr>
          <w:rFonts w:ascii="Times New Roman" w:eastAsia="Times New Roman" w:hAnsi="Times New Roman" w:cs="Times New Roman"/>
          <w:color w:val="000000"/>
          <w:sz w:val="28"/>
          <w:szCs w:val="28"/>
          <w:lang w:eastAsia="uk-UA"/>
        </w:rPr>
        <w:t xml:space="preserve">  Додаток </w:t>
      </w:r>
    </w:p>
    <w:p w14:paraId="35890B5F" w14:textId="77777777" w:rsidR="0065346E" w:rsidRPr="0065346E" w:rsidRDefault="0065346E" w:rsidP="0065346E">
      <w:pPr>
        <w:tabs>
          <w:tab w:val="left" w:pos="5670"/>
        </w:tabs>
        <w:spacing w:after="0" w:line="240" w:lineRule="auto"/>
        <w:rPr>
          <w:rFonts w:ascii="Times New Roman" w:eastAsia="Times New Roman" w:hAnsi="Times New Roman" w:cs="Times New Roman"/>
          <w:color w:val="000000"/>
          <w:sz w:val="28"/>
          <w:szCs w:val="28"/>
          <w:lang w:eastAsia="ru-RU"/>
        </w:rPr>
      </w:pPr>
      <w:r w:rsidRPr="0065346E">
        <w:rPr>
          <w:rFonts w:ascii="Times New Roman" w:eastAsia="Times New Roman" w:hAnsi="Times New Roman" w:cs="Times New Roman"/>
          <w:color w:val="000000"/>
          <w:sz w:val="28"/>
          <w:szCs w:val="28"/>
          <w:lang w:eastAsia="ru-RU"/>
        </w:rPr>
        <w:t xml:space="preserve">                                                                            до рішення виконавчого комітету </w:t>
      </w:r>
    </w:p>
    <w:p w14:paraId="6586028B" w14:textId="77777777" w:rsidR="0065346E" w:rsidRPr="0065346E" w:rsidRDefault="0065346E" w:rsidP="0065346E">
      <w:pPr>
        <w:tabs>
          <w:tab w:val="left" w:pos="5670"/>
        </w:tabs>
        <w:spacing w:after="0" w:line="240" w:lineRule="auto"/>
        <w:rPr>
          <w:rFonts w:ascii="Times New Roman" w:eastAsia="Times New Roman" w:hAnsi="Times New Roman" w:cs="Times New Roman"/>
          <w:sz w:val="24"/>
          <w:szCs w:val="24"/>
          <w:lang w:val="ru-RU" w:eastAsia="ru-RU"/>
        </w:rPr>
      </w:pPr>
      <w:r w:rsidRPr="0065346E">
        <w:rPr>
          <w:rFonts w:ascii="Times New Roman" w:eastAsia="Times New Roman" w:hAnsi="Times New Roman" w:cs="Times New Roman"/>
          <w:color w:val="000000"/>
          <w:sz w:val="28"/>
          <w:szCs w:val="28"/>
          <w:lang w:eastAsia="ru-RU"/>
        </w:rPr>
        <w:t xml:space="preserve">                                                                            Нововолинської міської</w:t>
      </w:r>
      <w:r w:rsidRPr="0065346E">
        <w:rPr>
          <w:rFonts w:ascii="Times New Roman" w:eastAsia="Times New Roman" w:hAnsi="Times New Roman" w:cs="Times New Roman"/>
          <w:color w:val="000000"/>
          <w:sz w:val="28"/>
          <w:szCs w:val="28"/>
          <w:lang w:val="ru-RU" w:eastAsia="ru-RU"/>
        </w:rPr>
        <w:t xml:space="preserve"> ради</w:t>
      </w:r>
    </w:p>
    <w:p w14:paraId="611C6FD4" w14:textId="78D465E6" w:rsidR="0065346E" w:rsidRPr="0065346E" w:rsidRDefault="0065346E" w:rsidP="0065346E">
      <w:pPr>
        <w:spacing w:after="0" w:line="240" w:lineRule="auto"/>
        <w:jc w:val="both"/>
        <w:rPr>
          <w:rFonts w:ascii="Times New Roman" w:eastAsia="Times New Roman" w:hAnsi="Times New Roman" w:cs="Times New Roman"/>
          <w:sz w:val="24"/>
          <w:szCs w:val="24"/>
          <w:lang w:val="ru-RU" w:eastAsia="ru-RU"/>
        </w:rPr>
      </w:pPr>
      <w:r w:rsidRPr="0065346E">
        <w:rPr>
          <w:rFonts w:ascii="Times New Roman" w:eastAsia="Times New Roman" w:hAnsi="Times New Roman" w:cs="Times New Roman"/>
          <w:color w:val="000000"/>
          <w:sz w:val="28"/>
          <w:szCs w:val="28"/>
          <w:lang w:eastAsia="ru-RU"/>
        </w:rPr>
        <w:t xml:space="preserve">    </w:t>
      </w:r>
      <w:r w:rsidRPr="0065346E">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lang w:val="ru-RU" w:eastAsia="ru-RU"/>
        </w:rPr>
        <w:t xml:space="preserve">    вересня</w:t>
      </w:r>
      <w:r w:rsidRPr="0065346E">
        <w:rPr>
          <w:rFonts w:ascii="Times New Roman" w:eastAsia="Times New Roman" w:hAnsi="Times New Roman" w:cs="Times New Roman"/>
          <w:color w:val="000000"/>
          <w:sz w:val="28"/>
          <w:szCs w:val="28"/>
          <w:lang w:val="ru-RU" w:eastAsia="ru-RU"/>
        </w:rPr>
        <w:t xml:space="preserve"> 2024 року № </w:t>
      </w:r>
    </w:p>
    <w:p w14:paraId="1AFAEFFC" w14:textId="77777777" w:rsidR="0065346E" w:rsidRPr="0065346E" w:rsidRDefault="0065346E" w:rsidP="0065346E">
      <w:pPr>
        <w:spacing w:after="0" w:line="240" w:lineRule="auto"/>
        <w:ind w:firstLine="600"/>
        <w:jc w:val="right"/>
        <w:rPr>
          <w:rFonts w:ascii="Times New Roman" w:eastAsia="Times New Roman" w:hAnsi="Times New Roman" w:cs="Times New Roman"/>
          <w:b/>
          <w:sz w:val="28"/>
          <w:szCs w:val="28"/>
          <w:lang w:val="ru-RU" w:eastAsia="ru-RU"/>
        </w:rPr>
      </w:pPr>
    </w:p>
    <w:p w14:paraId="3DEFC98F" w14:textId="77777777" w:rsidR="0065346E" w:rsidRPr="0065346E" w:rsidRDefault="0065346E" w:rsidP="0065346E">
      <w:pPr>
        <w:spacing w:after="0" w:line="240" w:lineRule="auto"/>
        <w:rPr>
          <w:rFonts w:ascii="Times New Roman" w:eastAsia="Times New Roman" w:hAnsi="Times New Roman" w:cs="Times New Roman"/>
          <w:b/>
          <w:sz w:val="28"/>
          <w:szCs w:val="28"/>
          <w:lang w:val="ru-RU" w:eastAsia="ru-RU"/>
        </w:rPr>
      </w:pPr>
    </w:p>
    <w:p w14:paraId="0D282818" w14:textId="106A9841" w:rsidR="0065346E" w:rsidRPr="0065346E" w:rsidRDefault="0065346E" w:rsidP="0065346E">
      <w:pPr>
        <w:spacing w:after="0" w:line="240" w:lineRule="auto"/>
        <w:ind w:firstLine="600"/>
        <w:jc w:val="center"/>
        <w:rPr>
          <w:rFonts w:ascii="Times New Roman" w:eastAsia="Times New Roman" w:hAnsi="Times New Roman" w:cs="Times New Roman"/>
          <w:b/>
          <w:sz w:val="28"/>
          <w:szCs w:val="28"/>
          <w:lang w:eastAsia="ru-RU"/>
        </w:rPr>
      </w:pPr>
      <w:r w:rsidRPr="0065346E">
        <w:rPr>
          <w:rFonts w:ascii="Times New Roman" w:eastAsia="Times New Roman" w:hAnsi="Times New Roman" w:cs="Times New Roman"/>
          <w:b/>
          <w:sz w:val="28"/>
          <w:szCs w:val="28"/>
          <w:lang w:eastAsia="ru-RU"/>
        </w:rPr>
        <w:t xml:space="preserve">Про </w:t>
      </w:r>
      <w:r>
        <w:rPr>
          <w:rFonts w:ascii="Times New Roman" w:eastAsia="Times New Roman" w:hAnsi="Times New Roman" w:cs="Times New Roman"/>
          <w:b/>
          <w:sz w:val="28"/>
          <w:szCs w:val="28"/>
          <w:lang w:eastAsia="ru-RU"/>
        </w:rPr>
        <w:t xml:space="preserve"> підсумки роботи управління освіти Нововолинської міської ради у 2023-2024 навчальному році та стан готовності закладів освіти до нового 2024-2025 навчального року </w:t>
      </w:r>
    </w:p>
    <w:p w14:paraId="33F1BDD2" w14:textId="77777777" w:rsidR="0065346E" w:rsidRDefault="0065346E" w:rsidP="0065346E">
      <w:pPr>
        <w:spacing w:after="0" w:line="240" w:lineRule="auto"/>
        <w:jc w:val="both"/>
        <w:textAlignment w:val="baseline"/>
        <w:rPr>
          <w:rFonts w:ascii="Times New Roman" w:hAnsi="Times New Roman" w:cs="Times New Roman"/>
          <w:b/>
          <w:sz w:val="28"/>
        </w:rPr>
      </w:pPr>
    </w:p>
    <w:p w14:paraId="67BE6B21" w14:textId="727F4868" w:rsidR="008E40C0" w:rsidRPr="008E40C0" w:rsidRDefault="008E40C0" w:rsidP="008E40C0">
      <w:pPr>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8E40C0">
        <w:rPr>
          <w:rFonts w:ascii="Times New Roman" w:eastAsia="Times New Roman" w:hAnsi="Times New Roman" w:cs="Times New Roman"/>
          <w:color w:val="000000"/>
          <w:sz w:val="28"/>
          <w:szCs w:val="28"/>
          <w:lang w:eastAsia="uk-UA"/>
        </w:rPr>
        <w:t>У сучасному світі, де зміни відбуваються з неймовірною швидкістю, освіта повинна відповідати викликам часу. Новітні технології, соціальні трансформації та глобальні події вимагають від освітніх систем швидкої адаптації та інноваційного підходу. Заклад освіти  вже давно перестав бути просто місцем, де діти отримують знання. Він стає простором для розвитку навичок, необхідних для успішного життя.</w:t>
      </w:r>
    </w:p>
    <w:p w14:paraId="0F20BC97" w14:textId="77777777" w:rsidR="008E40C0" w:rsidRPr="008E40C0" w:rsidRDefault="008E40C0" w:rsidP="008E40C0">
      <w:pPr>
        <w:spacing w:after="0" w:line="240" w:lineRule="auto"/>
        <w:ind w:firstLine="567"/>
        <w:contextualSpacing/>
        <w:jc w:val="both"/>
        <w:rPr>
          <w:rFonts w:ascii="Times New Roman" w:eastAsiaTheme="minorEastAsia" w:hAnsi="Times New Roman" w:cs="Times New Roman"/>
          <w:color w:val="000000"/>
          <w:sz w:val="28"/>
          <w:szCs w:val="28"/>
        </w:rPr>
      </w:pPr>
      <w:r w:rsidRPr="008E40C0">
        <w:rPr>
          <w:rFonts w:ascii="Times New Roman" w:eastAsiaTheme="minorEastAsia" w:hAnsi="Times New Roman" w:cs="Times New Roman"/>
          <w:color w:val="000000"/>
          <w:sz w:val="28"/>
          <w:szCs w:val="28"/>
        </w:rPr>
        <w:t>Постійний розвиток освіти є необхідністю для забезпечення конкурентоспроможності нації на глобальному рівні. В Україні ці зміни набувають особливої актуальності, враховуючи нові соціальні, економічні та політичні реалії. Відповідаючи на виклики сучасності, система освіти впроваджує нововведення, які не лише роблять навчання більш ефективним, але й цікавішим для учнів.</w:t>
      </w:r>
    </w:p>
    <w:p w14:paraId="470030D8" w14:textId="5F9698E3" w:rsidR="0065346E" w:rsidRPr="00F85CF9" w:rsidRDefault="008E40C0" w:rsidP="0065346E">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E40C0">
        <w:rPr>
          <w:rFonts w:ascii="Times New Roman" w:eastAsia="Times New Roman" w:hAnsi="Times New Roman" w:cs="Times New Roman"/>
          <w:color w:val="000000"/>
          <w:sz w:val="28"/>
          <w:szCs w:val="28"/>
          <w:lang w:eastAsia="uk-UA"/>
        </w:rPr>
        <w:t>Вплив війни на освіту в Україні – це питання, яке потребує аналізу та обговорення, адже від нього залежить культурне майбутнє як країни загалом, так і наступних поколінь. </w:t>
      </w:r>
    </w:p>
    <w:p w14:paraId="05D4628A" w14:textId="77777777" w:rsidR="00796A78" w:rsidRDefault="00796A78" w:rsidP="00796A78">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 xml:space="preserve">Дошкільна освіта – обов’язкова складова системи безперервної освіти в Україні. Відповідно до основних положень Закону України «Про освіту», «Про дошкільну освіту», Концепції освіти дітей раннього та дошкільного віку у закладах дошкільної освіти Нововолинської міської територіальної громади створено умови для забезпечення реалізації права дітей на здобуття дошкільної освіти, організації належних умов для їх фізичного, інтелектуального, соціального і духовного розвитку. </w:t>
      </w:r>
    </w:p>
    <w:p w14:paraId="3FD4F517" w14:textId="77777777" w:rsidR="00796A78" w:rsidRDefault="00796A78" w:rsidP="00796A78">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У зв’язку із введенням воєнного стану, на виконання Закону України «Про правовий режим воєнного стану», Указу Президента України від 24 лютого 2022 року №64/2022 «Про введення воєнного стану в Україні», згідно із рекомендаціями щодо організації укриття в об’єктах фонду захисних споруд цивільного захисту персоналу та дітей (учнів, студентів) закладів освіти (додаток до листа ДСНС від 14.06.2022 року №03-1870/162-2) облаштовано найпростіші укриття в усіх 11 закладах дошкільної освіти (</w:t>
      </w:r>
      <w:proofErr w:type="spellStart"/>
      <w:r>
        <w:rPr>
          <w:rFonts w:ascii="Times New Roman" w:hAnsi="Times New Roman" w:cs="Times New Roman"/>
          <w:sz w:val="28"/>
        </w:rPr>
        <w:t>Грибовцький</w:t>
      </w:r>
      <w:proofErr w:type="spellEnd"/>
      <w:r>
        <w:rPr>
          <w:rFonts w:ascii="Times New Roman" w:hAnsi="Times New Roman" w:cs="Times New Roman"/>
          <w:sz w:val="28"/>
        </w:rPr>
        <w:t xml:space="preserve"> ЗДО орендує частину приміщення укриття у гімназії).</w:t>
      </w:r>
    </w:p>
    <w:p w14:paraId="67CB4C98" w14:textId="77777777" w:rsidR="00796A78" w:rsidRDefault="00796A78" w:rsidP="00796A78">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Внаслідок відсутності дітей Низкиничівський ЗДО призупинив діяльність із 01.03.2023 року (рішення Нововолинської міської ради №19/34 від                               15 лютого 2023 року).</w:t>
      </w:r>
    </w:p>
    <w:p w14:paraId="7D4649DE" w14:textId="77777777" w:rsidR="00796A78" w:rsidRDefault="00796A78" w:rsidP="00796A78">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 xml:space="preserve">Прийнято рішення Нововолинської міської ради 20 грудня 2023 року                  № 29/51 «Про припинення діяльності Низкиничівського закладу дошкільної освіти Нововолинської  міської ради Волинської області (код ЄДРПОУ 36709105) шляхом ліквідації юридичної особи» з 01.03.2024 року. </w:t>
      </w:r>
    </w:p>
    <w:p w14:paraId="0C8CC403" w14:textId="77777777" w:rsidR="00796A78" w:rsidRDefault="00796A78" w:rsidP="00796A78">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Нововолинський ЗДО № 2 не функціонував із 24 лютого 2022 року по 31 серпня 2023 року, у зв’язку з відсутністю укриття. Після облаштування укриття його діяльність було відновлено з 01 вересня 2023 року.</w:t>
      </w:r>
    </w:p>
    <w:p w14:paraId="6399976F" w14:textId="77777777" w:rsidR="00796A78" w:rsidRDefault="00796A78" w:rsidP="00796A78">
      <w:pPr>
        <w:spacing w:after="0"/>
        <w:ind w:firstLine="708"/>
        <w:jc w:val="both"/>
        <w:rPr>
          <w:rFonts w:ascii="Times New Roman" w:hAnsi="Times New Roman" w:cs="Times New Roman"/>
          <w:sz w:val="28"/>
          <w:szCs w:val="28"/>
        </w:rPr>
      </w:pPr>
      <w:r>
        <w:rPr>
          <w:rFonts w:ascii="Times New Roman" w:hAnsi="Times New Roman" w:cs="Times New Roman"/>
          <w:sz w:val="28"/>
          <w:szCs w:val="28"/>
        </w:rPr>
        <w:t>Аналізуючи чинну нормативно-правову базу здійснення обліку дітей дошкільного віку (Порядок ведення обліку дітей дошкільного, шкільного віку, вихованців та учнів, затверджений постановою Кабінету Міністрів України від 13.09.2017 року № 684,зі змінами, внесеними від 19.09.2018року № 806, від 17.07.2019 року № 681, від 05.09.2023 року № 985), інформація про загальну кількість дітей,  які проживають у Нововолинській МТГ або тимчасово перебувають, отримується від місцевого РАГСУ,  уточняється у статистичному відділі лікарні та від закладів дошкільної освіти, НЦДЮТ.</w:t>
      </w:r>
    </w:p>
    <w:p w14:paraId="165376F0" w14:textId="77777777" w:rsidR="00796A78" w:rsidRDefault="00796A78" w:rsidP="00796A78">
      <w:pPr>
        <w:spacing w:after="0"/>
        <w:ind w:firstLine="708"/>
        <w:jc w:val="both"/>
        <w:rPr>
          <w:rFonts w:ascii="Times New Roman" w:hAnsi="Times New Roman" w:cs="Times New Roman"/>
          <w:sz w:val="28"/>
          <w:szCs w:val="28"/>
        </w:rPr>
      </w:pPr>
      <w:r>
        <w:rPr>
          <w:rFonts w:ascii="Times New Roman" w:hAnsi="Times New Roman" w:cs="Times New Roman"/>
          <w:sz w:val="28"/>
          <w:szCs w:val="28"/>
        </w:rPr>
        <w:t>На підставі аналізу кількісних показників з’ясовано, що у Нововолинській громаді проживає 1787 дітей від 0 до 6 (7) років та від 1 до                   6 (7) років – 1594.</w:t>
      </w:r>
    </w:p>
    <w:p w14:paraId="1B068119" w14:textId="77777777" w:rsidR="00796A78" w:rsidRDefault="00796A78" w:rsidP="00796A78">
      <w:pPr>
        <w:spacing w:after="0"/>
        <w:ind w:firstLine="708"/>
        <w:jc w:val="both"/>
        <w:rPr>
          <w:rFonts w:ascii="Times New Roman" w:hAnsi="Times New Roman" w:cs="Times New Roman"/>
          <w:sz w:val="28"/>
          <w:szCs w:val="28"/>
        </w:rPr>
      </w:pPr>
      <w:r>
        <w:rPr>
          <w:rFonts w:ascii="Times New Roman" w:hAnsi="Times New Roman" w:cs="Times New Roman"/>
          <w:sz w:val="28"/>
          <w:szCs w:val="28"/>
        </w:rPr>
        <w:t>За останні роки суттєво знизилась народжуваність дітей, що може  призвести до скорочення мережі груп (таблиця додається</w:t>
      </w:r>
      <w:r w:rsidRPr="00553006">
        <w:rPr>
          <w:rFonts w:ascii="Times New Roman" w:hAnsi="Times New Roman" w:cs="Times New Roman"/>
          <w:sz w:val="28"/>
          <w:szCs w:val="28"/>
          <w:lang w:val="ru-RU"/>
        </w:rPr>
        <w:t>)</w:t>
      </w:r>
      <w:r>
        <w:rPr>
          <w:rFonts w:ascii="Times New Roman" w:hAnsi="Times New Roman" w:cs="Times New Roman"/>
          <w:sz w:val="28"/>
          <w:szCs w:val="28"/>
        </w:rPr>
        <w:t>.</w:t>
      </w:r>
    </w:p>
    <w:p w14:paraId="6393607D" w14:textId="77777777" w:rsidR="00796A78" w:rsidRDefault="00796A78" w:rsidP="00796A78">
      <w:pPr>
        <w:spacing w:after="0"/>
        <w:ind w:firstLine="708"/>
        <w:jc w:val="both"/>
        <w:rPr>
          <w:rFonts w:ascii="Times New Roman" w:hAnsi="Times New Roman" w:cs="Times New Roman"/>
          <w:sz w:val="28"/>
          <w:szCs w:val="28"/>
        </w:rPr>
      </w:pPr>
      <w:r>
        <w:rPr>
          <w:rFonts w:ascii="Times New Roman" w:hAnsi="Times New Roman" w:cs="Times New Roman"/>
          <w:sz w:val="28"/>
          <w:szCs w:val="28"/>
        </w:rPr>
        <w:t>Із 478 дітей старшого дошкільного віку (2018рік) старші групи ЗДО і НЦДЮТ (7дітей) всього відвідує 415 осіб.</w:t>
      </w:r>
    </w:p>
    <w:p w14:paraId="27E99565" w14:textId="77777777" w:rsidR="00796A78" w:rsidRDefault="00796A78" w:rsidP="00796A78">
      <w:pPr>
        <w:spacing w:after="0"/>
        <w:ind w:firstLine="708"/>
        <w:jc w:val="both"/>
        <w:rPr>
          <w:rFonts w:ascii="Times New Roman" w:hAnsi="Times New Roman" w:cs="Times New Roman"/>
          <w:sz w:val="28"/>
          <w:szCs w:val="28"/>
        </w:rPr>
      </w:pPr>
      <w:r>
        <w:rPr>
          <w:rFonts w:ascii="Times New Roman" w:hAnsi="Times New Roman" w:cs="Times New Roman"/>
          <w:sz w:val="28"/>
          <w:szCs w:val="28"/>
        </w:rPr>
        <w:t>Із 478 дітей 63 залишається у закладах дошкільної освіти, оскільки станом на 01.09.2024 року їм ще не буде повних 6 років.</w:t>
      </w:r>
    </w:p>
    <w:p w14:paraId="47151271" w14:textId="77777777" w:rsidR="00796A78" w:rsidRPr="00553006" w:rsidRDefault="00796A78" w:rsidP="00796A7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Із 415 дітей 22 дітей із особливими освітніми потребами продовжать корекційне навчання у спеціальних та інклюзивних групах. (таблиця додається) </w:t>
      </w:r>
    </w:p>
    <w:p w14:paraId="2BF8ECD7" w14:textId="77777777" w:rsidR="00796A78" w:rsidRDefault="00796A78" w:rsidP="00796A78">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Директори закладів дошкільної освіти дотримуються вимог чинного законодавства щодо зарахування та відрахування здобувачів освіти, комплектації груп.</w:t>
      </w:r>
    </w:p>
    <w:p w14:paraId="6659ECA9" w14:textId="56D9206F" w:rsidR="00796A78" w:rsidRDefault="00796A78" w:rsidP="00F85CF9">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Зокрема, зарахування дітей у заклади дошкільної освіти здійснювалось протягом календарного року на підставі заяви батьків та інших документів, зазначених у постанові Кабінету Міністрів України від 27.01.2021р. №86. Станом на 01.06.2024 року  у закладах дошкільної освіти виховується 661 дитина пільгових категорій проти 610 у 2023 році</w:t>
      </w:r>
      <w:r w:rsidR="00F85CF9">
        <w:rPr>
          <w:rFonts w:ascii="Times New Roman" w:hAnsi="Times New Roman" w:cs="Times New Roman"/>
          <w:sz w:val="28"/>
        </w:rPr>
        <w:t>.</w:t>
      </w:r>
    </w:p>
    <w:p w14:paraId="7C43B1BC" w14:textId="77777777" w:rsidR="00796A78" w:rsidRDefault="00796A78" w:rsidP="00796A78">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Для прийому дітей у групи компенсуючого типу та інклюзивні групи батьки представляли висновок ІРЦ.</w:t>
      </w:r>
    </w:p>
    <w:p w14:paraId="4C066891" w14:textId="77777777" w:rsidR="00796A78" w:rsidRDefault="00796A78" w:rsidP="00796A78">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Зокрема групи компенсуючого типу відвідувало 50 дітей із ООП, а інклюзивні – 27 дітей із ООП.</w:t>
      </w:r>
    </w:p>
    <w:p w14:paraId="2CE6527A" w14:textId="77777777" w:rsidR="00796A78" w:rsidRDefault="00796A78" w:rsidP="00796A78">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 xml:space="preserve">На сайтах та у програмі «Курс дошкілля» оприлюднена інформація про </w:t>
      </w:r>
      <w:proofErr w:type="spellStart"/>
      <w:r>
        <w:rPr>
          <w:rFonts w:ascii="Times New Roman" w:hAnsi="Times New Roman" w:cs="Times New Roman"/>
          <w:sz w:val="28"/>
        </w:rPr>
        <w:t>спискову</w:t>
      </w:r>
      <w:proofErr w:type="spellEnd"/>
      <w:r>
        <w:rPr>
          <w:rFonts w:ascii="Times New Roman" w:hAnsi="Times New Roman" w:cs="Times New Roman"/>
          <w:sz w:val="28"/>
        </w:rPr>
        <w:t xml:space="preserve"> кількість дітей, зарахованих до закладів дошкільної освіти.</w:t>
      </w:r>
    </w:p>
    <w:p w14:paraId="1AF6D6F5" w14:textId="77777777" w:rsidR="00796A78" w:rsidRDefault="00796A78" w:rsidP="00796A78">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 xml:space="preserve">Групи у закладах дошкільної освіти укомплектовані відповідно до ст.14 Закону України «Про дошкільну освіти» за віковими ознаками. Наповнюваність груп розрахована відповідно до п.5 ст.14 цього Закону. </w:t>
      </w:r>
    </w:p>
    <w:p w14:paraId="0AA1372B" w14:textId="77777777" w:rsidR="00796A78" w:rsidRDefault="00796A78" w:rsidP="00796A78">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Списковий склад дітей у 11 закладах дошкільної освіти, на 01.05.2024 року становить 1454 дитини (92%) проти 1561 дитини у 2022 році, 1736 дітей у 2021 році.</w:t>
      </w:r>
    </w:p>
    <w:p w14:paraId="1AC185BF" w14:textId="76D881DD" w:rsidR="00796A78" w:rsidRPr="00F85CF9" w:rsidRDefault="00796A78" w:rsidP="00F85CF9">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Всього функціонує 85 груп, у тому числі і для дітей віком від 3-х років і старше – 68 груп, від 1 до 3-х років – 17 груп. Серед 68 груп функціонує 18 інклюзивних груп, 5 спеціальних груп (таблиця додається)</w:t>
      </w:r>
    </w:p>
    <w:p w14:paraId="6E3E0A87" w14:textId="168473CD" w:rsidR="00796A78" w:rsidRDefault="00796A78" w:rsidP="004D7284">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У всіх закладах дошкільної освіти розроблено заходи щодо забезпечення якості дошкільної освіти в умовах воєнного стану.</w:t>
      </w:r>
    </w:p>
    <w:p w14:paraId="59074B19" w14:textId="77777777" w:rsidR="00796A78" w:rsidRDefault="00796A78" w:rsidP="00796A78">
      <w:pPr>
        <w:spacing w:after="0" w:line="264" w:lineRule="auto"/>
        <w:ind w:firstLine="567"/>
        <w:contextualSpacing/>
        <w:jc w:val="both"/>
        <w:rPr>
          <w:rFonts w:ascii="Times New Roman" w:hAnsi="Times New Roman" w:cs="Times New Roman"/>
          <w:sz w:val="28"/>
        </w:rPr>
      </w:pPr>
      <w:r>
        <w:rPr>
          <w:rFonts w:ascii="Times New Roman" w:hAnsi="Times New Roman" w:cs="Times New Roman"/>
          <w:sz w:val="28"/>
        </w:rPr>
        <w:t>Організація освітнього процесу у закладах дошкільної освіти Нововолинської МТГ здійснюється відповідно до Закону України «Про дошкільну освіту» (2001р., зі змінами), інструктивно-методичних рекомендацій МОН України з питань дошкільної освіти на період дії правового режиму воєнного стану від 02.04.2022 року №1/3845-22, «Про організацію безпечного освітнього простору в закладах дошкільної освіти та обладнання укриттів» від 20.06.2023 року №1/8820-23 та Концепції безпеки закладів освіти (07.04.2023р.).</w:t>
      </w:r>
    </w:p>
    <w:p w14:paraId="69B646DC"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На виконання рішення виконавчого комітету Нововолинської міської роди № 423 від 05.жовтня 2023 року «Про ціни на платні послуги закладів освіти Нововолинської міської ради Волинської області» та № 380 від                              12 вересня 2023 року  встановлено ціни на платні послуги у таких закладах дошкільної освіти:</w:t>
      </w:r>
    </w:p>
    <w:p w14:paraId="10C963A8" w14:textId="77777777" w:rsidR="00796A78" w:rsidRDefault="00796A78" w:rsidP="00796A78">
      <w:pPr>
        <w:spacing w:after="0" w:line="264" w:lineRule="auto"/>
        <w:ind w:firstLine="567"/>
        <w:contextualSpacing/>
        <w:jc w:val="both"/>
        <w:rPr>
          <w:rFonts w:ascii="Times New Roman" w:hAnsi="Times New Roman" w:cs="Times New Roman"/>
          <w:sz w:val="28"/>
          <w:szCs w:val="28"/>
        </w:rPr>
      </w:pPr>
      <w:bookmarkStart w:id="1" w:name="_Hlk166231566"/>
      <w:r>
        <w:rPr>
          <w:rFonts w:ascii="Times New Roman" w:hAnsi="Times New Roman" w:cs="Times New Roman"/>
          <w:sz w:val="28"/>
          <w:szCs w:val="28"/>
        </w:rPr>
        <w:t>- Нововолинський заклад дошкільної освіти № 3, за навчання дітей англійської мови у розмірі 80,00 грн за одного вихованця, за один місяць при педагогічному навантаженні на керівника гуртка – 20 годин на місяць;</w:t>
      </w:r>
    </w:p>
    <w:bookmarkEnd w:id="1"/>
    <w:p w14:paraId="1900CF91"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Нововолинський заклад дошкільної освіти № 4, за навчання дітей англійської мови у розмірі 100,00 грн за одного вихованця, за один місяць при педагогічному навантаженні на керівника гуртка – 56 годин на місяць;</w:t>
      </w:r>
    </w:p>
    <w:p w14:paraId="4F27B59B"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Нововолинський заклад дошкільної освіти № 5, за навчання дітей англійської мови у розмірі 80,00 грн за одного вихованця, за один місяць при педагогічному навантаженні на керівника гуртка – 20 годин на місяць;</w:t>
      </w:r>
    </w:p>
    <w:p w14:paraId="416EE389"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Нововолинський заклад дошкільної освіти № 9, за навчання дітей хореографії у розмірі 170,00 грн за одного вихованця, за один місяць при педагогічному навантаженні на керівника гуртка – 54 годин на місяць.</w:t>
      </w:r>
    </w:p>
    <w:p w14:paraId="28055F39"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Відповідно до Закону України «Про дошкільну освіту», Базового компонента дошкільної освіти (інваріантна складова), враховуючи результати діагностики рівня розвитку творчих здібностей дітей середнього та старшого дошкільного віку, з метою розвитку їх потенційних можливостей у закладах дошкільної освіти   (моніторинг здійснено у ЗДО № 3,4,5,6,7,9) організовано роботу гуртків:</w:t>
      </w:r>
    </w:p>
    <w:p w14:paraId="7122D69C"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вокально-хорового співу (керівники гуртків: Вольська О.М. (ЗДО № 3); Муратова Т.А. (ЗДО № 5); </w:t>
      </w:r>
      <w:proofErr w:type="spellStart"/>
      <w:r>
        <w:rPr>
          <w:rFonts w:ascii="Times New Roman" w:hAnsi="Times New Roman" w:cs="Times New Roman"/>
          <w:sz w:val="28"/>
          <w:szCs w:val="28"/>
        </w:rPr>
        <w:t>Григор</w:t>
      </w:r>
      <w:proofErr w:type="spellEnd"/>
      <w:r>
        <w:rPr>
          <w:rFonts w:ascii="Times New Roman" w:hAnsi="Times New Roman" w:cs="Times New Roman"/>
          <w:sz w:val="28"/>
          <w:szCs w:val="28"/>
        </w:rPr>
        <w:t xml:space="preserve"> А.А. (ЗДО № 6); </w:t>
      </w:r>
      <w:proofErr w:type="spellStart"/>
      <w:r>
        <w:rPr>
          <w:rFonts w:ascii="Times New Roman" w:hAnsi="Times New Roman" w:cs="Times New Roman"/>
          <w:sz w:val="28"/>
          <w:szCs w:val="28"/>
        </w:rPr>
        <w:t>Красіцька</w:t>
      </w:r>
      <w:proofErr w:type="spellEnd"/>
      <w:r>
        <w:rPr>
          <w:rFonts w:ascii="Times New Roman" w:hAnsi="Times New Roman" w:cs="Times New Roman"/>
          <w:sz w:val="28"/>
          <w:szCs w:val="28"/>
        </w:rPr>
        <w:t xml:space="preserve"> Г.І. (ЗДО № 7));</w:t>
      </w:r>
    </w:p>
    <w:p w14:paraId="609014C2"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розвитку хореографічних здібностей (керівник гуртка </w:t>
      </w:r>
      <w:proofErr w:type="spellStart"/>
      <w:r>
        <w:rPr>
          <w:rFonts w:ascii="Times New Roman" w:hAnsi="Times New Roman" w:cs="Times New Roman"/>
          <w:sz w:val="28"/>
          <w:szCs w:val="28"/>
        </w:rPr>
        <w:t>Таргоній</w:t>
      </w:r>
      <w:proofErr w:type="spellEnd"/>
      <w:r>
        <w:rPr>
          <w:rFonts w:ascii="Times New Roman" w:hAnsi="Times New Roman" w:cs="Times New Roman"/>
          <w:sz w:val="28"/>
          <w:szCs w:val="28"/>
        </w:rPr>
        <w:t xml:space="preserve"> Л.А. (ЗДО №5));</w:t>
      </w:r>
    </w:p>
    <w:p w14:paraId="12793A82"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зображувальної діяльності (керівники гуртків: </w:t>
      </w:r>
      <w:proofErr w:type="spellStart"/>
      <w:r>
        <w:rPr>
          <w:rFonts w:ascii="Times New Roman" w:hAnsi="Times New Roman" w:cs="Times New Roman"/>
          <w:sz w:val="28"/>
          <w:szCs w:val="28"/>
        </w:rPr>
        <w:t>Буковська</w:t>
      </w:r>
      <w:proofErr w:type="spellEnd"/>
      <w:r>
        <w:rPr>
          <w:rFonts w:ascii="Times New Roman" w:hAnsi="Times New Roman" w:cs="Times New Roman"/>
          <w:sz w:val="28"/>
          <w:szCs w:val="28"/>
        </w:rPr>
        <w:t xml:space="preserve"> С.С.(ЗДО                          № 4); </w:t>
      </w:r>
      <w:proofErr w:type="spellStart"/>
      <w:r>
        <w:rPr>
          <w:rFonts w:ascii="Times New Roman" w:hAnsi="Times New Roman" w:cs="Times New Roman"/>
          <w:sz w:val="28"/>
          <w:szCs w:val="28"/>
        </w:rPr>
        <w:t>Бутоліна</w:t>
      </w:r>
      <w:proofErr w:type="spellEnd"/>
      <w:r>
        <w:rPr>
          <w:rFonts w:ascii="Times New Roman" w:hAnsi="Times New Roman" w:cs="Times New Roman"/>
          <w:sz w:val="28"/>
          <w:szCs w:val="28"/>
        </w:rPr>
        <w:t xml:space="preserve"> Л.В. (ЗДО ; 7));</w:t>
      </w:r>
    </w:p>
    <w:p w14:paraId="4FC65382"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гри на дитячих музичних інструментах (керівники гуртків: Марчук С.Л. (ЗДО №4); Кінах С.А. (ЗДО № 7));</w:t>
      </w:r>
    </w:p>
    <w:p w14:paraId="067E8A9B"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спортивного спрямування (керівники гуртків:  </w:t>
      </w:r>
      <w:proofErr w:type="spellStart"/>
      <w:r>
        <w:rPr>
          <w:rFonts w:ascii="Times New Roman" w:hAnsi="Times New Roman" w:cs="Times New Roman"/>
          <w:sz w:val="28"/>
          <w:szCs w:val="28"/>
        </w:rPr>
        <w:t>Свинарчук</w:t>
      </w:r>
      <w:proofErr w:type="spellEnd"/>
      <w:r>
        <w:rPr>
          <w:rFonts w:ascii="Times New Roman" w:hAnsi="Times New Roman" w:cs="Times New Roman"/>
          <w:sz w:val="28"/>
          <w:szCs w:val="28"/>
        </w:rPr>
        <w:t xml:space="preserve"> Л.М. (ЗДО                   № 4); Корнійчук С.В. (ЗДО №5); Ракова С.Л. (ЗДО № 6); </w:t>
      </w:r>
      <w:proofErr w:type="spellStart"/>
      <w:r>
        <w:rPr>
          <w:rFonts w:ascii="Times New Roman" w:hAnsi="Times New Roman" w:cs="Times New Roman"/>
          <w:sz w:val="28"/>
          <w:szCs w:val="28"/>
        </w:rPr>
        <w:t>Макарук</w:t>
      </w:r>
      <w:proofErr w:type="spellEnd"/>
      <w:r>
        <w:rPr>
          <w:rFonts w:ascii="Times New Roman" w:hAnsi="Times New Roman" w:cs="Times New Roman"/>
          <w:sz w:val="28"/>
          <w:szCs w:val="28"/>
        </w:rPr>
        <w:t xml:space="preserve"> Н.В. (ЗДО № 7); Івановський Б.Р. (ЗДО № 9); Марценюк Ж.Д. (ЗДО № 3);</w:t>
      </w:r>
    </w:p>
    <w:p w14:paraId="3F9810C2"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пізнавально-дослідницької діяльності (керівник гуртка Поліщук І.Д. (ЗДО № 4));</w:t>
      </w:r>
    </w:p>
    <w:p w14:paraId="47C7C203"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духовно-морального виховання на християнських цінностях (керівник гуртка </w:t>
      </w:r>
      <w:proofErr w:type="spellStart"/>
      <w:r>
        <w:rPr>
          <w:rFonts w:ascii="Times New Roman" w:hAnsi="Times New Roman" w:cs="Times New Roman"/>
          <w:sz w:val="28"/>
          <w:szCs w:val="28"/>
        </w:rPr>
        <w:t>Медведюк</w:t>
      </w:r>
      <w:proofErr w:type="spellEnd"/>
      <w:r>
        <w:rPr>
          <w:rFonts w:ascii="Times New Roman" w:hAnsi="Times New Roman" w:cs="Times New Roman"/>
          <w:sz w:val="28"/>
          <w:szCs w:val="28"/>
        </w:rPr>
        <w:t xml:space="preserve"> Н.В., у всіх ЗДО);</w:t>
      </w:r>
    </w:p>
    <w:p w14:paraId="556AB745"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розвитку соціально-емоційної компетентності дітей старшого дошкільного віку (керівники гуртків: </w:t>
      </w:r>
      <w:proofErr w:type="spellStart"/>
      <w:r>
        <w:rPr>
          <w:rFonts w:ascii="Times New Roman" w:hAnsi="Times New Roman" w:cs="Times New Roman"/>
          <w:sz w:val="28"/>
          <w:szCs w:val="28"/>
        </w:rPr>
        <w:t>Цибуховська</w:t>
      </w:r>
      <w:proofErr w:type="spellEnd"/>
      <w:r>
        <w:rPr>
          <w:rFonts w:ascii="Times New Roman" w:hAnsi="Times New Roman" w:cs="Times New Roman"/>
          <w:sz w:val="28"/>
          <w:szCs w:val="28"/>
        </w:rPr>
        <w:t xml:space="preserve"> І.О. (ЗДО № 5); </w:t>
      </w:r>
      <w:proofErr w:type="spellStart"/>
      <w:r>
        <w:rPr>
          <w:rFonts w:ascii="Times New Roman" w:hAnsi="Times New Roman" w:cs="Times New Roman"/>
          <w:sz w:val="28"/>
          <w:szCs w:val="28"/>
        </w:rPr>
        <w:t>Кожуховська</w:t>
      </w:r>
      <w:proofErr w:type="spellEnd"/>
      <w:r>
        <w:rPr>
          <w:rFonts w:ascii="Times New Roman" w:hAnsi="Times New Roman" w:cs="Times New Roman"/>
          <w:sz w:val="28"/>
          <w:szCs w:val="28"/>
        </w:rPr>
        <w:t xml:space="preserve"> Н.В. (ЗДО № 6); </w:t>
      </w:r>
      <w:proofErr w:type="spellStart"/>
      <w:r>
        <w:rPr>
          <w:rFonts w:ascii="Times New Roman" w:hAnsi="Times New Roman" w:cs="Times New Roman"/>
          <w:sz w:val="28"/>
          <w:szCs w:val="28"/>
        </w:rPr>
        <w:t>Рашевська</w:t>
      </w:r>
      <w:proofErr w:type="spellEnd"/>
      <w:r>
        <w:rPr>
          <w:rFonts w:ascii="Times New Roman" w:hAnsi="Times New Roman" w:cs="Times New Roman"/>
          <w:sz w:val="28"/>
          <w:szCs w:val="28"/>
        </w:rPr>
        <w:t xml:space="preserve"> О.С. (ЗДО № 9));</w:t>
      </w:r>
    </w:p>
    <w:p w14:paraId="7A05A529"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національно - патріотичного спрямування (керівники гуртків Вакула В.П. (ЗДО № 5); </w:t>
      </w:r>
      <w:proofErr w:type="spellStart"/>
      <w:r>
        <w:rPr>
          <w:rFonts w:ascii="Times New Roman" w:hAnsi="Times New Roman" w:cs="Times New Roman"/>
          <w:sz w:val="28"/>
          <w:szCs w:val="28"/>
        </w:rPr>
        <w:t>Старухіна</w:t>
      </w:r>
      <w:proofErr w:type="spellEnd"/>
      <w:r>
        <w:rPr>
          <w:rFonts w:ascii="Times New Roman" w:hAnsi="Times New Roman" w:cs="Times New Roman"/>
          <w:sz w:val="28"/>
          <w:szCs w:val="28"/>
        </w:rPr>
        <w:t xml:space="preserve"> Н.З. (ЗДО №6); Франчук Є.І. (ЗДО № 7));</w:t>
      </w:r>
    </w:p>
    <w:p w14:paraId="459E0098"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екологічного виховання (керівники гуртка: Любас Т.В. (ЗДО № 6); Шелест Т.І. (ЗДО № 5));</w:t>
      </w:r>
    </w:p>
    <w:p w14:paraId="598993DF"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розвитку логічного мислення та архітектурних здібностей (керівник гуртка Шрамко Н.М. (ЗДО № 9));</w:t>
      </w:r>
    </w:p>
    <w:p w14:paraId="0DFAA4E3"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мала академія наук у країні «Сонячних промінчиків» (проєктна діяльність з участю вихованців та їх батьків, учнів перших класів ліцею № 8 на прикладах взаємозв’язку основ наук фізики, хімії, біології та музичного мистецтва за допомогою використання </w:t>
      </w:r>
      <w:r>
        <w:rPr>
          <w:rFonts w:ascii="Times New Roman" w:hAnsi="Times New Roman" w:cs="Times New Roman"/>
          <w:sz w:val="28"/>
          <w:szCs w:val="28"/>
          <w:lang w:val="en-US"/>
        </w:rPr>
        <w:t>STEAM</w:t>
      </w:r>
      <w:r>
        <w:rPr>
          <w:rFonts w:ascii="Times New Roman" w:hAnsi="Times New Roman" w:cs="Times New Roman"/>
          <w:sz w:val="28"/>
          <w:szCs w:val="28"/>
        </w:rPr>
        <w:t xml:space="preserve"> – технології), керівник Муратова Т.А. (ЗДО №4).</w:t>
      </w:r>
    </w:p>
    <w:p w14:paraId="386A281B" w14:textId="77777777" w:rsidR="00796A78" w:rsidRDefault="00796A78" w:rsidP="00796A78">
      <w:pPr>
        <w:tabs>
          <w:tab w:val="left" w:pos="567"/>
        </w:tabs>
        <w:spacing w:after="0" w:line="264" w:lineRule="auto"/>
        <w:contextualSpacing/>
        <w:jc w:val="both"/>
        <w:rPr>
          <w:rFonts w:ascii="Times New Roman" w:hAnsi="Times New Roman" w:cs="Times New Roman"/>
          <w:sz w:val="28"/>
          <w:szCs w:val="28"/>
        </w:rPr>
      </w:pPr>
      <w:r>
        <w:rPr>
          <w:rFonts w:ascii="Times New Roman" w:hAnsi="Times New Roman" w:cs="Times New Roman"/>
          <w:b/>
          <w:sz w:val="32"/>
          <w:szCs w:val="32"/>
        </w:rPr>
        <w:tab/>
      </w:r>
      <w:r>
        <w:rPr>
          <w:rFonts w:ascii="Times New Roman" w:hAnsi="Times New Roman" w:cs="Times New Roman"/>
          <w:sz w:val="28"/>
          <w:szCs w:val="28"/>
        </w:rPr>
        <w:t>Заклади дошкільної освіти повністю забезпечені кадрами. Кількість педагогічних працівників становить 201 особу, з них – 11 директорів. Аналіз освітнього рівня свідчить, що отримали рівень спеціаліста (магістра)                             133 особи (66%), а рівень бакалавра – 68 осіб (34%).</w:t>
      </w:r>
    </w:p>
    <w:p w14:paraId="5CDBBE4B"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У всіх функціонуючих 11 закладах дошкільної освіти створено належні умови для організації харчування дітей. Зокрема організовано триразовий режим харчування. Упорядковано ведення документації харчоблоків відповідно до системи НАССР.</w:t>
      </w:r>
    </w:p>
    <w:p w14:paraId="75202C38"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Керівництвом закладів здійснюється контроль за санітарним станом, безпечністю продуктів харчування.</w:t>
      </w:r>
    </w:p>
    <w:p w14:paraId="267E2F10" w14:textId="454CA17F"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Відповідно до рішення Нововолинської міської ради від 20.12.2023 року № 29/50 розмір плати за харчування дітей у 2023 році становить :</w:t>
      </w:r>
    </w:p>
    <w:p w14:paraId="51E04610"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для дітей віком від 1 до 4 - х років 55 грн. 00 коп. </w:t>
      </w:r>
      <w:bookmarkStart w:id="2" w:name="_Hlk142991128"/>
      <w:r>
        <w:rPr>
          <w:rFonts w:ascii="Times New Roman" w:hAnsi="Times New Roman" w:cs="Times New Roman"/>
          <w:sz w:val="28"/>
          <w:szCs w:val="28"/>
        </w:rPr>
        <w:t>(батьківська плата – 33 грн. 00 коп. з міського бюджету – 22грн. 00 коп.);</w:t>
      </w:r>
      <w:bookmarkEnd w:id="2"/>
    </w:p>
    <w:p w14:paraId="23ECB812" w14:textId="77777777" w:rsidR="00796A78" w:rsidRDefault="00796A78" w:rsidP="00796A78">
      <w:pPr>
        <w:spacing w:after="0" w:line="264"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для дітей віком від 4 – х до 6/7 років – 70 грн. 00 коп. (батьківська плата – 42 грн. 00 коп. </w:t>
      </w:r>
      <w:bookmarkStart w:id="3" w:name="_Hlk142991196"/>
      <w:r>
        <w:rPr>
          <w:rFonts w:ascii="Times New Roman" w:hAnsi="Times New Roman" w:cs="Times New Roman"/>
          <w:sz w:val="28"/>
          <w:szCs w:val="28"/>
        </w:rPr>
        <w:t xml:space="preserve">з міського бюджету </w:t>
      </w:r>
      <w:bookmarkEnd w:id="3"/>
      <w:r>
        <w:rPr>
          <w:rFonts w:ascii="Times New Roman" w:hAnsi="Times New Roman" w:cs="Times New Roman"/>
          <w:sz w:val="28"/>
          <w:szCs w:val="28"/>
        </w:rPr>
        <w:t>– 28 грн. 00 коп.).</w:t>
      </w:r>
    </w:p>
    <w:p w14:paraId="4B5E3F5D" w14:textId="77777777" w:rsidR="00796A78" w:rsidRDefault="00796A78" w:rsidP="00796A78">
      <w:pPr>
        <w:spacing w:after="0" w:line="264" w:lineRule="auto"/>
        <w:contextualSpacing/>
        <w:jc w:val="both"/>
        <w:rPr>
          <w:rFonts w:ascii="Times New Roman" w:hAnsi="Times New Roman" w:cs="Times New Roman"/>
          <w:sz w:val="28"/>
          <w:szCs w:val="28"/>
        </w:rPr>
      </w:pPr>
      <w:r>
        <w:rPr>
          <w:rFonts w:ascii="Times New Roman" w:hAnsi="Times New Roman" w:cs="Times New Roman"/>
          <w:sz w:val="28"/>
          <w:szCs w:val="28"/>
        </w:rPr>
        <w:t>На пільгових умовах, за рахунок коштів з міського бюджету харчується 645 дітей. Питання організації харчування дітей періодично заслуховується на нарадах при директорах, батьківських зборах, під час звітів керівників та на нарадах при начальникові, колегіях.</w:t>
      </w:r>
    </w:p>
    <w:p w14:paraId="79B1AECB" w14:textId="77777777" w:rsidR="00796A78" w:rsidRDefault="00796A78" w:rsidP="00796A78">
      <w:pPr>
        <w:spacing w:after="0" w:line="264" w:lineRule="auto"/>
        <w:contextualSpacing/>
        <w:jc w:val="both"/>
        <w:rPr>
          <w:rFonts w:ascii="Times New Roman" w:hAnsi="Times New Roman" w:cs="Times New Roman"/>
          <w:sz w:val="28"/>
          <w:szCs w:val="28"/>
        </w:rPr>
      </w:pPr>
      <w:r>
        <w:rPr>
          <w:rFonts w:ascii="Times New Roman" w:hAnsi="Times New Roman" w:cs="Times New Roman"/>
          <w:sz w:val="28"/>
          <w:szCs w:val="28"/>
        </w:rPr>
        <w:tab/>
        <w:t>На підставі аналізу виконання натуральних норм відповідно до постанови КМ України від 24 березня 2021 року № 305, встановлено, що норми в основному використовуються на 90 %  за винятком фруктів, овочів.</w:t>
      </w:r>
    </w:p>
    <w:p w14:paraId="78213566" w14:textId="77777777" w:rsidR="00796A78" w:rsidRDefault="00796A78" w:rsidP="00796A78">
      <w:pPr>
        <w:tabs>
          <w:tab w:val="left" w:pos="567"/>
        </w:tabs>
        <w:spacing w:after="0" w:line="264" w:lineRule="auto"/>
        <w:contextualSpacing/>
        <w:jc w:val="both"/>
        <w:rPr>
          <w:rFonts w:ascii="Times New Roman" w:hAnsi="Times New Roman" w:cs="Times New Roman"/>
          <w:sz w:val="28"/>
          <w:szCs w:val="28"/>
        </w:rPr>
      </w:pPr>
      <w:r>
        <w:rPr>
          <w:rFonts w:ascii="Times New Roman" w:hAnsi="Times New Roman" w:cs="Times New Roman"/>
          <w:sz w:val="28"/>
          <w:szCs w:val="28"/>
        </w:rPr>
        <w:tab/>
        <w:t>Протягом 2023/2024 навчального року зміцніла навчально – матеріальна та матеріально – технічна база навчальних закладів.</w:t>
      </w:r>
    </w:p>
    <w:p w14:paraId="5A32B407" w14:textId="3CF8CD63" w:rsidR="00770D6E" w:rsidRPr="004D7284" w:rsidRDefault="00796A78" w:rsidP="00F85CF9">
      <w:pPr>
        <w:tabs>
          <w:tab w:val="left" w:pos="567"/>
        </w:tabs>
        <w:spacing w:after="0" w:line="264" w:lineRule="auto"/>
        <w:contextualSpacing/>
        <w:jc w:val="both"/>
        <w:rPr>
          <w:rFonts w:ascii="Times New Roman" w:eastAsia="Times New Roman" w:hAnsi="Times New Roman" w:cs="Times New Roman"/>
          <w:sz w:val="28"/>
          <w:szCs w:val="28"/>
          <w:lang w:eastAsia="uk-UA"/>
        </w:rPr>
      </w:pPr>
      <w:r>
        <w:rPr>
          <w:rFonts w:ascii="Times New Roman" w:hAnsi="Times New Roman" w:cs="Times New Roman"/>
          <w:sz w:val="28"/>
          <w:szCs w:val="28"/>
        </w:rPr>
        <w:tab/>
      </w:r>
      <w:r w:rsidR="00770D6E" w:rsidRPr="00C8019B">
        <w:rPr>
          <w:rFonts w:ascii="Times New Roman" w:eastAsia="Times New Roman" w:hAnsi="Times New Roman" w:cs="Times New Roman"/>
          <w:sz w:val="28"/>
          <w:szCs w:val="28"/>
          <w:lang w:eastAsia="uk-UA"/>
        </w:rPr>
        <w:t xml:space="preserve">У 2023-2024 навчальному році </w:t>
      </w:r>
      <w:r w:rsidR="00770D6E">
        <w:rPr>
          <w:rFonts w:ascii="Times New Roman" w:eastAsia="Calibri" w:hAnsi="Times New Roman" w:cs="Times New Roman"/>
          <w:sz w:val="28"/>
          <w:szCs w:val="28"/>
          <w:lang w:eastAsia="uk-UA"/>
        </w:rPr>
        <w:t xml:space="preserve">робота колективів закладів загальної середньої освіти була спрямована на реалізацію </w:t>
      </w:r>
      <w:r w:rsidR="00770D6E" w:rsidRPr="0045087A">
        <w:rPr>
          <w:rFonts w:ascii="Times New Roman" w:eastAsia="Calibri" w:hAnsi="Times New Roman" w:cs="Times New Roman"/>
          <w:sz w:val="28"/>
          <w:szCs w:val="28"/>
          <w:lang w:eastAsia="uk-UA"/>
        </w:rPr>
        <w:t>законів України «Про освіту», «Про повну загальну середню освіту», Концепції Нової української школи та Державних стандартів</w:t>
      </w:r>
      <w:r w:rsidR="00770D6E">
        <w:rPr>
          <w:rFonts w:ascii="Times New Roman" w:eastAsia="Calibri" w:hAnsi="Times New Roman" w:cs="Times New Roman"/>
          <w:sz w:val="28"/>
          <w:szCs w:val="28"/>
          <w:lang w:eastAsia="uk-UA"/>
        </w:rPr>
        <w:t>, забезпечення належного виконання освітніх програм, інструктивно-методичних документів Міністерства освіти і науки України</w:t>
      </w:r>
      <w:r w:rsidR="00770D6E" w:rsidRPr="0045087A">
        <w:rPr>
          <w:rFonts w:ascii="Times New Roman" w:eastAsia="Calibri" w:hAnsi="Times New Roman" w:cs="Times New Roman"/>
          <w:sz w:val="28"/>
          <w:szCs w:val="28"/>
          <w:lang w:eastAsia="uk-UA"/>
        </w:rPr>
        <w:t>.</w:t>
      </w:r>
      <w:r w:rsidR="00770D6E">
        <w:rPr>
          <w:rFonts w:ascii="Times New Roman" w:eastAsia="Calibri" w:hAnsi="Times New Roman" w:cs="Times New Roman"/>
          <w:sz w:val="28"/>
          <w:szCs w:val="28"/>
          <w:lang w:eastAsia="uk-UA"/>
        </w:rPr>
        <w:t xml:space="preserve"> </w:t>
      </w:r>
      <w:r w:rsidR="00770D6E">
        <w:rPr>
          <w:rFonts w:ascii="Times New Roman" w:eastAsia="Times New Roman" w:hAnsi="Times New Roman" w:cs="Times New Roman"/>
          <w:sz w:val="28"/>
          <w:szCs w:val="28"/>
          <w:lang w:eastAsia="uk-UA"/>
        </w:rPr>
        <w:tab/>
        <w:t>Ф</w:t>
      </w:r>
      <w:r w:rsidR="00770D6E" w:rsidRPr="00C8019B">
        <w:rPr>
          <w:rFonts w:ascii="Times New Roman" w:eastAsia="Times New Roman" w:hAnsi="Times New Roman" w:cs="Times New Roman"/>
          <w:sz w:val="28"/>
          <w:szCs w:val="28"/>
          <w:lang w:eastAsia="uk-UA"/>
        </w:rPr>
        <w:t>ункціонувало 11 закладів загальної сер</w:t>
      </w:r>
      <w:r w:rsidR="00770D6E">
        <w:rPr>
          <w:rFonts w:ascii="Times New Roman" w:eastAsia="Times New Roman" w:hAnsi="Times New Roman" w:cs="Times New Roman"/>
          <w:sz w:val="28"/>
          <w:szCs w:val="28"/>
          <w:lang w:eastAsia="uk-UA"/>
        </w:rPr>
        <w:t>ед</w:t>
      </w:r>
      <w:r w:rsidR="00770D6E" w:rsidRPr="00C8019B">
        <w:rPr>
          <w:rFonts w:ascii="Times New Roman" w:eastAsia="Times New Roman" w:hAnsi="Times New Roman" w:cs="Times New Roman"/>
          <w:sz w:val="28"/>
          <w:szCs w:val="28"/>
          <w:lang w:eastAsia="uk-UA"/>
        </w:rPr>
        <w:t xml:space="preserve">ньої освіти, у яких здобували освіту </w:t>
      </w:r>
      <w:r w:rsidR="00770D6E" w:rsidRPr="00F64794">
        <w:rPr>
          <w:rFonts w:ascii="Times New Roman" w:eastAsia="Times New Roman" w:hAnsi="Times New Roman" w:cs="Times New Roman"/>
          <w:sz w:val="28"/>
          <w:szCs w:val="28"/>
          <w:lang w:eastAsia="uk-UA"/>
        </w:rPr>
        <w:t>5842</w:t>
      </w:r>
      <w:r w:rsidR="00770D6E" w:rsidRPr="00C8019B">
        <w:rPr>
          <w:rFonts w:ascii="Times New Roman" w:eastAsia="Times New Roman" w:hAnsi="Times New Roman" w:cs="Times New Roman"/>
          <w:sz w:val="28"/>
          <w:szCs w:val="28"/>
          <w:lang w:eastAsia="uk-UA"/>
        </w:rPr>
        <w:t xml:space="preserve"> учні, із них: </w:t>
      </w:r>
      <w:r w:rsidR="00770D6E" w:rsidRPr="00F64794">
        <w:rPr>
          <w:rFonts w:ascii="Times New Roman" w:eastAsia="Times New Roman" w:hAnsi="Times New Roman" w:cs="Times New Roman"/>
          <w:sz w:val="28"/>
          <w:szCs w:val="28"/>
          <w:lang w:eastAsia="uk-UA"/>
        </w:rPr>
        <w:t>2230</w:t>
      </w:r>
      <w:r w:rsidR="00770D6E">
        <w:rPr>
          <w:rFonts w:ascii="Times New Roman" w:eastAsia="Times New Roman" w:hAnsi="Times New Roman" w:cs="Times New Roman"/>
          <w:sz w:val="28"/>
          <w:szCs w:val="28"/>
          <w:lang w:eastAsia="uk-UA"/>
        </w:rPr>
        <w:t xml:space="preserve"> школярів 1-4</w:t>
      </w:r>
      <w:r w:rsidR="00770D6E" w:rsidRPr="00C8019B">
        <w:rPr>
          <w:rFonts w:ascii="Times New Roman" w:eastAsia="Times New Roman" w:hAnsi="Times New Roman" w:cs="Times New Roman"/>
          <w:sz w:val="28"/>
          <w:szCs w:val="28"/>
          <w:lang w:eastAsia="uk-UA"/>
        </w:rPr>
        <w:t xml:space="preserve"> класів, </w:t>
      </w:r>
      <w:r w:rsidR="00770D6E" w:rsidRPr="00F64794">
        <w:rPr>
          <w:rFonts w:ascii="Times New Roman" w:eastAsia="Times New Roman" w:hAnsi="Times New Roman" w:cs="Times New Roman"/>
          <w:sz w:val="28"/>
          <w:szCs w:val="28"/>
          <w:lang w:eastAsia="uk-UA"/>
        </w:rPr>
        <w:t>2989</w:t>
      </w:r>
      <w:r w:rsidR="00770D6E" w:rsidRPr="00C8019B">
        <w:rPr>
          <w:rFonts w:ascii="Times New Roman" w:eastAsia="Times New Roman" w:hAnsi="Times New Roman" w:cs="Times New Roman"/>
          <w:color w:val="FF0000"/>
          <w:sz w:val="28"/>
          <w:szCs w:val="28"/>
          <w:lang w:eastAsia="uk-UA"/>
        </w:rPr>
        <w:t xml:space="preserve"> </w:t>
      </w:r>
      <w:r w:rsidR="00770D6E">
        <w:rPr>
          <w:rFonts w:ascii="Times New Roman" w:eastAsia="Times New Roman" w:hAnsi="Times New Roman" w:cs="Times New Roman"/>
          <w:sz w:val="28"/>
          <w:szCs w:val="28"/>
          <w:lang w:eastAsia="uk-UA"/>
        </w:rPr>
        <w:t>здобувачів освіти 5-9</w:t>
      </w:r>
      <w:r w:rsidR="00770D6E" w:rsidRPr="00C8019B">
        <w:rPr>
          <w:rFonts w:ascii="Times New Roman" w:eastAsia="Times New Roman" w:hAnsi="Times New Roman" w:cs="Times New Roman"/>
          <w:sz w:val="28"/>
          <w:szCs w:val="28"/>
          <w:lang w:eastAsia="uk-UA"/>
        </w:rPr>
        <w:t xml:space="preserve"> класів і </w:t>
      </w:r>
      <w:r w:rsidR="00770D6E" w:rsidRPr="00F64794">
        <w:rPr>
          <w:rFonts w:ascii="Times New Roman" w:eastAsia="Times New Roman" w:hAnsi="Times New Roman" w:cs="Times New Roman"/>
          <w:sz w:val="28"/>
          <w:szCs w:val="28"/>
          <w:lang w:eastAsia="uk-UA"/>
        </w:rPr>
        <w:t>623</w:t>
      </w:r>
      <w:r w:rsidR="00770D6E">
        <w:rPr>
          <w:rFonts w:ascii="Times New Roman" w:eastAsia="Times New Roman" w:hAnsi="Times New Roman" w:cs="Times New Roman"/>
          <w:sz w:val="28"/>
          <w:szCs w:val="28"/>
          <w:lang w:eastAsia="uk-UA"/>
        </w:rPr>
        <w:t xml:space="preserve"> учня 10-11</w:t>
      </w:r>
      <w:r w:rsidR="00770D6E" w:rsidRPr="00C8019B">
        <w:rPr>
          <w:rFonts w:ascii="Times New Roman" w:eastAsia="Times New Roman" w:hAnsi="Times New Roman" w:cs="Times New Roman"/>
          <w:sz w:val="28"/>
          <w:szCs w:val="28"/>
          <w:lang w:eastAsia="uk-UA"/>
        </w:rPr>
        <w:t xml:space="preserve"> класів.</w:t>
      </w:r>
    </w:p>
    <w:p w14:paraId="66314A15" w14:textId="77777777" w:rsidR="00770D6E" w:rsidRPr="00C8019B" w:rsidRDefault="00770D6E" w:rsidP="00770D6E">
      <w:pPr>
        <w:spacing w:after="0" w:line="240" w:lineRule="auto"/>
        <w:ind w:firstLine="708"/>
        <w:jc w:val="both"/>
        <w:rPr>
          <w:rFonts w:ascii="Times New Roman" w:eastAsia="Times New Roman" w:hAnsi="Times New Roman" w:cs="Times New Roman"/>
          <w:sz w:val="28"/>
          <w:szCs w:val="28"/>
          <w:lang w:eastAsia="uk-UA"/>
        </w:rPr>
      </w:pPr>
      <w:r w:rsidRPr="00C8019B">
        <w:rPr>
          <w:rFonts w:ascii="Times New Roman" w:eastAsia="Times New Roman" w:hAnsi="Times New Roman" w:cs="Times New Roman"/>
          <w:sz w:val="28"/>
          <w:szCs w:val="28"/>
          <w:lang w:eastAsia="uk-UA"/>
        </w:rPr>
        <w:t xml:space="preserve">Мережа класів налічувала: </w:t>
      </w:r>
      <w:r w:rsidRPr="00F64794">
        <w:rPr>
          <w:rFonts w:ascii="Times New Roman" w:eastAsia="Times New Roman" w:hAnsi="Times New Roman" w:cs="Times New Roman"/>
          <w:sz w:val="28"/>
          <w:szCs w:val="28"/>
          <w:lang w:eastAsia="uk-UA"/>
        </w:rPr>
        <w:t>84</w:t>
      </w:r>
      <w:r w:rsidRPr="00C8019B">
        <w:rPr>
          <w:rFonts w:ascii="Times New Roman" w:eastAsia="Times New Roman" w:hAnsi="Times New Roman" w:cs="Times New Roman"/>
          <w:color w:val="FF0000"/>
          <w:sz w:val="28"/>
          <w:szCs w:val="28"/>
          <w:lang w:eastAsia="uk-UA"/>
        </w:rPr>
        <w:t xml:space="preserve"> </w:t>
      </w:r>
      <w:r w:rsidRPr="00C8019B">
        <w:rPr>
          <w:rFonts w:ascii="Times New Roman" w:eastAsia="Times New Roman" w:hAnsi="Times New Roman" w:cs="Times New Roman"/>
          <w:sz w:val="28"/>
          <w:szCs w:val="28"/>
          <w:lang w:eastAsia="uk-UA"/>
        </w:rPr>
        <w:t>клас</w:t>
      </w:r>
      <w:r>
        <w:rPr>
          <w:rFonts w:ascii="Times New Roman" w:eastAsia="Times New Roman" w:hAnsi="Times New Roman" w:cs="Times New Roman"/>
          <w:sz w:val="28"/>
          <w:szCs w:val="28"/>
          <w:lang w:eastAsia="uk-UA"/>
        </w:rPr>
        <w:t>и</w:t>
      </w:r>
      <w:r w:rsidRPr="00C8019B">
        <w:rPr>
          <w:rFonts w:ascii="Times New Roman" w:eastAsia="Times New Roman" w:hAnsi="Times New Roman" w:cs="Times New Roman"/>
          <w:sz w:val="28"/>
          <w:szCs w:val="28"/>
          <w:lang w:eastAsia="uk-UA"/>
        </w:rPr>
        <w:t xml:space="preserve"> початкової ланки, </w:t>
      </w:r>
      <w:r w:rsidRPr="00F64794">
        <w:rPr>
          <w:rFonts w:ascii="Times New Roman" w:eastAsia="Times New Roman" w:hAnsi="Times New Roman" w:cs="Times New Roman"/>
          <w:sz w:val="28"/>
          <w:szCs w:val="28"/>
          <w:lang w:eastAsia="uk-UA"/>
        </w:rPr>
        <w:t>115</w:t>
      </w:r>
      <w:r w:rsidRPr="00C8019B">
        <w:rPr>
          <w:rFonts w:ascii="Times New Roman" w:eastAsia="Times New Roman" w:hAnsi="Times New Roman" w:cs="Times New Roman"/>
          <w:color w:val="FF0000"/>
          <w:sz w:val="28"/>
          <w:szCs w:val="28"/>
          <w:lang w:eastAsia="uk-UA"/>
        </w:rPr>
        <w:t xml:space="preserve"> </w:t>
      </w:r>
      <w:r w:rsidRPr="00C8019B">
        <w:rPr>
          <w:rFonts w:ascii="Times New Roman" w:eastAsia="Times New Roman" w:hAnsi="Times New Roman" w:cs="Times New Roman"/>
          <w:sz w:val="28"/>
          <w:szCs w:val="28"/>
          <w:lang w:eastAsia="uk-UA"/>
        </w:rPr>
        <w:t xml:space="preserve">класів середньої ланки та </w:t>
      </w:r>
      <w:r w:rsidRPr="00F64794">
        <w:rPr>
          <w:rFonts w:ascii="Times New Roman" w:eastAsia="Times New Roman" w:hAnsi="Times New Roman" w:cs="Times New Roman"/>
          <w:sz w:val="28"/>
          <w:szCs w:val="28"/>
          <w:lang w:eastAsia="uk-UA"/>
        </w:rPr>
        <w:t xml:space="preserve">24 </w:t>
      </w:r>
      <w:r w:rsidRPr="00C8019B">
        <w:rPr>
          <w:rFonts w:ascii="Times New Roman" w:eastAsia="Times New Roman" w:hAnsi="Times New Roman" w:cs="Times New Roman"/>
          <w:sz w:val="28"/>
          <w:szCs w:val="28"/>
          <w:lang w:eastAsia="uk-UA"/>
        </w:rPr>
        <w:t xml:space="preserve">класи старшої ланки. Загальна кількість класів з 1 по 11 становила </w:t>
      </w:r>
      <w:r>
        <w:rPr>
          <w:rFonts w:ascii="Times New Roman" w:eastAsia="Times New Roman" w:hAnsi="Times New Roman" w:cs="Times New Roman"/>
          <w:sz w:val="28"/>
          <w:szCs w:val="28"/>
          <w:lang w:eastAsia="uk-UA"/>
        </w:rPr>
        <w:t>22</w:t>
      </w:r>
      <w:r w:rsidRPr="00F64794">
        <w:rPr>
          <w:rFonts w:ascii="Times New Roman" w:eastAsia="Times New Roman" w:hAnsi="Times New Roman" w:cs="Times New Roman"/>
          <w:sz w:val="28"/>
          <w:szCs w:val="28"/>
          <w:lang w:eastAsia="uk-UA"/>
        </w:rPr>
        <w:t>3</w:t>
      </w:r>
      <w:r w:rsidRPr="00C8019B">
        <w:rPr>
          <w:rFonts w:ascii="Times New Roman" w:eastAsia="Times New Roman" w:hAnsi="Times New Roman" w:cs="Times New Roman"/>
          <w:sz w:val="28"/>
          <w:szCs w:val="28"/>
          <w:lang w:eastAsia="uk-UA"/>
        </w:rPr>
        <w:t xml:space="preserve"> класи. Середня наповнюваність у класах </w:t>
      </w:r>
      <w:r>
        <w:rPr>
          <w:rFonts w:ascii="Times New Roman" w:eastAsia="Times New Roman" w:hAnsi="Times New Roman" w:cs="Times New Roman"/>
          <w:sz w:val="28"/>
          <w:szCs w:val="28"/>
          <w:lang w:eastAsia="uk-UA"/>
        </w:rPr>
        <w:t>-</w:t>
      </w:r>
      <w:r w:rsidRPr="00C8019B">
        <w:rPr>
          <w:rFonts w:ascii="Times New Roman" w:eastAsia="Times New Roman" w:hAnsi="Times New Roman" w:cs="Times New Roman"/>
          <w:sz w:val="28"/>
          <w:szCs w:val="28"/>
          <w:lang w:eastAsia="uk-UA"/>
        </w:rPr>
        <w:t xml:space="preserve"> </w:t>
      </w:r>
      <w:r w:rsidRPr="00F64794">
        <w:rPr>
          <w:rFonts w:ascii="Times New Roman" w:eastAsia="Times New Roman" w:hAnsi="Times New Roman" w:cs="Times New Roman"/>
          <w:sz w:val="28"/>
          <w:szCs w:val="28"/>
          <w:lang w:eastAsia="uk-UA"/>
        </w:rPr>
        <w:t>26,2</w:t>
      </w:r>
      <w:r>
        <w:rPr>
          <w:rFonts w:ascii="Times New Roman" w:eastAsia="Times New Roman" w:hAnsi="Times New Roman" w:cs="Times New Roman"/>
          <w:sz w:val="28"/>
          <w:szCs w:val="28"/>
          <w:lang w:eastAsia="uk-UA"/>
        </w:rPr>
        <w:t xml:space="preserve"> особи</w:t>
      </w:r>
      <w:r w:rsidRPr="00C8019B">
        <w:rPr>
          <w:rFonts w:ascii="Times New Roman" w:eastAsia="Times New Roman" w:hAnsi="Times New Roman" w:cs="Times New Roman"/>
          <w:sz w:val="28"/>
          <w:szCs w:val="28"/>
          <w:lang w:eastAsia="uk-UA"/>
        </w:rPr>
        <w:t>. Найбільша наповнюваність у Нововолинському ліцеї №</w:t>
      </w:r>
      <w:r w:rsidRPr="00F64794">
        <w:rPr>
          <w:rFonts w:ascii="Times New Roman" w:eastAsia="Times New Roman" w:hAnsi="Times New Roman" w:cs="Times New Roman"/>
          <w:sz w:val="28"/>
          <w:szCs w:val="28"/>
          <w:lang w:eastAsia="uk-UA"/>
        </w:rPr>
        <w:t xml:space="preserve">1 - 29,3, </w:t>
      </w:r>
      <w:r w:rsidRPr="00C8019B">
        <w:rPr>
          <w:rFonts w:ascii="Times New Roman" w:eastAsia="Times New Roman" w:hAnsi="Times New Roman" w:cs="Times New Roman"/>
          <w:sz w:val="28"/>
          <w:szCs w:val="28"/>
          <w:lang w:eastAsia="uk-UA"/>
        </w:rPr>
        <w:t xml:space="preserve">найменша - у </w:t>
      </w:r>
      <w:proofErr w:type="spellStart"/>
      <w:r w:rsidRPr="00C8019B">
        <w:rPr>
          <w:rFonts w:ascii="Times New Roman" w:eastAsia="Times New Roman" w:hAnsi="Times New Roman" w:cs="Times New Roman"/>
          <w:sz w:val="28"/>
          <w:szCs w:val="28"/>
          <w:lang w:eastAsia="uk-UA"/>
        </w:rPr>
        <w:t>Грибовицькій</w:t>
      </w:r>
      <w:proofErr w:type="spellEnd"/>
      <w:r w:rsidRPr="00C8019B">
        <w:rPr>
          <w:rFonts w:ascii="Times New Roman" w:eastAsia="Times New Roman" w:hAnsi="Times New Roman" w:cs="Times New Roman"/>
          <w:sz w:val="28"/>
          <w:szCs w:val="28"/>
          <w:lang w:eastAsia="uk-UA"/>
        </w:rPr>
        <w:t xml:space="preserve"> гімназії </w:t>
      </w:r>
      <w:r>
        <w:rPr>
          <w:rFonts w:ascii="Times New Roman" w:eastAsia="Times New Roman" w:hAnsi="Times New Roman" w:cs="Times New Roman"/>
          <w:sz w:val="28"/>
          <w:szCs w:val="28"/>
          <w:lang w:eastAsia="uk-UA"/>
        </w:rPr>
        <w:t xml:space="preserve"> імені Ігоря Кантора - </w:t>
      </w:r>
      <w:r w:rsidRPr="00F64794">
        <w:rPr>
          <w:rFonts w:ascii="Times New Roman" w:eastAsia="Times New Roman" w:hAnsi="Times New Roman" w:cs="Times New Roman"/>
          <w:sz w:val="28"/>
          <w:szCs w:val="28"/>
          <w:lang w:eastAsia="uk-UA"/>
        </w:rPr>
        <w:t>8,7</w:t>
      </w:r>
      <w:r>
        <w:rPr>
          <w:rFonts w:ascii="Times New Roman" w:eastAsia="Times New Roman" w:hAnsi="Times New Roman" w:cs="Times New Roman"/>
          <w:sz w:val="28"/>
          <w:szCs w:val="28"/>
          <w:lang w:eastAsia="uk-UA"/>
        </w:rPr>
        <w:t>.</w:t>
      </w:r>
    </w:p>
    <w:p w14:paraId="0BF3E3CB" w14:textId="77777777" w:rsidR="00770D6E" w:rsidRPr="00C8019B" w:rsidRDefault="00770D6E" w:rsidP="00770D6E">
      <w:pPr>
        <w:spacing w:after="0" w:line="240" w:lineRule="auto"/>
        <w:ind w:firstLine="708"/>
        <w:jc w:val="both"/>
        <w:rPr>
          <w:rFonts w:ascii="Times New Roman" w:hAnsi="Times New Roman" w:cs="Times New Roman"/>
          <w:sz w:val="36"/>
          <w:szCs w:val="28"/>
        </w:rPr>
      </w:pPr>
      <w:r w:rsidRPr="00C8019B">
        <w:rPr>
          <w:rFonts w:ascii="Times New Roman" w:hAnsi="Times New Roman" w:cs="Times New Roman"/>
          <w:sz w:val="28"/>
          <w:szCs w:val="28"/>
        </w:rPr>
        <w:t xml:space="preserve">Середня наповнюваність у початковій школі становила </w:t>
      </w:r>
      <w:r w:rsidRPr="00224DD1">
        <w:rPr>
          <w:rFonts w:ascii="Times New Roman" w:hAnsi="Times New Roman" w:cs="Times New Roman"/>
          <w:sz w:val="28"/>
          <w:szCs w:val="28"/>
        </w:rPr>
        <w:t xml:space="preserve">26,5 </w:t>
      </w:r>
      <w:r w:rsidRPr="00C8019B">
        <w:rPr>
          <w:rFonts w:ascii="Times New Roman" w:hAnsi="Times New Roman" w:cs="Times New Roman"/>
          <w:sz w:val="28"/>
          <w:szCs w:val="28"/>
        </w:rPr>
        <w:t xml:space="preserve">учнів. </w:t>
      </w:r>
      <w:r w:rsidRPr="00C8019B">
        <w:rPr>
          <w:rFonts w:ascii="Times New Roman" w:hAnsi="Times New Roman" w:cs="Times New Roman"/>
          <w:sz w:val="28"/>
        </w:rPr>
        <w:t xml:space="preserve">Учні початкових класів міста </w:t>
      </w:r>
      <w:proofErr w:type="spellStart"/>
      <w:r w:rsidRPr="00C8019B">
        <w:rPr>
          <w:rFonts w:ascii="Times New Roman" w:hAnsi="Times New Roman" w:cs="Times New Roman"/>
          <w:sz w:val="28"/>
        </w:rPr>
        <w:t>працюювали</w:t>
      </w:r>
      <w:proofErr w:type="spellEnd"/>
      <w:r w:rsidRPr="00C8019B">
        <w:rPr>
          <w:rFonts w:ascii="Times New Roman" w:hAnsi="Times New Roman" w:cs="Times New Roman"/>
          <w:sz w:val="28"/>
        </w:rPr>
        <w:t xml:space="preserve"> не лише у рамках Концепції «Нова українська школа». Вихованці ліцею </w:t>
      </w:r>
      <w:r w:rsidRPr="00224DD1">
        <w:rPr>
          <w:rFonts w:ascii="Times New Roman" w:hAnsi="Times New Roman" w:cs="Times New Roman"/>
          <w:sz w:val="28"/>
        </w:rPr>
        <w:t xml:space="preserve">№1 (1-А, 2-А, 3-А, 4-А, 4-Б класи) </w:t>
      </w:r>
      <w:r w:rsidRPr="00C8019B">
        <w:rPr>
          <w:rFonts w:ascii="Times New Roman" w:hAnsi="Times New Roman" w:cs="Times New Roman"/>
          <w:sz w:val="28"/>
        </w:rPr>
        <w:t xml:space="preserve">продовжують навчатися за Всеукраїнським </w:t>
      </w:r>
      <w:proofErr w:type="spellStart"/>
      <w:r w:rsidRPr="00C8019B">
        <w:rPr>
          <w:rFonts w:ascii="Times New Roman" w:hAnsi="Times New Roman" w:cs="Times New Roman"/>
          <w:sz w:val="28"/>
        </w:rPr>
        <w:t>проєктом</w:t>
      </w:r>
      <w:proofErr w:type="spellEnd"/>
      <w:r w:rsidRPr="00C8019B">
        <w:rPr>
          <w:rFonts w:ascii="Times New Roman" w:hAnsi="Times New Roman" w:cs="Times New Roman"/>
          <w:sz w:val="28"/>
        </w:rPr>
        <w:t xml:space="preserve"> «Розумники»(</w:t>
      </w:r>
      <w:proofErr w:type="spellStart"/>
      <w:r w:rsidRPr="00C8019B">
        <w:rPr>
          <w:rFonts w:ascii="Times New Roman" w:hAnsi="Times New Roman" w:cs="Times New Roman"/>
          <w:sz w:val="28"/>
        </w:rPr>
        <w:t>Smartkids</w:t>
      </w:r>
      <w:proofErr w:type="spellEnd"/>
      <w:r w:rsidRPr="00C8019B">
        <w:rPr>
          <w:rFonts w:ascii="Times New Roman" w:hAnsi="Times New Roman" w:cs="Times New Roman"/>
          <w:sz w:val="28"/>
        </w:rPr>
        <w:t xml:space="preserve">). </w:t>
      </w:r>
    </w:p>
    <w:p w14:paraId="2676A642" w14:textId="77777777" w:rsidR="00770D6E" w:rsidRPr="00C8019B" w:rsidRDefault="00770D6E" w:rsidP="00770D6E">
      <w:pPr>
        <w:spacing w:after="0" w:line="240" w:lineRule="auto"/>
        <w:ind w:firstLine="708"/>
        <w:jc w:val="both"/>
        <w:rPr>
          <w:rFonts w:ascii="Times New Roman" w:hAnsi="Times New Roman" w:cs="Times New Roman"/>
          <w:sz w:val="28"/>
        </w:rPr>
      </w:pPr>
      <w:r w:rsidRPr="00C8019B">
        <w:rPr>
          <w:rFonts w:ascii="Times New Roman" w:hAnsi="Times New Roman" w:cs="Times New Roman"/>
          <w:sz w:val="28"/>
        </w:rPr>
        <w:t xml:space="preserve">Продовжується впровадження науково-педагогічного проєкту «Інтелект України» у Нововолинських ліцеях </w:t>
      </w:r>
      <w:r w:rsidRPr="00224DD1">
        <w:rPr>
          <w:rFonts w:ascii="Times New Roman" w:hAnsi="Times New Roman" w:cs="Times New Roman"/>
          <w:sz w:val="28"/>
        </w:rPr>
        <w:t>№3, №5, №8</w:t>
      </w:r>
      <w:r>
        <w:rPr>
          <w:rFonts w:ascii="Times New Roman" w:hAnsi="Times New Roman" w:cs="Times New Roman"/>
          <w:sz w:val="28"/>
        </w:rPr>
        <w:t>.</w:t>
      </w:r>
    </w:p>
    <w:p w14:paraId="30D4FEB4" w14:textId="77777777" w:rsidR="00770D6E" w:rsidRPr="00C8019B" w:rsidRDefault="00770D6E" w:rsidP="00770D6E">
      <w:pPr>
        <w:spacing w:after="0" w:line="240" w:lineRule="auto"/>
        <w:ind w:firstLine="708"/>
        <w:jc w:val="both"/>
        <w:rPr>
          <w:rFonts w:ascii="Times New Roman" w:hAnsi="Times New Roman" w:cs="Times New Roman"/>
          <w:sz w:val="28"/>
        </w:rPr>
      </w:pPr>
      <w:r w:rsidRPr="00C8019B">
        <w:rPr>
          <w:rFonts w:ascii="Times New Roman" w:hAnsi="Times New Roman" w:cs="Times New Roman"/>
          <w:sz w:val="28"/>
        </w:rPr>
        <w:t xml:space="preserve"> Із цього навчального року Нововолинський ліцей №6 (1-Б клас) став учасником інтегрованого освітнього проєкту «Світ чекає крилатих»  за інтегрованою освітньою системою Ангеліни </w:t>
      </w:r>
      <w:proofErr w:type="spellStart"/>
      <w:r w:rsidRPr="00C8019B">
        <w:rPr>
          <w:rFonts w:ascii="Times New Roman" w:hAnsi="Times New Roman" w:cs="Times New Roman"/>
          <w:sz w:val="28"/>
        </w:rPr>
        <w:t>Цимбалару</w:t>
      </w:r>
      <w:proofErr w:type="spellEnd"/>
      <w:r w:rsidRPr="00C8019B">
        <w:rPr>
          <w:rFonts w:ascii="Times New Roman" w:hAnsi="Times New Roman" w:cs="Times New Roman"/>
          <w:sz w:val="28"/>
        </w:rPr>
        <w:t>.</w:t>
      </w:r>
    </w:p>
    <w:p w14:paraId="763C193A" w14:textId="77777777" w:rsidR="00770D6E" w:rsidRPr="00CE7EFB" w:rsidRDefault="00770D6E" w:rsidP="00770D6E">
      <w:pPr>
        <w:spacing w:after="0" w:line="240" w:lineRule="auto"/>
        <w:ind w:firstLine="708"/>
        <w:jc w:val="both"/>
        <w:rPr>
          <w:rFonts w:ascii="Times New Roman" w:eastAsia="Times New Roman" w:hAnsi="Times New Roman" w:cs="Times New Roman"/>
          <w:sz w:val="28"/>
          <w:szCs w:val="28"/>
          <w:lang w:eastAsia="uk-UA"/>
        </w:rPr>
      </w:pPr>
      <w:r w:rsidRPr="00C8019B">
        <w:rPr>
          <w:rFonts w:ascii="Times New Roman" w:eastAsia="Times New Roman" w:hAnsi="Times New Roman" w:cs="Times New Roman"/>
          <w:sz w:val="28"/>
          <w:szCs w:val="28"/>
          <w:lang w:eastAsia="uk-UA"/>
        </w:rPr>
        <w:t xml:space="preserve">Навчання в усіх закладах загальної середньої освіти Нововолинської міської територіальної громади проводилось в очному форматі. </w:t>
      </w:r>
      <w:r w:rsidRPr="00224DD1">
        <w:rPr>
          <w:rFonts w:ascii="Times New Roman" w:eastAsia="Times New Roman" w:hAnsi="Times New Roman" w:cs="Times New Roman"/>
          <w:sz w:val="28"/>
          <w:szCs w:val="28"/>
          <w:lang w:eastAsia="uk-UA"/>
        </w:rPr>
        <w:t>Педагогічний патронаж було організовано для 12 дітей.</w:t>
      </w:r>
      <w:r w:rsidRPr="00C8019B">
        <w:rPr>
          <w:rFonts w:ascii="Times New Roman" w:eastAsia="Times New Roman" w:hAnsi="Times New Roman" w:cs="Times New Roman"/>
          <w:color w:val="FF0000"/>
          <w:sz w:val="28"/>
          <w:szCs w:val="28"/>
          <w:lang w:eastAsia="uk-UA"/>
        </w:rPr>
        <w:t xml:space="preserve"> </w:t>
      </w:r>
      <w:r w:rsidRPr="00CE7EFB">
        <w:rPr>
          <w:rFonts w:ascii="Times New Roman" w:eastAsia="Times New Roman" w:hAnsi="Times New Roman" w:cs="Times New Roman"/>
          <w:sz w:val="28"/>
          <w:szCs w:val="28"/>
          <w:lang w:eastAsia="uk-UA"/>
        </w:rPr>
        <w:t>За сімейною формою навчалися 37 учнів, на екстернаті перебували 300 учнів.</w:t>
      </w:r>
    </w:p>
    <w:p w14:paraId="7AA0BE1A" w14:textId="1403E0A8" w:rsidR="00770D6E" w:rsidRPr="00770D6E" w:rsidRDefault="00770D6E" w:rsidP="00770D6E">
      <w:pPr>
        <w:widowControl w:val="0"/>
        <w:tabs>
          <w:tab w:val="left" w:pos="709"/>
        </w:tabs>
        <w:spacing w:after="0" w:line="240" w:lineRule="auto"/>
        <w:jc w:val="both"/>
        <w:rPr>
          <w:rFonts w:ascii="Times New Roman" w:hAnsi="Times New Roman" w:cs="Times New Roman"/>
          <w:sz w:val="28"/>
        </w:rPr>
      </w:pPr>
      <w:r w:rsidRPr="00C8019B">
        <w:rPr>
          <w:rFonts w:ascii="Times New Roman" w:hAnsi="Times New Roman" w:cs="Times New Roman"/>
          <w:sz w:val="28"/>
        </w:rPr>
        <w:tab/>
      </w:r>
      <w:r w:rsidRPr="00770D6E">
        <w:rPr>
          <w:rFonts w:ascii="Times New Roman" w:hAnsi="Times New Roman" w:cs="Times New Roman"/>
          <w:sz w:val="28"/>
        </w:rPr>
        <w:t xml:space="preserve">2023-2024 навчальний рік закінчили 5756 здобувачів освіти. </w:t>
      </w:r>
      <w:r w:rsidRPr="00770D6E">
        <w:rPr>
          <w:rFonts w:ascii="Times New Roman" w:eastAsia="Times New Roman" w:hAnsi="Times New Roman" w:cs="Times New Roman"/>
          <w:sz w:val="28"/>
          <w:szCs w:val="28"/>
          <w:lang w:eastAsia="uk-UA"/>
        </w:rPr>
        <w:t>Свідоцтва про закінчення початкової школи отримали 635 учнів</w:t>
      </w:r>
      <w:r w:rsidRPr="00770D6E">
        <w:rPr>
          <w:rFonts w:ascii="Times New Roman" w:hAnsi="Times New Roman" w:cs="Times New Roman"/>
          <w:sz w:val="28"/>
        </w:rPr>
        <w:t xml:space="preserve">. </w:t>
      </w:r>
    </w:p>
    <w:p w14:paraId="03A9EB5A" w14:textId="3C03C7AE" w:rsidR="00770D6E" w:rsidRPr="00770D6E" w:rsidRDefault="00770D6E" w:rsidP="00770D6E">
      <w:pPr>
        <w:widowControl w:val="0"/>
        <w:tabs>
          <w:tab w:val="left" w:pos="709"/>
        </w:tabs>
        <w:spacing w:after="0" w:line="240" w:lineRule="auto"/>
        <w:jc w:val="both"/>
        <w:rPr>
          <w:rFonts w:ascii="Times New Roman" w:eastAsia="Calibri" w:hAnsi="Times New Roman" w:cs="Times New Roman"/>
          <w:sz w:val="28"/>
          <w:szCs w:val="28"/>
          <w:bdr w:val="none" w:sz="0" w:space="0" w:color="auto" w:frame="1"/>
          <w:shd w:val="clear" w:color="auto" w:fill="FFFFFF"/>
        </w:rPr>
      </w:pPr>
      <w:r w:rsidRPr="00770D6E">
        <w:rPr>
          <w:rFonts w:ascii="Times New Roman" w:hAnsi="Times New Roman" w:cs="Times New Roman"/>
          <w:sz w:val="28"/>
        </w:rPr>
        <w:tab/>
      </w:r>
      <w:r w:rsidRPr="00770D6E">
        <w:rPr>
          <w:rFonts w:ascii="Times New Roman" w:eastAsia="Calibri" w:hAnsi="Times New Roman" w:cs="Times New Roman"/>
          <w:sz w:val="28"/>
          <w:szCs w:val="28"/>
          <w:bdr w:val="none" w:sz="0" w:space="0" w:color="auto" w:frame="1"/>
          <w:shd w:val="clear" w:color="auto" w:fill="FFFFFF"/>
        </w:rPr>
        <w:t>Базову загальну середню освіту здобули 558 учнів 9-х класів, із них отримали свідоцтва з відзнакою 70 осіб.</w:t>
      </w:r>
    </w:p>
    <w:p w14:paraId="28B69192" w14:textId="7C8BD4F5" w:rsidR="00770D6E" w:rsidRPr="00770D6E" w:rsidRDefault="00770D6E" w:rsidP="00770D6E">
      <w:pPr>
        <w:widowControl w:val="0"/>
        <w:tabs>
          <w:tab w:val="left" w:pos="1921"/>
        </w:tabs>
        <w:spacing w:after="0" w:line="240" w:lineRule="auto"/>
        <w:jc w:val="both"/>
        <w:rPr>
          <w:rFonts w:ascii="Times New Roman" w:eastAsia="Calibri" w:hAnsi="Times New Roman" w:cs="Times New Roman"/>
          <w:sz w:val="28"/>
          <w:szCs w:val="28"/>
        </w:rPr>
      </w:pPr>
      <w:r w:rsidRPr="00770D6E">
        <w:rPr>
          <w:rFonts w:ascii="Times New Roman" w:eastAsia="Calibri" w:hAnsi="Times New Roman" w:cs="Times New Roman"/>
          <w:sz w:val="28"/>
          <w:szCs w:val="28"/>
          <w:bdr w:val="none" w:sz="0" w:space="0" w:color="auto" w:frame="1"/>
          <w:shd w:val="clear" w:color="auto" w:fill="FFFFFF"/>
        </w:rPr>
        <w:t xml:space="preserve">          Свідоцтва про повну загальну середню освіту отримали 318 випускник</w:t>
      </w:r>
      <w:r w:rsidRPr="00770D6E">
        <w:rPr>
          <w:rFonts w:ascii="Times New Roman" w:eastAsia="Calibri" w:hAnsi="Times New Roman" w:cs="Times New Roman"/>
          <w:sz w:val="28"/>
          <w:szCs w:val="28"/>
        </w:rPr>
        <w:t xml:space="preserve">ів. Цьогоріч 48 </w:t>
      </w:r>
      <w:r>
        <w:rPr>
          <w:rFonts w:ascii="Times New Roman" w:eastAsia="Calibri" w:hAnsi="Times New Roman" w:cs="Times New Roman"/>
          <w:sz w:val="28"/>
          <w:szCs w:val="28"/>
        </w:rPr>
        <w:t>випускників</w:t>
      </w:r>
      <w:r w:rsidRPr="00770D6E">
        <w:rPr>
          <w:rFonts w:ascii="Times New Roman" w:eastAsia="Calibri" w:hAnsi="Times New Roman" w:cs="Times New Roman"/>
          <w:sz w:val="28"/>
          <w:szCs w:val="28"/>
        </w:rPr>
        <w:t xml:space="preserve"> закладів загальної середньої освіти Нововолинської міської територіальної громади отримали медалі: 43 – золотих, 5 – срібних. </w:t>
      </w:r>
    </w:p>
    <w:p w14:paraId="3C666E06" w14:textId="2DEB9445" w:rsidR="00770D6E" w:rsidRPr="00F85CF9" w:rsidRDefault="00770D6E" w:rsidP="00F85CF9">
      <w:pPr>
        <w:spacing w:after="0"/>
        <w:ind w:firstLine="708"/>
        <w:jc w:val="both"/>
        <w:rPr>
          <w:rFonts w:ascii="Times New Roman" w:eastAsia="Calibri" w:hAnsi="Times New Roman" w:cs="Times New Roman"/>
          <w:sz w:val="28"/>
          <w:szCs w:val="28"/>
        </w:rPr>
      </w:pPr>
      <w:r w:rsidRPr="00770D6E">
        <w:rPr>
          <w:rFonts w:ascii="Times New Roman" w:eastAsia="Calibri" w:hAnsi="Times New Roman" w:cs="Times New Roman"/>
          <w:sz w:val="28"/>
          <w:szCs w:val="28"/>
        </w:rPr>
        <w:t>У 2024-2025 навчальному році в  закладах освіти Нововолинської міської ради планується очний формат організації освітнього процесу</w:t>
      </w:r>
      <w:r w:rsidRPr="00770D6E">
        <w:rPr>
          <w:rFonts w:ascii="Times New Roman" w:eastAsia="Calibri" w:hAnsi="Times New Roman" w:cs="Times New Roman"/>
        </w:rPr>
        <w:t xml:space="preserve"> </w:t>
      </w:r>
      <w:r w:rsidRPr="00770D6E">
        <w:rPr>
          <w:rFonts w:ascii="Times New Roman" w:eastAsia="Calibri" w:hAnsi="Times New Roman" w:cs="Times New Roman"/>
          <w:sz w:val="28"/>
          <w:szCs w:val="28"/>
        </w:rPr>
        <w:t xml:space="preserve"> в  11 закладах загальної середньої освіти.  </w:t>
      </w:r>
    </w:p>
    <w:p w14:paraId="4097B14C" w14:textId="77777777" w:rsidR="00770D6E" w:rsidRPr="00A92E11" w:rsidRDefault="00770D6E" w:rsidP="00770D6E">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A92E11">
        <w:rPr>
          <w:rFonts w:ascii="Times New Roman" w:eastAsia="Calibri" w:hAnsi="Times New Roman" w:cs="Times New Roman"/>
          <w:sz w:val="28"/>
          <w:szCs w:val="28"/>
        </w:rPr>
        <w:t>Реформування загальної середньої освіти в Україні передбачає перетворення старшої школи в профільну, адже профільна школа потенційно має найбільше можливостей щодо практичної реалізації принципу особистісно-зорієнтованого навчання та реально вможливлює вибір кожним учнем власної освітньої траєкторії в плані опанування предметними знаннями, уміннями, навичками та досвідом практичної діяльності, які максимальною мірою відповідають його бажаній сфері майбутньої професійної діяльності.</w:t>
      </w:r>
    </w:p>
    <w:p w14:paraId="167997A3" w14:textId="77777777" w:rsidR="00770D6E" w:rsidRPr="001E3BDD" w:rsidRDefault="00770D6E" w:rsidP="00770D6E">
      <w:pPr>
        <w:spacing w:after="0"/>
        <w:ind w:firstLine="567"/>
        <w:jc w:val="both"/>
        <w:rPr>
          <w:rFonts w:ascii="Times New Roman" w:eastAsia="Times New Roman" w:hAnsi="Times New Roman" w:cs="Times New Roman"/>
          <w:sz w:val="28"/>
          <w:szCs w:val="28"/>
        </w:rPr>
      </w:pPr>
      <w:r>
        <w:rPr>
          <w:rFonts w:ascii="Times New Roman" w:eastAsia="Calibri" w:hAnsi="Times New Roman" w:cs="Times New Roman"/>
          <w:sz w:val="28"/>
          <w:szCs w:val="28"/>
        </w:rPr>
        <w:tab/>
        <w:t xml:space="preserve">У 2023-2024 навчальному </w:t>
      </w:r>
      <w:r w:rsidRPr="001E3BDD">
        <w:rPr>
          <w:rFonts w:ascii="Times New Roman" w:eastAsia="Calibri" w:hAnsi="Times New Roman" w:cs="Times New Roman"/>
          <w:sz w:val="28"/>
          <w:szCs w:val="28"/>
        </w:rPr>
        <w:t>році</w:t>
      </w:r>
      <w:r w:rsidRPr="001E3BDD">
        <w:rPr>
          <w:rFonts w:ascii="Times New Roman" w:eastAsia="Calibri" w:hAnsi="Times New Roman" w:cs="Times New Roman"/>
          <w:color w:val="FF0000"/>
          <w:sz w:val="28"/>
          <w:szCs w:val="28"/>
        </w:rPr>
        <w:t xml:space="preserve"> </w:t>
      </w:r>
      <w:r w:rsidRPr="001E3BDD">
        <w:rPr>
          <w:rFonts w:ascii="Times New Roman" w:eastAsia="Times New Roman" w:hAnsi="Times New Roman" w:cs="Times New Roman"/>
          <w:sz w:val="28"/>
          <w:szCs w:val="28"/>
        </w:rPr>
        <w:t xml:space="preserve">учні старшої школи навчалися за </w:t>
      </w:r>
      <w:r>
        <w:rPr>
          <w:rFonts w:ascii="Times New Roman" w:eastAsia="Times New Roman" w:hAnsi="Times New Roman" w:cs="Times New Roman"/>
          <w:sz w:val="28"/>
          <w:szCs w:val="28"/>
        </w:rPr>
        <w:t xml:space="preserve">такими </w:t>
      </w:r>
      <w:r w:rsidRPr="001E3BDD">
        <w:rPr>
          <w:rFonts w:ascii="Times New Roman" w:eastAsia="Times New Roman" w:hAnsi="Times New Roman" w:cs="Times New Roman"/>
          <w:sz w:val="28"/>
          <w:szCs w:val="28"/>
        </w:rPr>
        <w:t>профілями</w:t>
      </w:r>
      <w:r w:rsidRPr="00C8019B">
        <w:rPr>
          <w:rFonts w:ascii="Times New Roman" w:eastAsia="Calibri" w:hAnsi="Times New Roman" w:cs="Times New Roman"/>
          <w:sz w:val="28"/>
          <w:szCs w:val="28"/>
        </w:rPr>
        <w:t>:</w:t>
      </w:r>
      <w:r w:rsidRPr="002371FA">
        <w:rPr>
          <w:rFonts w:ascii="Times New Roman" w:eastAsia="Times New Roman" w:hAnsi="Times New Roman" w:cs="Times New Roman"/>
          <w:sz w:val="28"/>
          <w:szCs w:val="28"/>
        </w:rPr>
        <w:t xml:space="preserve"> </w:t>
      </w:r>
    </w:p>
    <w:p w14:paraId="51BB18B0" w14:textId="77777777" w:rsidR="00770D6E" w:rsidRPr="002371FA" w:rsidRDefault="00770D6E" w:rsidP="00770D6E">
      <w:pPr>
        <w:pStyle w:val="a3"/>
        <w:numPr>
          <w:ilvl w:val="0"/>
          <w:numId w:val="17"/>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українська філологія – 128 учнів</w:t>
      </w:r>
      <w:r w:rsidRPr="00C8019B">
        <w:rPr>
          <w:rFonts w:ascii="Times New Roman" w:eastAsia="Times New Roman" w:hAnsi="Times New Roman" w:cs="Times New Roman"/>
          <w:sz w:val="28"/>
          <w:szCs w:val="28"/>
        </w:rPr>
        <w:t xml:space="preserve"> </w:t>
      </w:r>
      <w:r w:rsidRPr="001B1F5F">
        <w:rPr>
          <w:rFonts w:ascii="Times New Roman" w:eastAsia="Times New Roman" w:hAnsi="Times New Roman" w:cs="Times New Roman"/>
          <w:sz w:val="28"/>
          <w:szCs w:val="28"/>
        </w:rPr>
        <w:t xml:space="preserve">(ліцеї </w:t>
      </w:r>
      <w:r>
        <w:rPr>
          <w:rFonts w:ascii="Times New Roman" w:eastAsia="Times New Roman" w:hAnsi="Times New Roman" w:cs="Times New Roman"/>
          <w:sz w:val="28"/>
          <w:szCs w:val="28"/>
        </w:rPr>
        <w:t>№</w:t>
      </w:r>
      <w:r w:rsidRPr="001B1F5F">
        <w:rPr>
          <w:rFonts w:ascii="Times New Roman" w:eastAsia="Times New Roman" w:hAnsi="Times New Roman" w:cs="Times New Roman"/>
          <w:sz w:val="28"/>
          <w:szCs w:val="28"/>
        </w:rPr>
        <w:t xml:space="preserve">5, </w:t>
      </w:r>
      <w:r>
        <w:rPr>
          <w:rFonts w:ascii="Times New Roman" w:eastAsia="Times New Roman" w:hAnsi="Times New Roman" w:cs="Times New Roman"/>
          <w:sz w:val="28"/>
          <w:szCs w:val="28"/>
        </w:rPr>
        <w:t>№</w:t>
      </w:r>
      <w:r w:rsidRPr="001B1F5F">
        <w:rPr>
          <w:rFonts w:ascii="Times New Roman" w:eastAsia="Times New Roman" w:hAnsi="Times New Roman" w:cs="Times New Roman"/>
          <w:sz w:val="28"/>
          <w:szCs w:val="28"/>
        </w:rPr>
        <w:t xml:space="preserve">7, </w:t>
      </w:r>
      <w:r>
        <w:rPr>
          <w:rFonts w:ascii="Times New Roman" w:eastAsia="Times New Roman" w:hAnsi="Times New Roman" w:cs="Times New Roman"/>
          <w:sz w:val="28"/>
          <w:szCs w:val="28"/>
        </w:rPr>
        <w:t>№</w:t>
      </w:r>
      <w:r w:rsidRPr="00150B26">
        <w:rPr>
          <w:rFonts w:ascii="Times New Roman" w:eastAsia="Times New Roman" w:hAnsi="Times New Roman" w:cs="Times New Roman"/>
          <w:sz w:val="28"/>
          <w:szCs w:val="28"/>
        </w:rPr>
        <w:t>8)</w:t>
      </w:r>
      <w:r>
        <w:rPr>
          <w:rFonts w:ascii="Times New Roman" w:eastAsia="Times New Roman" w:hAnsi="Times New Roman" w:cs="Times New Roman"/>
          <w:sz w:val="28"/>
          <w:szCs w:val="28"/>
        </w:rPr>
        <w:t>;</w:t>
      </w:r>
    </w:p>
    <w:p w14:paraId="11AEF4ED" w14:textId="77777777" w:rsidR="00770D6E" w:rsidRDefault="00770D6E" w:rsidP="00770D6E">
      <w:pPr>
        <w:pStyle w:val="a3"/>
        <w:numPr>
          <w:ilvl w:val="0"/>
          <w:numId w:val="17"/>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філологічний – 93 </w:t>
      </w:r>
      <w:r w:rsidRPr="00150B26">
        <w:rPr>
          <w:rFonts w:ascii="Times New Roman" w:eastAsia="Times New Roman" w:hAnsi="Times New Roman" w:cs="Times New Roman"/>
          <w:sz w:val="28"/>
          <w:szCs w:val="28"/>
        </w:rPr>
        <w:t xml:space="preserve">учня </w:t>
      </w:r>
      <w:r>
        <w:rPr>
          <w:rFonts w:ascii="Times New Roman" w:eastAsia="Times New Roman" w:hAnsi="Times New Roman" w:cs="Times New Roman"/>
          <w:color w:val="FF0000"/>
          <w:sz w:val="28"/>
          <w:szCs w:val="28"/>
        </w:rPr>
        <w:t xml:space="preserve"> </w:t>
      </w:r>
      <w:r w:rsidRPr="002371FA">
        <w:rPr>
          <w:rFonts w:ascii="Times New Roman" w:eastAsia="Times New Roman" w:hAnsi="Times New Roman" w:cs="Times New Roman"/>
          <w:sz w:val="28"/>
          <w:szCs w:val="28"/>
        </w:rPr>
        <w:t>(</w:t>
      </w:r>
      <w:r>
        <w:rPr>
          <w:rFonts w:ascii="Times New Roman" w:eastAsia="Times New Roman" w:hAnsi="Times New Roman" w:cs="Times New Roman"/>
          <w:sz w:val="28"/>
          <w:szCs w:val="28"/>
        </w:rPr>
        <w:t>ліцеї №2, №</w:t>
      </w:r>
      <w:r w:rsidRPr="001B1F5F">
        <w:rPr>
          <w:rFonts w:ascii="Times New Roman" w:eastAsia="Times New Roman" w:hAnsi="Times New Roman" w:cs="Times New Roman"/>
          <w:sz w:val="28"/>
          <w:szCs w:val="28"/>
        </w:rPr>
        <w:t xml:space="preserve">6, </w:t>
      </w:r>
      <w:r w:rsidRPr="002371FA">
        <w:rPr>
          <w:rFonts w:ascii="Times New Roman" w:eastAsia="Times New Roman" w:hAnsi="Times New Roman" w:cs="Times New Roman"/>
          <w:sz w:val="28"/>
          <w:szCs w:val="28"/>
        </w:rPr>
        <w:t xml:space="preserve">Грядівський ліцей); </w:t>
      </w:r>
    </w:p>
    <w:p w14:paraId="7FF6EB88" w14:textId="77777777" w:rsidR="00770D6E" w:rsidRDefault="00770D6E" w:rsidP="00770D6E">
      <w:pPr>
        <w:pStyle w:val="a3"/>
        <w:numPr>
          <w:ilvl w:val="0"/>
          <w:numId w:val="17"/>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технологічний</w:t>
      </w:r>
      <w:r w:rsidRPr="00C8019B">
        <w:rPr>
          <w:rFonts w:ascii="Times New Roman" w:eastAsia="Times New Roman" w:hAnsi="Times New Roman" w:cs="Times New Roman"/>
          <w:sz w:val="28"/>
          <w:szCs w:val="28"/>
        </w:rPr>
        <w:t xml:space="preserve"> </w:t>
      </w:r>
      <w:r w:rsidRPr="002371FA">
        <w:rPr>
          <w:rFonts w:ascii="Times New Roman" w:eastAsia="Times New Roman" w:hAnsi="Times New Roman" w:cs="Times New Roman"/>
          <w:sz w:val="28"/>
          <w:szCs w:val="28"/>
        </w:rPr>
        <w:t>– 185</w:t>
      </w:r>
      <w:r>
        <w:rPr>
          <w:rFonts w:ascii="Times New Roman" w:eastAsia="Times New Roman" w:hAnsi="Times New Roman" w:cs="Times New Roman"/>
          <w:color w:val="FF0000"/>
          <w:sz w:val="28"/>
          <w:szCs w:val="28"/>
        </w:rPr>
        <w:t xml:space="preserve"> </w:t>
      </w:r>
      <w:r w:rsidRPr="00150B26">
        <w:rPr>
          <w:rFonts w:ascii="Times New Roman" w:eastAsia="Times New Roman" w:hAnsi="Times New Roman" w:cs="Times New Roman"/>
          <w:sz w:val="28"/>
          <w:szCs w:val="28"/>
        </w:rPr>
        <w:t xml:space="preserve">учнів </w:t>
      </w:r>
      <w:r w:rsidRPr="001B1F5F">
        <w:rPr>
          <w:rFonts w:ascii="Times New Roman" w:eastAsia="Times New Roman" w:hAnsi="Times New Roman" w:cs="Times New Roman"/>
          <w:sz w:val="28"/>
          <w:szCs w:val="28"/>
        </w:rPr>
        <w:t xml:space="preserve">(ліцеї №3, </w:t>
      </w:r>
      <w:r w:rsidRPr="00C8019B">
        <w:rPr>
          <w:rFonts w:ascii="Times New Roman" w:eastAsia="Times New Roman" w:hAnsi="Times New Roman" w:cs="Times New Roman"/>
          <w:sz w:val="28"/>
          <w:szCs w:val="28"/>
        </w:rPr>
        <w:t>№</w:t>
      </w:r>
      <w:r w:rsidRPr="001B1F5F">
        <w:rPr>
          <w:rFonts w:ascii="Times New Roman" w:eastAsia="Times New Roman" w:hAnsi="Times New Roman" w:cs="Times New Roman"/>
          <w:sz w:val="28"/>
          <w:szCs w:val="28"/>
        </w:rPr>
        <w:t xml:space="preserve">4, </w:t>
      </w:r>
      <w:r w:rsidRPr="00C8019B">
        <w:rPr>
          <w:rFonts w:ascii="Times New Roman" w:eastAsia="Times New Roman" w:hAnsi="Times New Roman" w:cs="Times New Roman"/>
          <w:sz w:val="28"/>
          <w:szCs w:val="28"/>
        </w:rPr>
        <w:t>№</w:t>
      </w:r>
      <w:r w:rsidRPr="001B1F5F">
        <w:rPr>
          <w:rFonts w:ascii="Times New Roman" w:eastAsia="Times New Roman" w:hAnsi="Times New Roman" w:cs="Times New Roman"/>
          <w:sz w:val="28"/>
          <w:szCs w:val="28"/>
        </w:rPr>
        <w:t xml:space="preserve">5, </w:t>
      </w:r>
      <w:r w:rsidRPr="00C8019B">
        <w:rPr>
          <w:rFonts w:ascii="Times New Roman" w:eastAsia="Times New Roman" w:hAnsi="Times New Roman" w:cs="Times New Roman"/>
          <w:sz w:val="28"/>
          <w:szCs w:val="28"/>
        </w:rPr>
        <w:t>№</w:t>
      </w:r>
      <w:r w:rsidRPr="001B1F5F">
        <w:rPr>
          <w:rFonts w:ascii="Times New Roman" w:eastAsia="Times New Roman" w:hAnsi="Times New Roman" w:cs="Times New Roman"/>
          <w:sz w:val="28"/>
          <w:szCs w:val="28"/>
        </w:rPr>
        <w:t xml:space="preserve">7, </w:t>
      </w:r>
      <w:r w:rsidRPr="00C8019B">
        <w:rPr>
          <w:rFonts w:ascii="Times New Roman" w:eastAsia="Times New Roman" w:hAnsi="Times New Roman" w:cs="Times New Roman"/>
          <w:sz w:val="28"/>
          <w:szCs w:val="28"/>
        </w:rPr>
        <w:t>№</w:t>
      </w:r>
      <w:r w:rsidRPr="00150B26">
        <w:rPr>
          <w:rFonts w:ascii="Times New Roman" w:eastAsia="Times New Roman" w:hAnsi="Times New Roman" w:cs="Times New Roman"/>
          <w:sz w:val="28"/>
          <w:szCs w:val="28"/>
        </w:rPr>
        <w:t xml:space="preserve">9); </w:t>
      </w:r>
    </w:p>
    <w:p w14:paraId="3EB6AC87" w14:textId="77777777" w:rsidR="00770D6E" w:rsidRDefault="00770D6E" w:rsidP="00770D6E">
      <w:pPr>
        <w:pStyle w:val="a3"/>
        <w:numPr>
          <w:ilvl w:val="0"/>
          <w:numId w:val="17"/>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історико-філологічний – 134 учні </w:t>
      </w:r>
      <w:r w:rsidRPr="001B1F5F">
        <w:rPr>
          <w:rFonts w:ascii="Times New Roman" w:eastAsia="Times New Roman" w:hAnsi="Times New Roman" w:cs="Times New Roman"/>
          <w:sz w:val="28"/>
          <w:szCs w:val="28"/>
        </w:rPr>
        <w:t>(ліцеї №2, №3, №6, №8)</w:t>
      </w:r>
      <w:r>
        <w:rPr>
          <w:rFonts w:ascii="Times New Roman" w:eastAsia="Times New Roman" w:hAnsi="Times New Roman" w:cs="Times New Roman"/>
          <w:sz w:val="28"/>
          <w:szCs w:val="28"/>
        </w:rPr>
        <w:t>;</w:t>
      </w:r>
    </w:p>
    <w:p w14:paraId="01059515" w14:textId="77777777" w:rsidR="00770D6E" w:rsidRPr="00C8019B" w:rsidRDefault="00770D6E" w:rsidP="00770D6E">
      <w:pPr>
        <w:pStyle w:val="a3"/>
        <w:numPr>
          <w:ilvl w:val="0"/>
          <w:numId w:val="17"/>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іноземна філологія </w:t>
      </w:r>
      <w:r w:rsidRPr="002371FA">
        <w:rPr>
          <w:rFonts w:ascii="Times New Roman" w:eastAsia="Times New Roman" w:hAnsi="Times New Roman" w:cs="Times New Roman"/>
          <w:sz w:val="28"/>
          <w:szCs w:val="28"/>
        </w:rPr>
        <w:t>– 83 учня</w:t>
      </w:r>
      <w:r>
        <w:rPr>
          <w:rFonts w:ascii="Times New Roman" w:eastAsia="Times New Roman" w:hAnsi="Times New Roman" w:cs="Times New Roman"/>
          <w:sz w:val="28"/>
          <w:szCs w:val="28"/>
        </w:rPr>
        <w:t xml:space="preserve">  (</w:t>
      </w:r>
      <w:r w:rsidRPr="00C8019B">
        <w:rPr>
          <w:rFonts w:ascii="Times New Roman" w:eastAsia="Times New Roman" w:hAnsi="Times New Roman" w:cs="Times New Roman"/>
          <w:sz w:val="28"/>
          <w:szCs w:val="28"/>
        </w:rPr>
        <w:t>ліцей №1</w:t>
      </w:r>
      <w:r>
        <w:rPr>
          <w:rFonts w:ascii="Times New Roman" w:eastAsia="Times New Roman" w:hAnsi="Times New Roman" w:cs="Times New Roman"/>
          <w:sz w:val="28"/>
          <w:szCs w:val="28"/>
        </w:rPr>
        <w:t>)</w:t>
      </w:r>
      <w:r w:rsidRPr="00C8019B">
        <w:rPr>
          <w:rFonts w:ascii="Times New Roman" w:eastAsia="Times New Roman" w:hAnsi="Times New Roman" w:cs="Times New Roman"/>
          <w:sz w:val="28"/>
          <w:szCs w:val="28"/>
        </w:rPr>
        <w:t>.</w:t>
      </w:r>
    </w:p>
    <w:p w14:paraId="0DA5C5FE" w14:textId="2FEC1CE4" w:rsidR="00770D6E" w:rsidRPr="00F85CF9" w:rsidRDefault="00770D6E" w:rsidP="004D7284">
      <w:pPr>
        <w:widowControl w:val="0"/>
        <w:tabs>
          <w:tab w:val="left" w:pos="709"/>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F85CF9">
        <w:rPr>
          <w:rFonts w:ascii="Times New Roman" w:eastAsia="Times New Roman" w:hAnsi="Times New Roman" w:cs="Times New Roman"/>
          <w:sz w:val="28"/>
          <w:szCs w:val="24"/>
          <w:lang w:eastAsia="ru-RU"/>
        </w:rPr>
        <w:t xml:space="preserve">Відповідно до Переліку платних послуг, які можуть надаватися закладами освіти, затвердженого постановою Кабінету Міністрів України від 27.08.2010 року № 796 «Про затвердження переліку платних послуг, які можуть надаватися навчальними закладами, іншими установами та закладами системи освіти, що належать до державної і комунальної форми власності» у школах надаються платні послуги. </w:t>
      </w:r>
    </w:p>
    <w:p w14:paraId="2BA9593F" w14:textId="77777777" w:rsidR="00770D6E" w:rsidRDefault="00770D6E" w:rsidP="00770D6E">
      <w:pPr>
        <w:spacing w:after="0" w:line="240" w:lineRule="auto"/>
        <w:ind w:firstLine="708"/>
        <w:jc w:val="both"/>
        <w:rPr>
          <w:rFonts w:ascii="Times New Roman" w:eastAsia="Times New Roman" w:hAnsi="Times New Roman" w:cs="Times New Roman"/>
          <w:sz w:val="28"/>
          <w:szCs w:val="28"/>
          <w:lang w:eastAsia="uk-UA"/>
        </w:rPr>
      </w:pPr>
      <w:r w:rsidRPr="00B61AC2">
        <w:rPr>
          <w:rFonts w:ascii="Times New Roman" w:eastAsia="Times New Roman" w:hAnsi="Times New Roman" w:cs="Times New Roman"/>
          <w:sz w:val="28"/>
          <w:szCs w:val="28"/>
          <w:lang w:eastAsia="uk-UA"/>
        </w:rPr>
        <w:t xml:space="preserve">У </w:t>
      </w:r>
      <w:r>
        <w:rPr>
          <w:rFonts w:ascii="Times New Roman" w:eastAsia="Times New Roman" w:hAnsi="Times New Roman" w:cs="Times New Roman"/>
          <w:sz w:val="28"/>
          <w:szCs w:val="28"/>
          <w:lang w:eastAsia="uk-UA"/>
        </w:rPr>
        <w:t>чо</w:t>
      </w:r>
      <w:r w:rsidRPr="00B61AC2">
        <w:rPr>
          <w:rFonts w:ascii="Times New Roman" w:eastAsia="Times New Roman" w:hAnsi="Times New Roman" w:cs="Times New Roman"/>
          <w:sz w:val="28"/>
          <w:szCs w:val="28"/>
          <w:lang w:eastAsia="uk-UA"/>
        </w:rPr>
        <w:t>т</w:t>
      </w:r>
      <w:r>
        <w:rPr>
          <w:rFonts w:ascii="Times New Roman" w:eastAsia="Times New Roman" w:hAnsi="Times New Roman" w:cs="Times New Roman"/>
          <w:sz w:val="28"/>
          <w:szCs w:val="28"/>
          <w:lang w:eastAsia="uk-UA"/>
        </w:rPr>
        <w:t>и</w:t>
      </w:r>
      <w:r w:rsidRPr="00B61AC2">
        <w:rPr>
          <w:rFonts w:ascii="Times New Roman" w:eastAsia="Times New Roman" w:hAnsi="Times New Roman" w:cs="Times New Roman"/>
          <w:sz w:val="28"/>
          <w:szCs w:val="28"/>
          <w:lang w:eastAsia="uk-UA"/>
        </w:rPr>
        <w:t xml:space="preserve">рьох закладах загальної середньої освіти Нововолинської міської ради функціонувало </w:t>
      </w:r>
      <w:r w:rsidRPr="005F06DF">
        <w:rPr>
          <w:rFonts w:ascii="Times New Roman" w:eastAsia="Times New Roman" w:hAnsi="Times New Roman" w:cs="Times New Roman"/>
          <w:sz w:val="28"/>
          <w:szCs w:val="28"/>
          <w:lang w:eastAsia="uk-UA"/>
        </w:rPr>
        <w:t>12</w:t>
      </w:r>
      <w:r w:rsidRPr="00513443">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sz w:val="28"/>
          <w:szCs w:val="28"/>
          <w:lang w:eastAsia="uk-UA"/>
        </w:rPr>
        <w:t>груп</w:t>
      </w:r>
      <w:r w:rsidRPr="00B61AC2">
        <w:rPr>
          <w:rFonts w:ascii="Times New Roman" w:eastAsia="Times New Roman" w:hAnsi="Times New Roman" w:cs="Times New Roman"/>
          <w:sz w:val="28"/>
          <w:szCs w:val="28"/>
          <w:lang w:eastAsia="uk-UA"/>
        </w:rPr>
        <w:t xml:space="preserve"> продовженого дня, якими охоплено </w:t>
      </w:r>
      <w:r w:rsidRPr="005F06DF">
        <w:rPr>
          <w:rFonts w:ascii="Times New Roman" w:eastAsia="Times New Roman" w:hAnsi="Times New Roman" w:cs="Times New Roman"/>
          <w:sz w:val="28"/>
          <w:szCs w:val="28"/>
          <w:lang w:eastAsia="uk-UA"/>
        </w:rPr>
        <w:t>229</w:t>
      </w:r>
      <w:r w:rsidRPr="00513443">
        <w:rPr>
          <w:rFonts w:ascii="Times New Roman" w:eastAsia="Times New Roman" w:hAnsi="Times New Roman" w:cs="Times New Roman"/>
          <w:color w:val="FF0000"/>
          <w:sz w:val="28"/>
          <w:szCs w:val="28"/>
          <w:lang w:eastAsia="uk-UA"/>
        </w:rPr>
        <w:t xml:space="preserve"> </w:t>
      </w:r>
      <w:r w:rsidRPr="002371FA">
        <w:rPr>
          <w:rFonts w:ascii="Times New Roman" w:eastAsia="Times New Roman" w:hAnsi="Times New Roman" w:cs="Times New Roman"/>
          <w:sz w:val="28"/>
          <w:szCs w:val="24"/>
          <w:lang w:eastAsia="ru-RU"/>
        </w:rPr>
        <w:t>учнів початкової школи</w:t>
      </w:r>
      <w:r>
        <w:rPr>
          <w:rFonts w:ascii="Times New Roman" w:eastAsia="Times New Roman" w:hAnsi="Times New Roman" w:cs="Times New Roman"/>
          <w:sz w:val="28"/>
          <w:szCs w:val="28"/>
          <w:lang w:eastAsia="uk-UA"/>
        </w:rPr>
        <w:t xml:space="preserve">. </w:t>
      </w:r>
    </w:p>
    <w:p w14:paraId="7DDBD139" w14:textId="77777777" w:rsidR="00F85CF9" w:rsidRDefault="00770D6E" w:rsidP="00F85CF9">
      <w:pPr>
        <w:spacing w:after="0" w:line="240" w:lineRule="auto"/>
        <w:ind w:firstLine="708"/>
        <w:jc w:val="both"/>
        <w:rPr>
          <w:rFonts w:ascii="Times New Roman" w:eastAsia="Times New Roman" w:hAnsi="Times New Roman" w:cs="Times New Roman"/>
          <w:color w:val="FF0000"/>
          <w:sz w:val="28"/>
          <w:szCs w:val="28"/>
          <w:lang w:eastAsia="uk-UA"/>
        </w:rPr>
      </w:pPr>
      <w:r>
        <w:rPr>
          <w:rFonts w:ascii="Times New Roman" w:eastAsia="Calibri" w:hAnsi="Times New Roman" w:cs="Times New Roman"/>
          <w:color w:val="000000"/>
          <w:sz w:val="28"/>
          <w:szCs w:val="16"/>
        </w:rPr>
        <w:t>Відповідно до рішень</w:t>
      </w:r>
      <w:r w:rsidRPr="002371FA">
        <w:rPr>
          <w:rFonts w:ascii="Times New Roman" w:eastAsia="Calibri" w:hAnsi="Times New Roman" w:cs="Times New Roman"/>
          <w:color w:val="000000"/>
          <w:sz w:val="28"/>
          <w:szCs w:val="16"/>
        </w:rPr>
        <w:t xml:space="preserve"> виконавчого комітету Нововолинс</w:t>
      </w:r>
      <w:r>
        <w:rPr>
          <w:rFonts w:ascii="Times New Roman" w:eastAsia="Calibri" w:hAnsi="Times New Roman" w:cs="Times New Roman"/>
          <w:color w:val="000000"/>
          <w:sz w:val="28"/>
          <w:szCs w:val="16"/>
        </w:rPr>
        <w:t>ької міської ради від 21.09.</w:t>
      </w:r>
      <w:r w:rsidRPr="002371FA">
        <w:rPr>
          <w:rFonts w:ascii="Times New Roman" w:eastAsia="Calibri" w:hAnsi="Times New Roman" w:cs="Times New Roman"/>
          <w:color w:val="000000"/>
          <w:sz w:val="28"/>
          <w:szCs w:val="16"/>
        </w:rPr>
        <w:t>2023 року № 380</w:t>
      </w:r>
      <w:r>
        <w:rPr>
          <w:rFonts w:ascii="Times New Roman" w:eastAsia="Calibri" w:hAnsi="Times New Roman" w:cs="Times New Roman"/>
          <w:color w:val="000000"/>
          <w:sz w:val="28"/>
          <w:szCs w:val="16"/>
        </w:rPr>
        <w:t>, від 07.02.2024 року № 82</w:t>
      </w:r>
      <w:r w:rsidRPr="002371FA">
        <w:rPr>
          <w:rFonts w:ascii="Times New Roman" w:eastAsia="Calibri" w:hAnsi="Times New Roman" w:cs="Times New Roman"/>
          <w:color w:val="000000"/>
          <w:sz w:val="28"/>
          <w:szCs w:val="16"/>
        </w:rPr>
        <w:t xml:space="preserve"> «Про ціни на платні послуги закладів освіти Нововолинської міської ради Волинської області» </w:t>
      </w:r>
      <w:r>
        <w:rPr>
          <w:rFonts w:ascii="Times New Roman" w:eastAsia="Calibri" w:hAnsi="Times New Roman" w:cs="Times New Roman"/>
          <w:color w:val="000000"/>
          <w:sz w:val="28"/>
          <w:szCs w:val="16"/>
        </w:rPr>
        <w:t>у 2023-2024</w:t>
      </w:r>
      <w:r w:rsidRPr="002371FA">
        <w:rPr>
          <w:rFonts w:ascii="Times New Roman" w:eastAsia="Calibri" w:hAnsi="Times New Roman" w:cs="Times New Roman"/>
          <w:color w:val="000000"/>
          <w:sz w:val="28"/>
          <w:szCs w:val="16"/>
        </w:rPr>
        <w:t xml:space="preserve"> навчаль</w:t>
      </w:r>
      <w:r>
        <w:rPr>
          <w:rFonts w:ascii="Times New Roman" w:eastAsia="Calibri" w:hAnsi="Times New Roman" w:cs="Times New Roman"/>
          <w:color w:val="000000"/>
          <w:sz w:val="28"/>
          <w:szCs w:val="16"/>
        </w:rPr>
        <w:t>ному році платні послуги надавали</w:t>
      </w:r>
      <w:r w:rsidRPr="002371FA">
        <w:rPr>
          <w:rFonts w:ascii="Times New Roman" w:eastAsia="Calibri" w:hAnsi="Times New Roman" w:cs="Times New Roman"/>
          <w:color w:val="000000"/>
          <w:sz w:val="28"/>
          <w:szCs w:val="16"/>
        </w:rPr>
        <w:t xml:space="preserve">ся в ліцеях №2, </w:t>
      </w:r>
      <w:r>
        <w:rPr>
          <w:rFonts w:ascii="Times New Roman" w:eastAsia="Calibri" w:hAnsi="Times New Roman" w:cs="Times New Roman"/>
          <w:color w:val="000000"/>
          <w:sz w:val="28"/>
          <w:szCs w:val="16"/>
        </w:rPr>
        <w:t>№</w:t>
      </w:r>
      <w:r w:rsidRPr="002371FA">
        <w:rPr>
          <w:rFonts w:ascii="Times New Roman" w:eastAsia="Calibri" w:hAnsi="Times New Roman" w:cs="Times New Roman"/>
          <w:color w:val="000000"/>
          <w:sz w:val="28"/>
          <w:szCs w:val="16"/>
        </w:rPr>
        <w:t xml:space="preserve">3, </w:t>
      </w:r>
      <w:r>
        <w:rPr>
          <w:rFonts w:ascii="Times New Roman" w:eastAsia="Calibri" w:hAnsi="Times New Roman" w:cs="Times New Roman"/>
          <w:color w:val="000000"/>
          <w:sz w:val="28"/>
          <w:szCs w:val="16"/>
        </w:rPr>
        <w:t>№</w:t>
      </w:r>
      <w:r w:rsidRPr="002371FA">
        <w:rPr>
          <w:rFonts w:ascii="Times New Roman" w:eastAsia="Calibri" w:hAnsi="Times New Roman" w:cs="Times New Roman"/>
          <w:color w:val="000000"/>
          <w:sz w:val="28"/>
          <w:szCs w:val="16"/>
        </w:rPr>
        <w:t xml:space="preserve">4, </w:t>
      </w:r>
      <w:r>
        <w:rPr>
          <w:rFonts w:ascii="Times New Roman" w:eastAsia="Calibri" w:hAnsi="Times New Roman" w:cs="Times New Roman"/>
          <w:color w:val="000000"/>
          <w:sz w:val="28"/>
          <w:szCs w:val="16"/>
        </w:rPr>
        <w:t>№</w:t>
      </w:r>
      <w:r w:rsidRPr="002371FA">
        <w:rPr>
          <w:rFonts w:ascii="Times New Roman" w:eastAsia="Calibri" w:hAnsi="Times New Roman" w:cs="Times New Roman"/>
          <w:color w:val="000000"/>
          <w:sz w:val="28"/>
          <w:szCs w:val="16"/>
        </w:rPr>
        <w:t>9.</w:t>
      </w:r>
      <w:r w:rsidRPr="00513443">
        <w:rPr>
          <w:rFonts w:ascii="Times New Roman" w:eastAsia="Times New Roman" w:hAnsi="Times New Roman" w:cs="Times New Roman"/>
          <w:color w:val="FF0000"/>
          <w:sz w:val="28"/>
          <w:szCs w:val="28"/>
          <w:lang w:eastAsia="uk-UA"/>
        </w:rPr>
        <w:t xml:space="preserve"> </w:t>
      </w:r>
    </w:p>
    <w:p w14:paraId="6C5E3996" w14:textId="15B93967" w:rsidR="00770D6E" w:rsidRPr="00F85CF9" w:rsidRDefault="00770D6E" w:rsidP="00F85CF9">
      <w:pPr>
        <w:spacing w:after="0" w:line="240" w:lineRule="auto"/>
        <w:ind w:firstLine="708"/>
        <w:jc w:val="both"/>
        <w:rPr>
          <w:rFonts w:ascii="Times New Roman" w:eastAsia="Times New Roman" w:hAnsi="Times New Roman" w:cs="Times New Roman"/>
          <w:color w:val="FF0000"/>
          <w:sz w:val="28"/>
          <w:szCs w:val="28"/>
          <w:lang w:eastAsia="uk-UA"/>
        </w:rPr>
      </w:pPr>
      <w:r w:rsidRPr="00866F30">
        <w:rPr>
          <w:rFonts w:ascii="Times New Roman" w:eastAsia="Calibri" w:hAnsi="Times New Roman" w:cs="Times New Roman"/>
          <w:sz w:val="28"/>
          <w:szCs w:val="28"/>
        </w:rPr>
        <w:t>Для забезпечення рівного доступу до якісної освіти створюються належні умови для безпечного, регулярного і безоплатного перевезення учнів та педагогічних працівників.</w:t>
      </w:r>
    </w:p>
    <w:p w14:paraId="5C2B1D93" w14:textId="101D2D13" w:rsidR="00F85CF9" w:rsidRDefault="00770D6E" w:rsidP="00F85CF9">
      <w:pPr>
        <w:spacing w:after="0" w:line="240" w:lineRule="auto"/>
        <w:jc w:val="both"/>
        <w:rPr>
          <w:rFonts w:ascii="Times New Roman" w:hAnsi="Times New Roman" w:cs="Times New Roman"/>
          <w:sz w:val="28"/>
        </w:rPr>
      </w:pPr>
      <w:r>
        <w:rPr>
          <w:rFonts w:ascii="Times New Roman" w:eastAsia="Calibri" w:hAnsi="Times New Roman" w:cs="Times New Roman"/>
          <w:sz w:val="36"/>
          <w:szCs w:val="28"/>
        </w:rPr>
        <w:t xml:space="preserve">        </w:t>
      </w:r>
      <w:r w:rsidRPr="00F67B94">
        <w:rPr>
          <w:rFonts w:ascii="Times New Roman" w:hAnsi="Times New Roman" w:cs="Times New Roman"/>
          <w:sz w:val="28"/>
        </w:rPr>
        <w:t>За межею пішохідної доступності проживає</w:t>
      </w:r>
      <w:r w:rsidRPr="002F6CA4">
        <w:rPr>
          <w:rFonts w:ascii="Times New Roman" w:hAnsi="Times New Roman" w:cs="Times New Roman"/>
          <w:sz w:val="28"/>
        </w:rPr>
        <w:t xml:space="preserve"> 79 </w:t>
      </w:r>
      <w:r w:rsidRPr="00F67B94">
        <w:rPr>
          <w:rFonts w:ascii="Times New Roman" w:hAnsi="Times New Roman" w:cs="Times New Roman"/>
          <w:sz w:val="28"/>
        </w:rPr>
        <w:t xml:space="preserve">здобувачів освіти, із них </w:t>
      </w:r>
      <w:r w:rsidRPr="002F6CA4">
        <w:rPr>
          <w:rFonts w:ascii="Times New Roman" w:hAnsi="Times New Roman" w:cs="Times New Roman"/>
          <w:sz w:val="28"/>
        </w:rPr>
        <w:t xml:space="preserve">79- </w:t>
      </w:r>
      <w:r w:rsidRPr="00F67B94">
        <w:rPr>
          <w:rFonts w:ascii="Times New Roman" w:hAnsi="Times New Roman" w:cs="Times New Roman"/>
          <w:sz w:val="28"/>
        </w:rPr>
        <w:t xml:space="preserve">учнів, 100 відсотків яких підвозились шкільним автобусом до місця навчання та у зворотному напрямку. </w:t>
      </w:r>
      <w:r w:rsidRPr="00866F30">
        <w:rPr>
          <w:rFonts w:ascii="Times New Roman" w:eastAsia="Calibri" w:hAnsi="Times New Roman" w:cs="Times New Roman"/>
          <w:sz w:val="28"/>
          <w:szCs w:val="28"/>
        </w:rPr>
        <w:t xml:space="preserve">Підвезення здійснювалося 1 шкільним автобусом, що знаходиться на балансі </w:t>
      </w:r>
      <w:r w:rsidRPr="00360426">
        <w:rPr>
          <w:rFonts w:ascii="Times New Roman" w:eastAsia="Calibri" w:hAnsi="Times New Roman" w:cs="Times New Roman"/>
          <w:sz w:val="28"/>
          <w:szCs w:val="28"/>
        </w:rPr>
        <w:t>Грядівського ліцею.</w:t>
      </w:r>
      <w:r w:rsidRPr="00866F3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З 01 вересня 2024 року потребуватимуть підвезення 82 здобувачі освіти.</w:t>
      </w:r>
    </w:p>
    <w:p w14:paraId="5AC1AD3F" w14:textId="4A56E800" w:rsidR="00770D6E" w:rsidRPr="00F85CF9" w:rsidRDefault="00770D6E" w:rsidP="00F85CF9">
      <w:pPr>
        <w:spacing w:after="0" w:line="240" w:lineRule="auto"/>
        <w:ind w:firstLine="567"/>
        <w:jc w:val="both"/>
        <w:rPr>
          <w:rFonts w:ascii="Times New Roman" w:hAnsi="Times New Roman" w:cs="Times New Roman"/>
          <w:sz w:val="28"/>
        </w:rPr>
      </w:pPr>
      <w:r w:rsidRPr="00513443">
        <w:rPr>
          <w:rFonts w:ascii="Times New Roman" w:hAnsi="Times New Roman" w:cs="Times New Roman"/>
          <w:sz w:val="28"/>
          <w:szCs w:val="28"/>
        </w:rPr>
        <w:t xml:space="preserve">Сьогодні надзвичайно важливо надати кожній дитині можливість до доступної та якісної освіти, створити безпечне середовище у закладі освіти, забезпечити реалізацію права на навчання в комфортних та надійних умовах. Тому особливого значення набуває інклюзивне навчання, що передбачає пристосування закладу освіти до потреб учнів. </w:t>
      </w:r>
    </w:p>
    <w:p w14:paraId="532028E5" w14:textId="77777777" w:rsidR="00770D6E" w:rsidRDefault="00770D6E" w:rsidP="00770D6E">
      <w:pPr>
        <w:spacing w:after="0" w:line="240" w:lineRule="auto"/>
        <w:ind w:firstLine="708"/>
        <w:jc w:val="both"/>
        <w:rPr>
          <w:rFonts w:ascii="Times New Roman" w:eastAsia="Calibri" w:hAnsi="Times New Roman" w:cs="Times New Roman"/>
          <w:sz w:val="28"/>
          <w:szCs w:val="28"/>
        </w:rPr>
      </w:pPr>
      <w:r w:rsidRPr="00513443">
        <w:rPr>
          <w:rFonts w:ascii="Times New Roman" w:hAnsi="Times New Roman" w:cs="Times New Roman"/>
          <w:sz w:val="28"/>
        </w:rPr>
        <w:t>У Нововолинській громаді продовжує розвиватися єдиний інклюзивний освітн</w:t>
      </w:r>
      <w:r>
        <w:rPr>
          <w:rFonts w:ascii="Times New Roman" w:hAnsi="Times New Roman" w:cs="Times New Roman"/>
          <w:sz w:val="28"/>
        </w:rPr>
        <w:t>ій простір в ЗЗСО</w:t>
      </w:r>
      <w:r w:rsidRPr="00513443">
        <w:rPr>
          <w:rFonts w:ascii="Times New Roman" w:hAnsi="Times New Roman" w:cs="Times New Roman"/>
          <w:sz w:val="28"/>
        </w:rPr>
        <w:t xml:space="preserve">. </w:t>
      </w:r>
      <w:r>
        <w:rPr>
          <w:rFonts w:ascii="Times New Roman" w:eastAsia="Calibri" w:hAnsi="Times New Roman" w:cs="Times New Roman"/>
          <w:sz w:val="28"/>
          <w:szCs w:val="28"/>
        </w:rPr>
        <w:t>У 2023-2024 навчальному році у 10</w:t>
      </w:r>
      <w:r w:rsidRPr="00866F30">
        <w:rPr>
          <w:rFonts w:ascii="Times New Roman" w:eastAsia="Calibri" w:hAnsi="Times New Roman" w:cs="Times New Roman"/>
          <w:sz w:val="28"/>
          <w:szCs w:val="28"/>
        </w:rPr>
        <w:t xml:space="preserve"> закладах загальної середньої освіти Нововолинської міської територіальної громади</w:t>
      </w:r>
      <w:r>
        <w:rPr>
          <w:rFonts w:ascii="Times New Roman" w:eastAsia="Calibri" w:hAnsi="Times New Roman" w:cs="Times New Roman"/>
          <w:sz w:val="28"/>
          <w:szCs w:val="28"/>
        </w:rPr>
        <w:t xml:space="preserve"> функціонували 42 інклюзивні</w:t>
      </w:r>
      <w:r w:rsidRPr="00866F30">
        <w:rPr>
          <w:rFonts w:ascii="Times New Roman" w:eastAsia="Calibri" w:hAnsi="Times New Roman" w:cs="Times New Roman"/>
          <w:sz w:val="28"/>
          <w:szCs w:val="28"/>
        </w:rPr>
        <w:t xml:space="preserve">  </w:t>
      </w:r>
      <w:r>
        <w:rPr>
          <w:rFonts w:ascii="Times New Roman" w:eastAsia="Calibri" w:hAnsi="Times New Roman" w:cs="Times New Roman"/>
          <w:sz w:val="28"/>
          <w:szCs w:val="28"/>
        </w:rPr>
        <w:t>класи, в яких навчалося  50</w:t>
      </w:r>
      <w:r w:rsidRPr="00866F30">
        <w:rPr>
          <w:rFonts w:ascii="Times New Roman" w:eastAsia="Calibri" w:hAnsi="Times New Roman" w:cs="Times New Roman"/>
          <w:sz w:val="28"/>
          <w:szCs w:val="28"/>
        </w:rPr>
        <w:t xml:space="preserve">  дітей з особливими освітніми потребами (Нововолинські ліцеї №1, №2, №3, №4, </w:t>
      </w:r>
      <w:r>
        <w:rPr>
          <w:rFonts w:ascii="Times New Roman" w:eastAsia="Calibri" w:hAnsi="Times New Roman" w:cs="Times New Roman"/>
          <w:sz w:val="28"/>
          <w:szCs w:val="28"/>
        </w:rPr>
        <w:t xml:space="preserve">№5, </w:t>
      </w:r>
      <w:r w:rsidRPr="00866F30">
        <w:rPr>
          <w:rFonts w:ascii="Times New Roman" w:eastAsia="Calibri" w:hAnsi="Times New Roman" w:cs="Times New Roman"/>
          <w:sz w:val="28"/>
          <w:szCs w:val="28"/>
        </w:rPr>
        <w:t>№6, №7,</w:t>
      </w:r>
      <w:r>
        <w:rPr>
          <w:rFonts w:ascii="Times New Roman" w:eastAsia="Calibri" w:hAnsi="Times New Roman" w:cs="Times New Roman"/>
          <w:sz w:val="28"/>
          <w:szCs w:val="28"/>
        </w:rPr>
        <w:t xml:space="preserve"> №8,</w:t>
      </w:r>
      <w:r w:rsidRPr="00866F30">
        <w:rPr>
          <w:rFonts w:ascii="Times New Roman" w:eastAsia="Calibri" w:hAnsi="Times New Roman" w:cs="Times New Roman"/>
          <w:sz w:val="28"/>
          <w:szCs w:val="28"/>
        </w:rPr>
        <w:t xml:space="preserve"> №9, Грядівський ліцей).</w:t>
      </w:r>
      <w:r>
        <w:rPr>
          <w:rFonts w:ascii="Times New Roman" w:eastAsia="Calibri" w:hAnsi="Times New Roman" w:cs="Times New Roman"/>
          <w:sz w:val="28"/>
          <w:szCs w:val="28"/>
        </w:rPr>
        <w:t xml:space="preserve"> </w:t>
      </w:r>
      <w:r w:rsidRPr="007D79E1">
        <w:rPr>
          <w:rFonts w:ascii="Times New Roman" w:eastAsia="Calibri" w:hAnsi="Times New Roman" w:cs="Times New Roman"/>
          <w:sz w:val="28"/>
          <w:szCs w:val="28"/>
        </w:rPr>
        <w:t xml:space="preserve">Всі учні пройшли комплексну оцінку психолого-педагогічного розвитку в Нововолинському ІРЦ та отримали рекомендації щодо організації інклюзивного навчання. </w:t>
      </w:r>
      <w:r>
        <w:rPr>
          <w:rFonts w:ascii="Times New Roman" w:eastAsia="Calibri" w:hAnsi="Times New Roman" w:cs="Times New Roman"/>
          <w:sz w:val="28"/>
          <w:szCs w:val="28"/>
        </w:rPr>
        <w:t>В інклюзивних класах</w:t>
      </w:r>
      <w:r w:rsidRPr="007D79E1">
        <w:rPr>
          <w:rFonts w:ascii="Times New Roman" w:eastAsia="Calibri" w:hAnsi="Times New Roman" w:cs="Times New Roman"/>
          <w:sz w:val="28"/>
          <w:szCs w:val="28"/>
        </w:rPr>
        <w:t xml:space="preserve"> для 50 дітей з особливими освітніми потребами були призначені  асистенти учителів, які здійснювали супровід кожного учня під час освітнього процесу та супровід інклюзивного класу. </w:t>
      </w:r>
    </w:p>
    <w:p w14:paraId="13CDBF52" w14:textId="37C3AE3E" w:rsidR="00770D6E" w:rsidRPr="007D79E1" w:rsidRDefault="00770D6E" w:rsidP="00770D6E">
      <w:pPr>
        <w:spacing w:after="0"/>
        <w:ind w:firstLine="567"/>
        <w:jc w:val="both"/>
        <w:rPr>
          <w:rFonts w:ascii="Calibri" w:eastAsia="Calibri" w:hAnsi="Calibri" w:cs="Times New Roman"/>
          <w:sz w:val="24"/>
          <w:szCs w:val="24"/>
          <w:shd w:val="clear" w:color="auto" w:fill="FFFFFF"/>
        </w:rPr>
      </w:pPr>
      <w:r w:rsidRPr="007D79E1">
        <w:rPr>
          <w:rFonts w:ascii="Times New Roman" w:eastAsia="Times New Roman" w:hAnsi="Times New Roman" w:cs="Times New Roman"/>
          <w:sz w:val="28"/>
          <w:szCs w:val="28"/>
          <w:lang w:eastAsia="uk-UA"/>
        </w:rPr>
        <w:t xml:space="preserve">В усіх закладах освіти Нововолинської міської ради створені умови для організації навчання дітей з ООП. </w:t>
      </w:r>
      <w:r>
        <w:rPr>
          <w:rFonts w:ascii="Times New Roman" w:eastAsia="Calibri" w:hAnsi="Times New Roman" w:cs="Times New Roman"/>
          <w:sz w:val="28"/>
          <w:szCs w:val="28"/>
        </w:rPr>
        <w:t>У 8</w:t>
      </w:r>
      <w:r w:rsidRPr="007D79E1">
        <w:rPr>
          <w:rFonts w:ascii="Times New Roman" w:eastAsia="Calibri" w:hAnsi="Times New Roman" w:cs="Times New Roman"/>
          <w:sz w:val="28"/>
          <w:szCs w:val="28"/>
        </w:rPr>
        <w:t xml:space="preserve"> закладах загальної середньої освіти (ліцей №1, №2,</w:t>
      </w:r>
      <w:r>
        <w:rPr>
          <w:rFonts w:ascii="Times New Roman" w:eastAsia="Calibri" w:hAnsi="Times New Roman" w:cs="Times New Roman"/>
          <w:sz w:val="28"/>
          <w:szCs w:val="28"/>
        </w:rPr>
        <w:t xml:space="preserve"> №3,</w:t>
      </w:r>
      <w:r w:rsidRPr="007D79E1">
        <w:rPr>
          <w:rFonts w:ascii="Times New Roman" w:eastAsia="Calibri" w:hAnsi="Times New Roman" w:cs="Times New Roman"/>
          <w:sz w:val="28"/>
          <w:szCs w:val="28"/>
        </w:rPr>
        <w:t xml:space="preserve"> №4, </w:t>
      </w:r>
      <w:r>
        <w:rPr>
          <w:rFonts w:ascii="Times New Roman" w:eastAsia="Calibri" w:hAnsi="Times New Roman" w:cs="Times New Roman"/>
          <w:sz w:val="28"/>
          <w:szCs w:val="28"/>
        </w:rPr>
        <w:t xml:space="preserve">№5, </w:t>
      </w:r>
      <w:r w:rsidRPr="007D79E1">
        <w:rPr>
          <w:rFonts w:ascii="Times New Roman" w:eastAsia="Calibri" w:hAnsi="Times New Roman" w:cs="Times New Roman"/>
          <w:sz w:val="28"/>
          <w:szCs w:val="28"/>
        </w:rPr>
        <w:t xml:space="preserve">№6, №7, №9) </w:t>
      </w:r>
      <w:r>
        <w:rPr>
          <w:rFonts w:ascii="Times New Roman" w:eastAsia="Calibri" w:hAnsi="Times New Roman" w:cs="Times New Roman"/>
          <w:sz w:val="28"/>
          <w:szCs w:val="28"/>
        </w:rPr>
        <w:t>обладнано 9</w:t>
      </w:r>
      <w:r w:rsidRPr="007D79E1">
        <w:rPr>
          <w:rFonts w:ascii="Times New Roman" w:eastAsia="Calibri" w:hAnsi="Times New Roman" w:cs="Times New Roman"/>
          <w:sz w:val="28"/>
          <w:szCs w:val="28"/>
        </w:rPr>
        <w:t xml:space="preserve"> ресурсних кімнат необхідними корекційними засобами навчання.  </w:t>
      </w:r>
    </w:p>
    <w:p w14:paraId="5731765E" w14:textId="77777777" w:rsidR="00770D6E" w:rsidRDefault="00770D6E" w:rsidP="00770D6E">
      <w:pPr>
        <w:spacing w:after="0" w:line="240" w:lineRule="auto"/>
        <w:ind w:firstLine="708"/>
        <w:jc w:val="both"/>
      </w:pPr>
      <w:r w:rsidRPr="000A6914">
        <w:rPr>
          <w:rFonts w:ascii="Times New Roman" w:eastAsia="Calibri" w:hAnsi="Times New Roman" w:cs="Times New Roman"/>
          <w:sz w:val="28"/>
          <w:szCs w:val="28"/>
        </w:rPr>
        <w:t xml:space="preserve">У новому навчальному році плануємо навчати </w:t>
      </w:r>
      <w:r w:rsidRPr="007D3267">
        <w:rPr>
          <w:rFonts w:ascii="Times New Roman" w:eastAsia="Calibri" w:hAnsi="Times New Roman" w:cs="Times New Roman"/>
          <w:sz w:val="28"/>
          <w:szCs w:val="28"/>
        </w:rPr>
        <w:t xml:space="preserve">54 </w:t>
      </w:r>
      <w:r>
        <w:rPr>
          <w:rFonts w:ascii="Times New Roman" w:eastAsia="Calibri" w:hAnsi="Times New Roman" w:cs="Times New Roman"/>
          <w:sz w:val="28"/>
          <w:szCs w:val="28"/>
        </w:rPr>
        <w:t>учня</w:t>
      </w:r>
      <w:r w:rsidRPr="000A6914">
        <w:rPr>
          <w:rFonts w:ascii="Times New Roman" w:eastAsia="Calibri" w:hAnsi="Times New Roman" w:cs="Times New Roman"/>
          <w:sz w:val="28"/>
          <w:szCs w:val="28"/>
        </w:rPr>
        <w:t xml:space="preserve"> з особливими освітніми потребами у </w:t>
      </w:r>
      <w:r w:rsidRPr="007D3267">
        <w:rPr>
          <w:rFonts w:ascii="Times New Roman" w:eastAsia="Calibri" w:hAnsi="Times New Roman" w:cs="Times New Roman"/>
          <w:sz w:val="28"/>
          <w:szCs w:val="28"/>
        </w:rPr>
        <w:t>43</w:t>
      </w:r>
      <w:r w:rsidRPr="00612FF4">
        <w:rPr>
          <w:rFonts w:ascii="Times New Roman" w:eastAsia="Calibri" w:hAnsi="Times New Roman" w:cs="Times New Roman"/>
          <w:color w:val="FF0000"/>
          <w:sz w:val="28"/>
          <w:szCs w:val="28"/>
        </w:rPr>
        <w:t xml:space="preserve"> </w:t>
      </w:r>
      <w:r w:rsidRPr="000A6914">
        <w:rPr>
          <w:rFonts w:ascii="Times New Roman" w:eastAsia="Calibri" w:hAnsi="Times New Roman" w:cs="Times New Roman"/>
          <w:sz w:val="28"/>
          <w:szCs w:val="28"/>
        </w:rPr>
        <w:t>класах.</w:t>
      </w:r>
      <w:r w:rsidRPr="00A94CDD">
        <w:t xml:space="preserve"> </w:t>
      </w:r>
    </w:p>
    <w:p w14:paraId="277DB242" w14:textId="77777777" w:rsidR="00770D6E" w:rsidRPr="004B163E" w:rsidRDefault="00770D6E" w:rsidP="00770D6E">
      <w:pPr>
        <w:spacing w:after="0"/>
        <w:ind w:firstLine="709"/>
        <w:jc w:val="both"/>
        <w:rPr>
          <w:rFonts w:ascii="Times New Roman" w:hAnsi="Times New Roman" w:cs="Times New Roman"/>
          <w:sz w:val="28"/>
        </w:rPr>
      </w:pPr>
      <w:r w:rsidRPr="004B163E">
        <w:rPr>
          <w:rFonts w:ascii="Times New Roman" w:hAnsi="Times New Roman" w:cs="Times New Roman"/>
          <w:sz w:val="28"/>
        </w:rPr>
        <w:t xml:space="preserve">Станом на 01 лютого 2024 року потребують соціального захисту </w:t>
      </w:r>
      <w:r w:rsidRPr="007D3267">
        <w:rPr>
          <w:rFonts w:ascii="Times New Roman" w:hAnsi="Times New Roman" w:cs="Times New Roman"/>
          <w:sz w:val="28"/>
        </w:rPr>
        <w:t>3024</w:t>
      </w:r>
      <w:r w:rsidRPr="004B163E">
        <w:rPr>
          <w:rFonts w:ascii="Times New Roman" w:hAnsi="Times New Roman" w:cs="Times New Roman"/>
          <w:sz w:val="28"/>
        </w:rPr>
        <w:t xml:space="preserve"> учн</w:t>
      </w:r>
      <w:r>
        <w:rPr>
          <w:rFonts w:ascii="Times New Roman" w:hAnsi="Times New Roman" w:cs="Times New Roman"/>
          <w:sz w:val="28"/>
        </w:rPr>
        <w:t>я</w:t>
      </w:r>
      <w:r w:rsidRPr="004B163E">
        <w:rPr>
          <w:rFonts w:ascii="Times New Roman" w:hAnsi="Times New Roman" w:cs="Times New Roman"/>
          <w:sz w:val="28"/>
        </w:rPr>
        <w:t xml:space="preserve"> закладів загальної середньої освіти</w:t>
      </w:r>
      <w:r>
        <w:rPr>
          <w:rFonts w:ascii="Times New Roman" w:hAnsi="Times New Roman" w:cs="Times New Roman"/>
          <w:sz w:val="28"/>
        </w:rPr>
        <w:t>, що становить</w:t>
      </w:r>
      <w:r w:rsidRPr="007D3267">
        <w:rPr>
          <w:rFonts w:ascii="Times New Roman" w:hAnsi="Times New Roman" w:cs="Times New Roman"/>
          <w:sz w:val="28"/>
        </w:rPr>
        <w:t xml:space="preserve"> 52 </w:t>
      </w:r>
      <w:r>
        <w:rPr>
          <w:rFonts w:ascii="Times New Roman" w:hAnsi="Times New Roman" w:cs="Times New Roman"/>
          <w:sz w:val="28"/>
        </w:rPr>
        <w:t>% від загальної кількості здобувачів освіти.</w:t>
      </w:r>
    </w:p>
    <w:p w14:paraId="1C2C5DED" w14:textId="77777777" w:rsidR="00770D6E" w:rsidRPr="00EA5108" w:rsidRDefault="00770D6E" w:rsidP="00770D6E">
      <w:pPr>
        <w:spacing w:after="0"/>
        <w:jc w:val="both"/>
      </w:pPr>
      <w:r>
        <w:rPr>
          <w:rFonts w:ascii="Times New Roman" w:hAnsi="Times New Roman" w:cs="Times New Roman"/>
          <w:sz w:val="28"/>
        </w:rPr>
        <w:tab/>
      </w:r>
      <w:r w:rsidRPr="008528A3">
        <w:rPr>
          <w:rFonts w:ascii="Times New Roman" w:hAnsi="Times New Roman" w:cs="Times New Roman"/>
          <w:sz w:val="28"/>
        </w:rPr>
        <w:t>Відповідно до постанови Кабінету Міністрів України від 25.08.2005 року № 823 «Про затвердження Порядку надання одноразової допомоги дітям-сиротам і дітям, позбавленим батьківського піклування, після досягнення 18-річного віку» (зі змінами) розмір одноразової допомоги дітям-сиротам і дітям, позбавленим батьківського піклування, становить 1810 гривень на одну дитину.</w:t>
      </w:r>
      <w:r w:rsidRPr="008528A3">
        <w:rPr>
          <w:rFonts w:ascii="Times New Roman" w:eastAsia="Times New Roman" w:hAnsi="Times New Roman" w:cs="Times New Roman"/>
          <w:color w:val="FF0000"/>
          <w:sz w:val="36"/>
          <w:szCs w:val="28"/>
          <w:lang w:eastAsia="uk-UA"/>
        </w:rPr>
        <w:t xml:space="preserve"> </w:t>
      </w:r>
      <w:r>
        <w:rPr>
          <w:rFonts w:ascii="Times New Roman" w:hAnsi="Times New Roman" w:cs="Times New Roman"/>
          <w:sz w:val="28"/>
        </w:rPr>
        <w:t xml:space="preserve">У 2023 році виплачено </w:t>
      </w:r>
      <w:r w:rsidRPr="0086018E">
        <w:rPr>
          <w:rFonts w:ascii="Times New Roman" w:hAnsi="Times New Roman" w:cs="Times New Roman"/>
          <w:sz w:val="28"/>
        </w:rPr>
        <w:t>одноразової допомоги дітям-сиротам та дітям позбавле</w:t>
      </w:r>
      <w:r>
        <w:rPr>
          <w:rFonts w:ascii="Times New Roman" w:hAnsi="Times New Roman" w:cs="Times New Roman"/>
          <w:sz w:val="28"/>
        </w:rPr>
        <w:t>ним</w:t>
      </w:r>
      <w:r w:rsidRPr="0086018E">
        <w:rPr>
          <w:rFonts w:ascii="Times New Roman" w:hAnsi="Times New Roman" w:cs="Times New Roman"/>
          <w:sz w:val="28"/>
        </w:rPr>
        <w:t xml:space="preserve"> батьківського піклув</w:t>
      </w:r>
      <w:r>
        <w:rPr>
          <w:rFonts w:ascii="Times New Roman" w:hAnsi="Times New Roman" w:cs="Times New Roman"/>
          <w:sz w:val="28"/>
        </w:rPr>
        <w:t>ання, яким виповнилося 18 років –</w:t>
      </w:r>
      <w:r w:rsidRPr="004B163E">
        <w:rPr>
          <w:rFonts w:ascii="Times New Roman" w:hAnsi="Times New Roman" w:cs="Times New Roman"/>
          <w:color w:val="FF0000"/>
          <w:sz w:val="28"/>
        </w:rPr>
        <w:t xml:space="preserve"> </w:t>
      </w:r>
      <w:r w:rsidRPr="00F26D4A">
        <w:rPr>
          <w:rFonts w:ascii="Times New Roman" w:eastAsia="Calibri" w:hAnsi="Times New Roman" w:cs="Times New Roman"/>
          <w:sz w:val="28"/>
          <w:szCs w:val="28"/>
        </w:rPr>
        <w:t>19910</w:t>
      </w:r>
      <w:r w:rsidRPr="004B163E">
        <w:rPr>
          <w:rFonts w:ascii="Times New Roman" w:hAnsi="Times New Roman" w:cs="Times New Roman"/>
          <w:color w:val="FF0000"/>
          <w:sz w:val="28"/>
        </w:rPr>
        <w:t xml:space="preserve"> </w:t>
      </w:r>
      <w:r>
        <w:rPr>
          <w:rFonts w:ascii="Times New Roman" w:hAnsi="Times New Roman" w:cs="Times New Roman"/>
          <w:sz w:val="28"/>
        </w:rPr>
        <w:t xml:space="preserve">гривень, а в 2024 році (станом на 19.07.2024 року) – </w:t>
      </w:r>
      <w:r w:rsidRPr="00CC7E15">
        <w:rPr>
          <w:rFonts w:ascii="Times New Roman" w:hAnsi="Times New Roman" w:cs="Times New Roman"/>
          <w:sz w:val="28"/>
        </w:rPr>
        <w:t>5430 г</w:t>
      </w:r>
      <w:r>
        <w:rPr>
          <w:rFonts w:ascii="Times New Roman" w:hAnsi="Times New Roman" w:cs="Times New Roman"/>
          <w:sz w:val="28"/>
        </w:rPr>
        <w:t>ривень.</w:t>
      </w:r>
    </w:p>
    <w:p w14:paraId="2C0C5A83" w14:textId="77777777" w:rsidR="00F85CF9" w:rsidRDefault="00770D6E" w:rsidP="00F85CF9">
      <w:pPr>
        <w:spacing w:after="0"/>
        <w:ind w:firstLine="709"/>
        <w:jc w:val="both"/>
        <w:rPr>
          <w:rFonts w:ascii="Times New Roman" w:hAnsi="Times New Roman" w:cs="Times New Roman"/>
          <w:sz w:val="28"/>
        </w:rPr>
      </w:pPr>
      <w:r w:rsidRPr="00EA5108">
        <w:rPr>
          <w:rFonts w:ascii="Times New Roman" w:hAnsi="Times New Roman" w:cs="Times New Roman"/>
          <w:sz w:val="28"/>
          <w:szCs w:val="28"/>
        </w:rPr>
        <w:t>Діти-сироти та діти, позбавлені батьківського піклування забезпечуються єдиним квитком, який дозволяє безоплатно відвідувати всі культурно-освітні установи комунальної власності. Квиток дає право на безоплатне відвідування кінотеатрів, виставок, музеїв, спортивних споруд комунальної форми власності, безоплатний проїзд у громадському міському (приміському) транспорті (крім таксі).</w:t>
      </w:r>
      <w:r>
        <w:t xml:space="preserve"> </w:t>
      </w:r>
      <w:r w:rsidRPr="00EA5108">
        <w:rPr>
          <w:rFonts w:ascii="Times New Roman" w:hAnsi="Times New Roman" w:cs="Times New Roman"/>
          <w:sz w:val="28"/>
        </w:rPr>
        <w:t>(ст.11 Постанови Кабінету Міністрів від 05.04.1994</w:t>
      </w:r>
      <w:r>
        <w:rPr>
          <w:rFonts w:ascii="Times New Roman" w:hAnsi="Times New Roman" w:cs="Times New Roman"/>
          <w:sz w:val="28"/>
        </w:rPr>
        <w:t xml:space="preserve"> року</w:t>
      </w:r>
      <w:r w:rsidRPr="00EA5108">
        <w:rPr>
          <w:rFonts w:ascii="Times New Roman" w:hAnsi="Times New Roman" w:cs="Times New Roman"/>
          <w:sz w:val="28"/>
        </w:rPr>
        <w:t xml:space="preserve"> № 226 «Про поліпшення виховання, навчання, соціального захисту та матеріального забезпечення дітей-сиріт і дітей, позбавлених батьківського піклування» </w:t>
      </w:r>
      <w:r>
        <w:rPr>
          <w:rFonts w:ascii="Times New Roman" w:hAnsi="Times New Roman" w:cs="Times New Roman"/>
          <w:sz w:val="28"/>
        </w:rPr>
        <w:t>(</w:t>
      </w:r>
      <w:r w:rsidRPr="00EA5108">
        <w:rPr>
          <w:rFonts w:ascii="Times New Roman" w:hAnsi="Times New Roman" w:cs="Times New Roman"/>
          <w:sz w:val="28"/>
        </w:rPr>
        <w:t>зі змінам</w:t>
      </w:r>
      <w:r>
        <w:rPr>
          <w:rFonts w:ascii="Times New Roman" w:hAnsi="Times New Roman" w:cs="Times New Roman"/>
          <w:sz w:val="28"/>
        </w:rPr>
        <w:t>и</w:t>
      </w:r>
      <w:r w:rsidRPr="00EA5108">
        <w:rPr>
          <w:rFonts w:ascii="Times New Roman" w:hAnsi="Times New Roman" w:cs="Times New Roman"/>
          <w:sz w:val="28"/>
        </w:rPr>
        <w:t>). У 2023-2024 навчальному році видано</w:t>
      </w:r>
      <w:r w:rsidRPr="008F61E5">
        <w:rPr>
          <w:rFonts w:ascii="Times New Roman" w:hAnsi="Times New Roman" w:cs="Times New Roman"/>
          <w:sz w:val="28"/>
        </w:rPr>
        <w:t xml:space="preserve"> 9 </w:t>
      </w:r>
      <w:r w:rsidRPr="00EA5108">
        <w:rPr>
          <w:rFonts w:ascii="Times New Roman" w:hAnsi="Times New Roman" w:cs="Times New Roman"/>
          <w:sz w:val="28"/>
        </w:rPr>
        <w:t>єдиних квитків.</w:t>
      </w:r>
    </w:p>
    <w:p w14:paraId="0E0DFA91" w14:textId="20C7CCE6" w:rsidR="00770D6E" w:rsidRPr="00F85CF9" w:rsidRDefault="00770D6E" w:rsidP="00F85CF9">
      <w:pPr>
        <w:spacing w:after="0"/>
        <w:ind w:firstLine="709"/>
        <w:jc w:val="both"/>
        <w:rPr>
          <w:rFonts w:ascii="Times New Roman" w:hAnsi="Times New Roman" w:cs="Times New Roman"/>
          <w:sz w:val="28"/>
        </w:rPr>
      </w:pPr>
      <w:r w:rsidRPr="00B0247E">
        <w:rPr>
          <w:rFonts w:ascii="Times New Roman" w:hAnsi="Times New Roman" w:cs="Times New Roman"/>
          <w:sz w:val="28"/>
          <w:szCs w:val="28"/>
        </w:rPr>
        <w:t xml:space="preserve">Організація харчування дітей - одна з умов комфортного та здорового перебування учнів у закладах освіти. </w:t>
      </w:r>
    </w:p>
    <w:p w14:paraId="4952579B" w14:textId="77777777" w:rsidR="00770D6E" w:rsidRPr="00B0247E" w:rsidRDefault="00770D6E" w:rsidP="00770D6E">
      <w:pPr>
        <w:spacing w:after="0"/>
        <w:ind w:firstLine="708"/>
        <w:jc w:val="both"/>
        <w:rPr>
          <w:rFonts w:ascii="Times New Roman" w:hAnsi="Times New Roman" w:cs="Times New Roman"/>
          <w:sz w:val="28"/>
          <w:szCs w:val="28"/>
        </w:rPr>
      </w:pPr>
      <w:r w:rsidRPr="00B0247E">
        <w:rPr>
          <w:rFonts w:ascii="Times New Roman" w:hAnsi="Times New Roman" w:cs="Times New Roman"/>
          <w:sz w:val="28"/>
          <w:szCs w:val="28"/>
        </w:rPr>
        <w:t>Харчування здобувачів освіти у ЗЗСО організовується з дотриманням вимог Санітарного регламенту для закладів загальної середньої освіти</w:t>
      </w:r>
      <w:r>
        <w:rPr>
          <w:rFonts w:ascii="Times New Roman" w:hAnsi="Times New Roman" w:cs="Times New Roman"/>
          <w:sz w:val="28"/>
          <w:szCs w:val="28"/>
        </w:rPr>
        <w:t>, що затверджений наказом Міністерства охорони здоров’я України від 25.09.2020 року № 2205</w:t>
      </w:r>
      <w:r w:rsidRPr="00B0247E">
        <w:rPr>
          <w:rFonts w:ascii="Times New Roman" w:hAnsi="Times New Roman" w:cs="Times New Roman"/>
          <w:sz w:val="28"/>
          <w:szCs w:val="28"/>
        </w:rPr>
        <w:t xml:space="preserve"> та згідно з </w:t>
      </w:r>
      <w:r w:rsidRPr="00DA49D6">
        <w:rPr>
          <w:rFonts w:ascii="Times New Roman" w:hAnsi="Times New Roman" w:cs="Times New Roman"/>
          <w:sz w:val="28"/>
          <w:szCs w:val="28"/>
        </w:rPr>
        <w:t>Порядком організації харчування у закладах освіти та дитячих закладах оздоровлення та відпочинку</w:t>
      </w:r>
      <w:r>
        <w:rPr>
          <w:rFonts w:ascii="Times New Roman" w:hAnsi="Times New Roman" w:cs="Times New Roman"/>
          <w:sz w:val="28"/>
          <w:szCs w:val="28"/>
        </w:rPr>
        <w:t xml:space="preserve">, </w:t>
      </w:r>
      <w:r w:rsidRPr="00360426">
        <w:rPr>
          <w:rFonts w:ascii="Times New Roman" w:hAnsi="Times New Roman" w:cs="Times New Roman"/>
          <w:sz w:val="28"/>
          <w:szCs w:val="28"/>
        </w:rPr>
        <w:t xml:space="preserve">який затверджено </w:t>
      </w:r>
      <w:r>
        <w:rPr>
          <w:rFonts w:ascii="Times New Roman" w:hAnsi="Times New Roman" w:cs="Times New Roman"/>
          <w:sz w:val="28"/>
          <w:szCs w:val="28"/>
        </w:rPr>
        <w:t>постановою Кабінету Міністрів України від 24.03.2021 року № 305.</w:t>
      </w:r>
    </w:p>
    <w:p w14:paraId="76F7A15C" w14:textId="030F2763" w:rsidR="00770D6E" w:rsidRPr="007012AE" w:rsidRDefault="00770D6E" w:rsidP="00770D6E">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rPr>
        <w:tab/>
        <w:t>У закладах загальної середнь</w:t>
      </w:r>
      <w:r w:rsidRPr="0011610E">
        <w:rPr>
          <w:rFonts w:ascii="Times New Roman" w:hAnsi="Times New Roman" w:cs="Times New Roman"/>
          <w:sz w:val="28"/>
        </w:rPr>
        <w:t>ої освіти створено належні умови для організації харчування дітей, у тому числі пільгових категорій.</w:t>
      </w:r>
      <w:r w:rsidRPr="00632447">
        <w:rPr>
          <w:rFonts w:ascii="Times New Roman" w:eastAsia="Times New Roman" w:hAnsi="Times New Roman" w:cs="Times New Roman"/>
          <w:color w:val="FF0000"/>
          <w:sz w:val="28"/>
          <w:szCs w:val="28"/>
          <w:lang w:eastAsia="uk-UA"/>
        </w:rPr>
        <w:t xml:space="preserve"> </w:t>
      </w:r>
    </w:p>
    <w:p w14:paraId="14F62E47" w14:textId="0F02538E" w:rsidR="00770D6E" w:rsidRPr="009F74BA" w:rsidRDefault="00770D6E" w:rsidP="00770D6E">
      <w:pPr>
        <w:spacing w:after="0" w:line="276" w:lineRule="auto"/>
        <w:contextualSpacing/>
        <w:jc w:val="both"/>
        <w:rPr>
          <w:rFonts w:ascii="Times New Roman" w:eastAsia="Calibri" w:hAnsi="Times New Roman" w:cs="Times New Roman"/>
          <w:color w:val="FF0000"/>
          <w:sz w:val="28"/>
          <w:szCs w:val="28"/>
        </w:rPr>
      </w:pPr>
      <w:r>
        <w:rPr>
          <w:rFonts w:ascii="Times New Roman" w:eastAsia="Times New Roman" w:hAnsi="Times New Roman" w:cs="Times New Roman"/>
          <w:color w:val="FF0000"/>
          <w:sz w:val="28"/>
          <w:szCs w:val="28"/>
          <w:lang w:eastAsia="uk-UA"/>
        </w:rPr>
        <w:tab/>
      </w:r>
      <w:r w:rsidRPr="009F74BA">
        <w:rPr>
          <w:rFonts w:ascii="Times New Roman" w:eastAsia="Calibri" w:hAnsi="Times New Roman" w:cs="Times New Roman"/>
          <w:sz w:val="28"/>
          <w:szCs w:val="28"/>
        </w:rPr>
        <w:t>Відповідно до</w:t>
      </w:r>
      <w:r w:rsidRPr="009F74BA">
        <w:rPr>
          <w:rFonts w:ascii="Calibri" w:eastAsia="Calibri" w:hAnsi="Calibri" w:cs="Times New Roman"/>
        </w:rPr>
        <w:t xml:space="preserve"> </w:t>
      </w:r>
      <w:bookmarkStart w:id="4" w:name="_Hlk116901140"/>
      <w:r w:rsidRPr="009F74BA">
        <w:rPr>
          <w:rFonts w:ascii="Times New Roman" w:eastAsia="Calibri" w:hAnsi="Times New Roman" w:cs="Times New Roman"/>
          <w:sz w:val="28"/>
          <w:szCs w:val="28"/>
        </w:rPr>
        <w:t xml:space="preserve">рішення Нововолинської міської ради Волинської області від </w:t>
      </w:r>
      <w:bookmarkStart w:id="5" w:name="_Hlk129875230"/>
      <w:r w:rsidRPr="009F74BA">
        <w:rPr>
          <w:rFonts w:ascii="Times New Roman" w:eastAsia="Calibri" w:hAnsi="Times New Roman" w:cs="Times New Roman"/>
          <w:sz w:val="28"/>
          <w:szCs w:val="28"/>
        </w:rPr>
        <w:t>20 грудня 2023 року № 29/</w:t>
      </w:r>
      <w:bookmarkEnd w:id="4"/>
      <w:r w:rsidRPr="009F74BA">
        <w:rPr>
          <w:rFonts w:ascii="Times New Roman" w:eastAsia="Calibri" w:hAnsi="Times New Roman" w:cs="Times New Roman"/>
          <w:sz w:val="28"/>
          <w:szCs w:val="28"/>
        </w:rPr>
        <w:t>49</w:t>
      </w:r>
      <w:r w:rsidRPr="009F74BA">
        <w:rPr>
          <w:rFonts w:ascii="Times New Roman" w:eastAsia="Times New Roman" w:hAnsi="Times New Roman" w:cs="Times New Roman"/>
          <w:sz w:val="28"/>
          <w:szCs w:val="28"/>
        </w:rPr>
        <w:t xml:space="preserve"> </w:t>
      </w:r>
      <w:bookmarkEnd w:id="5"/>
      <w:r w:rsidRPr="009F74BA">
        <w:rPr>
          <w:rFonts w:ascii="Times New Roman" w:eastAsia="Times New Roman" w:hAnsi="Times New Roman" w:cs="Times New Roman"/>
          <w:sz w:val="28"/>
          <w:szCs w:val="28"/>
        </w:rPr>
        <w:t xml:space="preserve">«Про організацію харчування учнів, які потребують соціального захисту у закладах загальної середньої освіти» </w:t>
      </w:r>
      <w:r w:rsidRPr="009F74BA">
        <w:rPr>
          <w:rFonts w:ascii="Times New Roman" w:eastAsia="Calibri" w:hAnsi="Times New Roman" w:cs="Times New Roman"/>
          <w:sz w:val="28"/>
          <w:szCs w:val="28"/>
        </w:rPr>
        <w:t>з 08.01.2024 року здійснюється безкоштовне харчування на суму 40 грн щоденно для учнів категорій, які потребують соціального захисту, за фактом відвідування ними навчальних занять при наявності докуме</w:t>
      </w:r>
      <w:r w:rsidR="00F85CF9">
        <w:rPr>
          <w:rFonts w:ascii="Times New Roman" w:eastAsia="Calibri" w:hAnsi="Times New Roman" w:cs="Times New Roman"/>
          <w:sz w:val="28"/>
          <w:szCs w:val="28"/>
        </w:rPr>
        <w:t>нта, який підтверджує їх статус.</w:t>
      </w:r>
    </w:p>
    <w:p w14:paraId="1EAB0FC8" w14:textId="3B757598" w:rsidR="00770D6E" w:rsidRPr="00DF6163" w:rsidRDefault="00770D6E" w:rsidP="00770D6E">
      <w:pPr>
        <w:spacing w:after="0"/>
        <w:jc w:val="both"/>
        <w:rPr>
          <w:rFonts w:ascii="Times New Roman" w:eastAsia="Calibri" w:hAnsi="Times New Roman" w:cs="Times New Roman"/>
          <w:sz w:val="28"/>
          <w:szCs w:val="28"/>
        </w:rPr>
      </w:pPr>
      <w:r w:rsidRPr="000A6914">
        <w:rPr>
          <w:rFonts w:ascii="Times New Roman" w:eastAsia="Calibri" w:hAnsi="Times New Roman" w:cs="Times New Roman"/>
          <w:sz w:val="24"/>
          <w:szCs w:val="28"/>
        </w:rPr>
        <w:tab/>
      </w:r>
      <w:r w:rsidRPr="00DF6163">
        <w:rPr>
          <w:rFonts w:ascii="Times New Roman" w:eastAsia="Calibri" w:hAnsi="Times New Roman" w:cs="Times New Roman"/>
          <w:sz w:val="28"/>
          <w:szCs w:val="28"/>
        </w:rPr>
        <w:t xml:space="preserve">Послуги з </w:t>
      </w:r>
      <w:r>
        <w:rPr>
          <w:rFonts w:ascii="Times New Roman" w:eastAsia="Calibri" w:hAnsi="Times New Roman" w:cs="Times New Roman"/>
          <w:sz w:val="28"/>
          <w:szCs w:val="28"/>
        </w:rPr>
        <w:t>приготування та реалізації готових страв у закладах</w:t>
      </w:r>
      <w:r w:rsidRPr="00DF6163">
        <w:rPr>
          <w:rFonts w:ascii="Times New Roman" w:eastAsia="Calibri" w:hAnsi="Times New Roman" w:cs="Times New Roman"/>
          <w:sz w:val="28"/>
          <w:szCs w:val="28"/>
        </w:rPr>
        <w:t xml:space="preserve"> </w:t>
      </w:r>
      <w:r>
        <w:rPr>
          <w:rFonts w:ascii="Times New Roman" w:eastAsia="Calibri" w:hAnsi="Times New Roman" w:cs="Times New Roman"/>
          <w:sz w:val="28"/>
          <w:szCs w:val="28"/>
        </w:rPr>
        <w:t>загальної середньої освіти здійснює</w:t>
      </w:r>
      <w:r w:rsidRPr="00DF616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КУ </w:t>
      </w:r>
      <w:r w:rsidRPr="00DF6163">
        <w:rPr>
          <w:rFonts w:ascii="Times New Roman" w:eastAsia="Calibri" w:hAnsi="Times New Roman" w:cs="Times New Roman"/>
          <w:sz w:val="28"/>
          <w:szCs w:val="28"/>
        </w:rPr>
        <w:t xml:space="preserve">«Нововолинський комбінат шкільного харчування», підприємство комунальної власності, переможець відкритих  торгів по </w:t>
      </w:r>
      <w:proofErr w:type="spellStart"/>
      <w:r w:rsidRPr="00DF6163">
        <w:rPr>
          <w:rFonts w:ascii="Times New Roman" w:eastAsia="Calibri" w:hAnsi="Times New Roman" w:cs="Times New Roman"/>
          <w:sz w:val="28"/>
          <w:szCs w:val="28"/>
        </w:rPr>
        <w:t>закупівлях</w:t>
      </w:r>
      <w:proofErr w:type="spellEnd"/>
      <w:r w:rsidRPr="00DF6163">
        <w:rPr>
          <w:rFonts w:ascii="Times New Roman" w:eastAsia="Calibri" w:hAnsi="Times New Roman" w:cs="Times New Roman"/>
          <w:sz w:val="28"/>
          <w:szCs w:val="28"/>
        </w:rPr>
        <w:t xml:space="preserve"> послуги  щодо організації та здійснення процедур </w:t>
      </w:r>
      <w:proofErr w:type="spellStart"/>
      <w:r w:rsidRPr="00DF6163">
        <w:rPr>
          <w:rFonts w:ascii="Times New Roman" w:eastAsia="Calibri" w:hAnsi="Times New Roman" w:cs="Times New Roman"/>
          <w:sz w:val="28"/>
          <w:szCs w:val="28"/>
        </w:rPr>
        <w:t>закупівель</w:t>
      </w:r>
      <w:proofErr w:type="spellEnd"/>
      <w:r w:rsidRPr="00DF6163">
        <w:rPr>
          <w:rFonts w:ascii="Times New Roman" w:eastAsia="Calibri" w:hAnsi="Times New Roman" w:cs="Times New Roman"/>
          <w:sz w:val="28"/>
          <w:szCs w:val="28"/>
        </w:rPr>
        <w:t xml:space="preserve"> товарів, робіт та послуг за кошти місцевого бюджету. </w:t>
      </w:r>
    </w:p>
    <w:p w14:paraId="36C40AFD" w14:textId="3502BFFF" w:rsidR="00770D6E" w:rsidRPr="005E322F" w:rsidRDefault="00770D6E" w:rsidP="004D7284">
      <w:pPr>
        <w:spacing w:after="0"/>
        <w:jc w:val="both"/>
        <w:rPr>
          <w:rFonts w:ascii="Times New Roman" w:eastAsia="Calibri" w:hAnsi="Times New Roman" w:cs="Times New Roman"/>
          <w:sz w:val="28"/>
          <w:szCs w:val="24"/>
        </w:rPr>
      </w:pPr>
      <w:r>
        <w:rPr>
          <w:rFonts w:ascii="Times New Roman" w:eastAsia="Calibri" w:hAnsi="Times New Roman" w:cs="Times New Roman"/>
          <w:sz w:val="28"/>
          <w:szCs w:val="28"/>
        </w:rPr>
        <w:tab/>
      </w:r>
      <w:r w:rsidRPr="005E322F">
        <w:rPr>
          <w:rFonts w:ascii="Times New Roman" w:eastAsia="Times New Roman" w:hAnsi="Times New Roman" w:cs="Times New Roman"/>
          <w:sz w:val="28"/>
          <w:szCs w:val="28"/>
          <w:lang w:eastAsia="ru-RU"/>
        </w:rPr>
        <w:t xml:space="preserve">У закладах загальної середньої освіти Нововолинської МТГ гарячим  харчуванням   охоплено 1210  учнів 1-11 класів пільгових категорій 20,2% від загальної кількості учнів: </w:t>
      </w:r>
      <w:r w:rsidRPr="005E322F">
        <w:rPr>
          <w:rFonts w:ascii="Times New Roman" w:eastAsia="Times New Roman" w:hAnsi="Times New Roman" w:cs="Times New Roman"/>
          <w:sz w:val="28"/>
          <w:szCs w:val="28"/>
        </w:rPr>
        <w:t xml:space="preserve">діти-сироти та діти позбавлені батьківського піклування </w:t>
      </w:r>
      <w:r w:rsidRPr="005E322F">
        <w:rPr>
          <w:rFonts w:ascii="Times New Roman" w:eastAsia="Times New Roman" w:hAnsi="Times New Roman" w:cs="Times New Roman"/>
          <w:sz w:val="28"/>
          <w:szCs w:val="28"/>
          <w:lang w:eastAsia="ru-RU"/>
        </w:rPr>
        <w:t>–</w:t>
      </w:r>
      <w:r w:rsidRPr="005E322F">
        <w:rPr>
          <w:rFonts w:ascii="Times New Roman" w:eastAsia="Times New Roman" w:hAnsi="Times New Roman" w:cs="Times New Roman"/>
          <w:sz w:val="28"/>
          <w:szCs w:val="28"/>
        </w:rPr>
        <w:t xml:space="preserve"> 61,  діти </w:t>
      </w:r>
      <w:r w:rsidRPr="005E322F">
        <w:rPr>
          <w:rFonts w:ascii="Times New Roman" w:eastAsia="Times New Roman" w:hAnsi="Times New Roman" w:cs="Times New Roman"/>
          <w:sz w:val="28"/>
          <w:szCs w:val="28"/>
          <w:lang w:eastAsia="ru-RU"/>
        </w:rPr>
        <w:t>із малозабезпечених сімей – 120, діти з інвалідністю – 52, діти із сімей УБД та</w:t>
      </w:r>
      <w:r w:rsidRPr="005E322F">
        <w:rPr>
          <w:rFonts w:ascii="Times New Roman" w:eastAsia="Times New Roman" w:hAnsi="Times New Roman" w:cs="Times New Roman"/>
          <w:sz w:val="28"/>
          <w:szCs w:val="28"/>
        </w:rPr>
        <w:t xml:space="preserve"> із сімей, батьки яких загинули </w:t>
      </w:r>
      <w:r w:rsidRPr="005E322F">
        <w:rPr>
          <w:rFonts w:ascii="Times New Roman" w:eastAsia="Times New Roman" w:hAnsi="Times New Roman" w:cs="Times New Roman"/>
          <w:sz w:val="28"/>
          <w:szCs w:val="28"/>
          <w:lang w:eastAsia="ru-RU"/>
        </w:rPr>
        <w:t xml:space="preserve">– 329, </w:t>
      </w:r>
      <w:r w:rsidRPr="005E322F">
        <w:rPr>
          <w:rFonts w:ascii="Times New Roman" w:eastAsia="MS Mincho" w:hAnsi="Times New Roman" w:cs="Times New Roman"/>
          <w:sz w:val="28"/>
          <w:szCs w:val="28"/>
          <w:lang w:eastAsia="ru-RU"/>
        </w:rPr>
        <w:t xml:space="preserve">діти військовослужбовців ЗСУ </w:t>
      </w:r>
      <w:r w:rsidRPr="005E322F">
        <w:rPr>
          <w:rFonts w:ascii="Times New Roman" w:eastAsia="Times New Roman" w:hAnsi="Times New Roman" w:cs="Times New Roman"/>
          <w:sz w:val="28"/>
          <w:szCs w:val="28"/>
          <w:lang w:eastAsia="ru-RU"/>
        </w:rPr>
        <w:t>–</w:t>
      </w:r>
      <w:r w:rsidRPr="005E322F">
        <w:rPr>
          <w:rFonts w:ascii="Times New Roman" w:eastAsia="MS Mincho" w:hAnsi="Times New Roman" w:cs="Times New Roman"/>
          <w:sz w:val="28"/>
          <w:szCs w:val="28"/>
          <w:lang w:eastAsia="ru-RU"/>
        </w:rPr>
        <w:t xml:space="preserve"> 325, </w:t>
      </w:r>
      <w:r w:rsidRPr="005E322F">
        <w:rPr>
          <w:rFonts w:ascii="Times New Roman" w:eastAsia="Times New Roman" w:hAnsi="Times New Roman" w:cs="Times New Roman"/>
          <w:sz w:val="28"/>
          <w:szCs w:val="28"/>
          <w:lang w:eastAsia="ru-RU"/>
        </w:rPr>
        <w:t xml:space="preserve"> діти із сімей ВПО – 257, діти з ООП, які навчаються в інклюзивних класах – 36,</w:t>
      </w:r>
      <w:r w:rsidRPr="005E322F">
        <w:rPr>
          <w:rFonts w:ascii="Times New Roman" w:eastAsia="MS Mincho" w:hAnsi="Times New Roman" w:cs="Times New Roman"/>
          <w:sz w:val="28"/>
          <w:szCs w:val="28"/>
          <w:lang w:eastAsia="ru-RU"/>
        </w:rPr>
        <w:t xml:space="preserve"> діти, чиї батьки є членами ДФНМТГ </w:t>
      </w:r>
      <w:r w:rsidRPr="005E322F">
        <w:rPr>
          <w:rFonts w:ascii="Times New Roman" w:eastAsia="Times New Roman" w:hAnsi="Times New Roman" w:cs="Times New Roman"/>
          <w:sz w:val="28"/>
          <w:szCs w:val="28"/>
          <w:lang w:eastAsia="ru-RU"/>
        </w:rPr>
        <w:t>– 30</w:t>
      </w:r>
      <w:r w:rsidRPr="005E322F">
        <w:rPr>
          <w:rFonts w:ascii="Times New Roman" w:eastAsia="MS Mincho" w:hAnsi="Times New Roman" w:cs="Times New Roman"/>
          <w:sz w:val="28"/>
          <w:szCs w:val="28"/>
          <w:lang w:eastAsia="ru-RU"/>
        </w:rPr>
        <w:t xml:space="preserve">. </w:t>
      </w:r>
      <w:r w:rsidRPr="005E322F">
        <w:rPr>
          <w:rFonts w:ascii="Times New Roman" w:eastAsia="Times New Roman" w:hAnsi="Times New Roman" w:cs="Times New Roman"/>
          <w:sz w:val="28"/>
          <w:szCs w:val="28"/>
          <w:lang w:eastAsia="ru-RU"/>
        </w:rPr>
        <w:t>За батьківські кошти харчуються решта учнів 1-11 класів.</w:t>
      </w:r>
    </w:p>
    <w:p w14:paraId="19E664B4" w14:textId="77777777" w:rsidR="00770D6E" w:rsidRDefault="00770D6E" w:rsidP="00770D6E">
      <w:pPr>
        <w:spacing w:after="0" w:line="240" w:lineRule="auto"/>
        <w:ind w:firstLine="567"/>
        <w:jc w:val="both"/>
        <w:rPr>
          <w:rFonts w:ascii="Times New Roman" w:eastAsia="Calibri" w:hAnsi="Times New Roman" w:cs="Times New Roman"/>
          <w:sz w:val="28"/>
          <w:szCs w:val="24"/>
        </w:rPr>
      </w:pPr>
      <w:r w:rsidRPr="005E322F">
        <w:rPr>
          <w:rFonts w:ascii="Times New Roman" w:eastAsia="Times New Roman" w:hAnsi="Times New Roman" w:cs="Times New Roman"/>
          <w:sz w:val="28"/>
          <w:szCs w:val="28"/>
          <w:lang w:eastAsia="ru-RU"/>
        </w:rPr>
        <w:tab/>
        <w:t xml:space="preserve">У закладах загальної середньої освіти Нововолинської МТГ кількість дітей пільгових категорій, які забезпечуються гарячим  харчуванням зростає. У </w:t>
      </w:r>
      <w:r>
        <w:rPr>
          <w:rFonts w:ascii="Times New Roman" w:eastAsia="Times New Roman" w:hAnsi="Times New Roman" w:cs="Times New Roman"/>
          <w:sz w:val="28"/>
          <w:szCs w:val="28"/>
          <w:lang w:eastAsia="ru-RU"/>
        </w:rPr>
        <w:t>жовт</w:t>
      </w:r>
      <w:r w:rsidRPr="005E322F">
        <w:rPr>
          <w:rFonts w:ascii="Times New Roman" w:eastAsia="Times New Roman" w:hAnsi="Times New Roman" w:cs="Times New Roman"/>
          <w:sz w:val="28"/>
          <w:szCs w:val="28"/>
          <w:lang w:eastAsia="ru-RU"/>
        </w:rPr>
        <w:t xml:space="preserve">ні 2023 року охоплено харчуванням 1371 учень 1-11 класів пільгових категорій </w:t>
      </w:r>
      <w:r w:rsidRPr="00E16E60">
        <w:rPr>
          <w:rFonts w:ascii="Times New Roman" w:eastAsia="Times New Roman" w:hAnsi="Times New Roman" w:cs="Times New Roman"/>
          <w:sz w:val="28"/>
          <w:szCs w:val="28"/>
          <w:lang w:eastAsia="ru-RU"/>
        </w:rPr>
        <w:t xml:space="preserve">23,5% </w:t>
      </w:r>
      <w:r w:rsidRPr="005E322F">
        <w:rPr>
          <w:rFonts w:ascii="Times New Roman" w:eastAsia="Times New Roman" w:hAnsi="Times New Roman" w:cs="Times New Roman"/>
          <w:sz w:val="28"/>
          <w:szCs w:val="28"/>
          <w:lang w:eastAsia="ru-RU"/>
        </w:rPr>
        <w:t>від загальної кількості учнів, станом на 01.12.2023 року – 1386 учнів, станом на 01.0</w:t>
      </w:r>
      <w:r>
        <w:rPr>
          <w:rFonts w:ascii="Times New Roman" w:eastAsia="Times New Roman" w:hAnsi="Times New Roman" w:cs="Times New Roman"/>
          <w:sz w:val="28"/>
          <w:szCs w:val="28"/>
          <w:lang w:eastAsia="ru-RU"/>
        </w:rPr>
        <w:t>4</w:t>
      </w:r>
      <w:r w:rsidRPr="005E322F">
        <w:rPr>
          <w:rFonts w:ascii="Times New Roman" w:eastAsia="Times New Roman" w:hAnsi="Times New Roman" w:cs="Times New Roman"/>
          <w:sz w:val="28"/>
          <w:szCs w:val="28"/>
          <w:lang w:eastAsia="ru-RU"/>
        </w:rPr>
        <w:t>.2024 року</w:t>
      </w:r>
      <w:r>
        <w:rPr>
          <w:rFonts w:ascii="Times New Roman" w:eastAsia="Calibri" w:hAnsi="Times New Roman" w:cs="Times New Roman"/>
          <w:sz w:val="28"/>
          <w:szCs w:val="24"/>
        </w:rPr>
        <w:t xml:space="preserve"> – 1414 учнів.</w:t>
      </w:r>
    </w:p>
    <w:p w14:paraId="36B20A3C" w14:textId="77777777" w:rsidR="00770D6E" w:rsidRPr="00E16E60" w:rsidRDefault="00770D6E" w:rsidP="00770D6E">
      <w:pPr>
        <w:spacing w:after="0" w:line="240" w:lineRule="auto"/>
        <w:ind w:firstLine="708"/>
        <w:jc w:val="both"/>
        <w:rPr>
          <w:rFonts w:ascii="Times New Roman" w:eastAsia="Times New Roman" w:hAnsi="Times New Roman" w:cs="Times New Roman"/>
          <w:color w:val="FF0000"/>
          <w:sz w:val="28"/>
          <w:szCs w:val="28"/>
          <w:lang w:eastAsia="uk-UA"/>
        </w:rPr>
      </w:pPr>
      <w:r w:rsidRPr="009F74BA">
        <w:rPr>
          <w:rFonts w:ascii="Times New Roman" w:eastAsia="Calibri" w:hAnsi="Times New Roman" w:cs="Times New Roman"/>
          <w:sz w:val="28"/>
          <w:szCs w:val="28"/>
        </w:rPr>
        <w:t>Станом на 01.05.2024 року гарячим  харчуванням було охоплено 1406 учнів 1-11 класів пільгових категорій - 24,4% від загальної кількості учнів.</w:t>
      </w:r>
    </w:p>
    <w:p w14:paraId="3391D948" w14:textId="77777777" w:rsidR="00770D6E" w:rsidRDefault="00770D6E" w:rsidP="00770D6E">
      <w:pPr>
        <w:spacing w:after="0"/>
        <w:jc w:val="both"/>
        <w:rPr>
          <w:rFonts w:ascii="Times New Roman" w:eastAsia="Calibri" w:hAnsi="Times New Roman" w:cs="Times New Roman"/>
          <w:sz w:val="28"/>
        </w:rPr>
      </w:pPr>
      <w:r>
        <w:rPr>
          <w:rFonts w:ascii="Times New Roman" w:hAnsi="Times New Roman" w:cs="Times New Roman"/>
          <w:sz w:val="28"/>
          <w:szCs w:val="28"/>
        </w:rPr>
        <w:tab/>
      </w:r>
      <w:r w:rsidRPr="0055335D">
        <w:rPr>
          <w:rFonts w:ascii="Times New Roman" w:hAnsi="Times New Roman" w:cs="Times New Roman"/>
          <w:sz w:val="28"/>
          <w:szCs w:val="28"/>
        </w:rPr>
        <w:t xml:space="preserve">Одним з пріоритетних напрямів діяльності педагогів закладів освіти </w:t>
      </w:r>
      <w:r>
        <w:rPr>
          <w:rFonts w:ascii="Times New Roman" w:hAnsi="Times New Roman" w:cs="Times New Roman"/>
          <w:sz w:val="28"/>
          <w:szCs w:val="28"/>
        </w:rPr>
        <w:t xml:space="preserve">Нововолинської </w:t>
      </w:r>
      <w:r w:rsidRPr="0055335D">
        <w:rPr>
          <w:rFonts w:ascii="Times New Roman" w:hAnsi="Times New Roman" w:cs="Times New Roman"/>
          <w:sz w:val="28"/>
          <w:szCs w:val="28"/>
        </w:rPr>
        <w:t>громади є робота з обдарованим</w:t>
      </w:r>
      <w:r>
        <w:rPr>
          <w:rFonts w:ascii="Times New Roman" w:hAnsi="Times New Roman" w:cs="Times New Roman"/>
          <w:sz w:val="28"/>
          <w:szCs w:val="28"/>
        </w:rPr>
        <w:t>и, талановитими та здібними діть</w:t>
      </w:r>
      <w:r w:rsidRPr="0055335D">
        <w:rPr>
          <w:rFonts w:ascii="Times New Roman" w:hAnsi="Times New Roman" w:cs="Times New Roman"/>
          <w:sz w:val="28"/>
          <w:szCs w:val="28"/>
        </w:rPr>
        <w:t>ми</w:t>
      </w:r>
      <w:r>
        <w:rPr>
          <w:rFonts w:ascii="Times New Roman" w:hAnsi="Times New Roman" w:cs="Times New Roman"/>
          <w:sz w:val="28"/>
          <w:szCs w:val="28"/>
        </w:rPr>
        <w:t>. Приємно відзначити, що у 2023-2024</w:t>
      </w:r>
      <w:r w:rsidRPr="0055335D">
        <w:rPr>
          <w:rFonts w:ascii="Times New Roman" w:hAnsi="Times New Roman" w:cs="Times New Roman"/>
          <w:sz w:val="28"/>
          <w:szCs w:val="28"/>
        </w:rPr>
        <w:t xml:space="preserve"> навчальному році наші учні здобули перемоги в різних інтелектуальних, творчих та спортивних змаганнях різних рівнів</w:t>
      </w:r>
      <w:r>
        <w:rPr>
          <w:rFonts w:ascii="Times New Roman" w:hAnsi="Times New Roman" w:cs="Times New Roman"/>
          <w:sz w:val="28"/>
          <w:szCs w:val="28"/>
        </w:rPr>
        <w:t>.</w:t>
      </w:r>
      <w:r w:rsidRPr="00D83AD2">
        <w:rPr>
          <w:rFonts w:ascii="Times New Roman" w:eastAsia="Calibri" w:hAnsi="Times New Roman" w:cs="Times New Roman"/>
          <w:sz w:val="28"/>
        </w:rPr>
        <w:t xml:space="preserve"> </w:t>
      </w:r>
    </w:p>
    <w:p w14:paraId="7D497F10" w14:textId="77777777" w:rsidR="00770D6E" w:rsidRDefault="00770D6E" w:rsidP="00770D6E">
      <w:pPr>
        <w:spacing w:after="0"/>
        <w:jc w:val="both"/>
        <w:rPr>
          <w:rFonts w:ascii="Times New Roman" w:eastAsia="Calibri" w:hAnsi="Times New Roman" w:cs="Times New Roman"/>
          <w:sz w:val="28"/>
        </w:rPr>
      </w:pPr>
      <w:r>
        <w:rPr>
          <w:rFonts w:ascii="Times New Roman" w:eastAsia="Calibri" w:hAnsi="Times New Roman" w:cs="Times New Roman"/>
          <w:sz w:val="28"/>
        </w:rPr>
        <w:tab/>
      </w:r>
      <w:r w:rsidRPr="008F61E5">
        <w:rPr>
          <w:rFonts w:ascii="Times New Roman" w:eastAsia="Calibri" w:hAnsi="Times New Roman" w:cs="Times New Roman"/>
          <w:sz w:val="28"/>
        </w:rPr>
        <w:t xml:space="preserve">Відповідно до </w:t>
      </w:r>
      <w:r w:rsidRPr="008F61E5">
        <w:rPr>
          <w:rFonts w:ascii="Times New Roman" w:eastAsia="Calibri" w:hAnsi="Times New Roman" w:cs="Times New Roman"/>
          <w:sz w:val="28"/>
          <w:szCs w:val="28"/>
        </w:rPr>
        <w:t>рішення виконавчого комітету міської ради від 19.05.2022 року № 202 «Про Програму «Творча обдарованість» Нововолинської міської  територіальної громади на 2022-2027 роки»,</w:t>
      </w:r>
      <w:r w:rsidRPr="008F61E5">
        <w:rPr>
          <w:rFonts w:ascii="Times New Roman" w:eastAsia="Calibri" w:hAnsi="Times New Roman" w:cs="Times New Roman"/>
          <w:sz w:val="28"/>
        </w:rPr>
        <w:t xml:space="preserve"> наказу управління освіти Нововолинської міської ради від 22.05.2024 року № 99 «Про нагородження грошовою винагородою учнів закладів загальної середньої освіти, вихованців позашкільної освіти переможців олімпіад, конкурсу-захисту науково-дослідницьких робіт, творчих та спортивних конкурсів» нагороджено грошовою винагородою 106 обдарованих дітей у загальній сумі 83700 гривень.</w:t>
      </w:r>
    </w:p>
    <w:p w14:paraId="079C75D6" w14:textId="77777777" w:rsidR="00770D6E" w:rsidRPr="00DA0E29" w:rsidRDefault="00770D6E" w:rsidP="00770D6E">
      <w:pPr>
        <w:spacing w:after="0"/>
        <w:jc w:val="both"/>
        <w:rPr>
          <w:rFonts w:ascii="Times New Roman" w:eastAsia="Calibri" w:hAnsi="Times New Roman" w:cs="Times New Roman"/>
          <w:sz w:val="28"/>
        </w:rPr>
      </w:pPr>
      <w:r>
        <w:rPr>
          <w:rFonts w:ascii="Times New Roman" w:eastAsia="Calibri" w:hAnsi="Times New Roman" w:cs="Times New Roman"/>
          <w:sz w:val="28"/>
        </w:rPr>
        <w:tab/>
      </w:r>
      <w:r w:rsidRPr="008F61E5">
        <w:rPr>
          <w:rFonts w:ascii="Times New Roman" w:eastAsia="Calibri" w:hAnsi="Times New Roman" w:cs="Times New Roman"/>
          <w:sz w:val="28"/>
        </w:rPr>
        <w:t>Відповідно до</w:t>
      </w:r>
      <w:r w:rsidRPr="008F61E5">
        <w:rPr>
          <w:rFonts w:ascii="Calibri" w:eastAsia="Calibri" w:hAnsi="Calibri" w:cs="Times New Roman"/>
          <w:sz w:val="28"/>
          <w:szCs w:val="28"/>
        </w:rPr>
        <w:t xml:space="preserve"> </w:t>
      </w:r>
      <w:r w:rsidRPr="008F61E5">
        <w:rPr>
          <w:rFonts w:ascii="Times New Roman" w:eastAsia="Calibri" w:hAnsi="Times New Roman" w:cs="Times New Roman"/>
          <w:sz w:val="28"/>
          <w:szCs w:val="28"/>
        </w:rPr>
        <w:t>Положення про щомісячну стипендію міського голови для обдарованої і талановитої учнівської молоді,  затвердженого рішенням виконавчого комітету Нововолинської міської ради від 15 вересня 2022 року №375,</w:t>
      </w:r>
      <w:r w:rsidRPr="008F61E5">
        <w:rPr>
          <w:rFonts w:ascii="Times New Roman" w:eastAsia="Calibri" w:hAnsi="Times New Roman" w:cs="Times New Roman"/>
          <w:sz w:val="28"/>
        </w:rPr>
        <w:t xml:space="preserve"> розпорядження міського голови від 30.06.2023 року № 75-р «Про призначення стипендії міського голови учням закладів загальної середньої освіти Нововолинської міської територіальної громади» </w:t>
      </w:r>
      <w:r w:rsidRPr="008F61E5">
        <w:rPr>
          <w:rFonts w:ascii="Times New Roman" w:eastAsia="Calibri" w:hAnsi="Times New Roman" w:cs="Times New Roman"/>
          <w:sz w:val="28"/>
          <w:szCs w:val="28"/>
        </w:rPr>
        <w:t xml:space="preserve">одинадцять обдарованих учнів </w:t>
      </w:r>
      <w:r w:rsidRPr="008F61E5">
        <w:rPr>
          <w:rFonts w:ascii="Times New Roman" w:eastAsia="Calibri" w:hAnsi="Times New Roman" w:cs="Times New Roman"/>
          <w:sz w:val="28"/>
        </w:rPr>
        <w:t xml:space="preserve">- </w:t>
      </w:r>
      <w:r w:rsidRPr="008F61E5">
        <w:rPr>
          <w:rFonts w:ascii="Times New Roman" w:eastAsia="Calibri" w:hAnsi="Times New Roman" w:cs="Times New Roman"/>
          <w:sz w:val="28"/>
          <w:szCs w:val="28"/>
        </w:rPr>
        <w:t xml:space="preserve">переможців міжнародних, всеукраїнських олімпіад, турнірів, конкурсів </w:t>
      </w:r>
      <w:r w:rsidRPr="008F61E5">
        <w:rPr>
          <w:rFonts w:ascii="Times New Roman" w:eastAsia="Calibri" w:hAnsi="Times New Roman" w:cs="Times New Roman"/>
          <w:sz w:val="28"/>
        </w:rPr>
        <w:t xml:space="preserve">щомісячно отримують </w:t>
      </w:r>
      <w:r w:rsidRPr="008F61E5">
        <w:rPr>
          <w:rFonts w:ascii="Times New Roman" w:eastAsia="Calibri" w:hAnsi="Times New Roman" w:cs="Times New Roman"/>
          <w:sz w:val="28"/>
          <w:szCs w:val="28"/>
        </w:rPr>
        <w:t>стипендію міського голови у розмірі 500 гривень.</w:t>
      </w:r>
    </w:p>
    <w:p w14:paraId="687910E0" w14:textId="40DAAD78" w:rsidR="00770D6E" w:rsidRPr="008F61E5" w:rsidRDefault="00770D6E" w:rsidP="00770D6E">
      <w:pPr>
        <w:spacing w:after="0"/>
        <w:jc w:val="both"/>
        <w:rPr>
          <w:rFonts w:ascii="Times New Roman" w:eastAsia="Calibri" w:hAnsi="Times New Roman" w:cs="Times New Roman"/>
          <w:sz w:val="28"/>
        </w:rPr>
      </w:pPr>
      <w:r>
        <w:rPr>
          <w:rFonts w:ascii="Times New Roman" w:eastAsia="Calibri" w:hAnsi="Times New Roman" w:cs="Times New Roman"/>
          <w:sz w:val="28"/>
        </w:rPr>
        <w:tab/>
      </w:r>
      <w:r>
        <w:rPr>
          <w:rFonts w:ascii="Times New Roman" w:hAnsi="Times New Roman" w:cs="Times New Roman"/>
          <w:sz w:val="28"/>
          <w:szCs w:val="28"/>
        </w:rPr>
        <w:t>Приємно відзначити, що</w:t>
      </w:r>
      <w:r w:rsidRPr="008F61E5">
        <w:rPr>
          <w:rFonts w:ascii="Times New Roman" w:eastAsia="Calibri" w:hAnsi="Times New Roman" w:cs="Times New Roman"/>
          <w:sz w:val="28"/>
        </w:rPr>
        <w:t xml:space="preserve"> </w:t>
      </w:r>
      <w:proofErr w:type="spellStart"/>
      <w:r w:rsidRPr="008F61E5">
        <w:rPr>
          <w:rFonts w:ascii="Times New Roman" w:eastAsia="Calibri" w:hAnsi="Times New Roman" w:cs="Times New Roman"/>
          <w:sz w:val="28"/>
        </w:rPr>
        <w:t>Лавренюк</w:t>
      </w:r>
      <w:proofErr w:type="spellEnd"/>
      <w:r w:rsidRPr="008F61E5">
        <w:rPr>
          <w:rFonts w:ascii="Times New Roman" w:eastAsia="Calibri" w:hAnsi="Times New Roman" w:cs="Times New Roman"/>
          <w:sz w:val="28"/>
        </w:rPr>
        <w:t xml:space="preserve"> Тарас, учень 10 класу Нововолинського ліцею №4 імені Т.Г. Шевченка та </w:t>
      </w:r>
      <w:proofErr w:type="spellStart"/>
      <w:r w:rsidRPr="008F61E5">
        <w:rPr>
          <w:rFonts w:ascii="Times New Roman" w:eastAsia="Calibri" w:hAnsi="Times New Roman" w:cs="Times New Roman"/>
          <w:sz w:val="28"/>
        </w:rPr>
        <w:t>Коренга</w:t>
      </w:r>
      <w:proofErr w:type="spellEnd"/>
      <w:r w:rsidRPr="008F61E5">
        <w:rPr>
          <w:rFonts w:ascii="Times New Roman" w:eastAsia="Calibri" w:hAnsi="Times New Roman" w:cs="Times New Roman"/>
          <w:sz w:val="28"/>
        </w:rPr>
        <w:t xml:space="preserve"> Вікторія, учениця Нововолинського ліцею №1,  отримали премію Президента, </w:t>
      </w:r>
      <w:proofErr w:type="spellStart"/>
      <w:r w:rsidRPr="008F61E5">
        <w:rPr>
          <w:rFonts w:ascii="Times New Roman" w:eastAsia="Calibri" w:hAnsi="Times New Roman" w:cs="Times New Roman"/>
          <w:sz w:val="28"/>
        </w:rPr>
        <w:t>Лавренюк</w:t>
      </w:r>
      <w:proofErr w:type="spellEnd"/>
      <w:r w:rsidRPr="008F61E5">
        <w:rPr>
          <w:rFonts w:ascii="Times New Roman" w:eastAsia="Calibri" w:hAnsi="Times New Roman" w:cs="Times New Roman"/>
          <w:sz w:val="28"/>
        </w:rPr>
        <w:t xml:space="preserve">  Тарас став стипендіатом президента України</w:t>
      </w:r>
      <w:r>
        <w:rPr>
          <w:rFonts w:ascii="Times New Roman" w:eastAsia="Calibri" w:hAnsi="Times New Roman" w:cs="Times New Roman"/>
          <w:sz w:val="28"/>
        </w:rPr>
        <w:t xml:space="preserve"> (</w:t>
      </w:r>
      <w:r w:rsidRPr="008F61E5">
        <w:rPr>
          <w:rFonts w:ascii="Times New Roman" w:eastAsia="Calibri" w:hAnsi="Times New Roman" w:cs="Times New Roman"/>
          <w:sz w:val="28"/>
        </w:rPr>
        <w:t>лист В</w:t>
      </w:r>
      <w:r>
        <w:rPr>
          <w:rFonts w:ascii="Times New Roman" w:eastAsia="Calibri" w:hAnsi="Times New Roman" w:cs="Times New Roman"/>
          <w:sz w:val="28"/>
        </w:rPr>
        <w:t>олинської обласної державної адміністрації</w:t>
      </w:r>
      <w:r w:rsidRPr="008F61E5">
        <w:rPr>
          <w:rFonts w:ascii="Times New Roman" w:eastAsia="Calibri" w:hAnsi="Times New Roman" w:cs="Times New Roman"/>
          <w:sz w:val="28"/>
        </w:rPr>
        <w:t xml:space="preserve">  від 11.09.2023 року №2593/01-10/2-23</w:t>
      </w:r>
      <w:r>
        <w:rPr>
          <w:rFonts w:ascii="Times New Roman" w:eastAsia="Calibri" w:hAnsi="Times New Roman" w:cs="Times New Roman"/>
          <w:sz w:val="28"/>
        </w:rPr>
        <w:t>).</w:t>
      </w:r>
    </w:p>
    <w:p w14:paraId="4B3A322D" w14:textId="77777777" w:rsidR="00770D6E" w:rsidRPr="00770D6E" w:rsidRDefault="00770D6E" w:rsidP="00770D6E">
      <w:pPr>
        <w:spacing w:after="0" w:line="276" w:lineRule="auto"/>
        <w:ind w:firstLine="567"/>
        <w:jc w:val="both"/>
        <w:rPr>
          <w:rFonts w:ascii="Times New Roman" w:eastAsiaTheme="minorEastAsia" w:hAnsi="Times New Roman" w:cs="Times New Roman"/>
          <w:sz w:val="28"/>
          <w:szCs w:val="28"/>
        </w:rPr>
      </w:pPr>
      <w:r w:rsidRPr="00770D6E">
        <w:rPr>
          <w:rFonts w:ascii="Times New Roman" w:eastAsiaTheme="minorEastAsia" w:hAnsi="Times New Roman" w:cs="Times New Roman"/>
          <w:sz w:val="28"/>
          <w:szCs w:val="28"/>
        </w:rPr>
        <w:t>Запорукою здоров’я і результативного навчання школярів є вдало організовані оздоровлення та відпочинок.</w:t>
      </w:r>
      <w:r w:rsidRPr="00770D6E">
        <w:rPr>
          <w:rFonts w:eastAsiaTheme="minorEastAsia" w:cs="Times New Roman"/>
          <w:noProof/>
          <w:sz w:val="24"/>
          <w:szCs w:val="24"/>
          <w:lang w:eastAsia="uk-UA"/>
        </w:rPr>
        <w:t xml:space="preserve"> </w:t>
      </w:r>
    </w:p>
    <w:p w14:paraId="12A3C93C" w14:textId="2E920530" w:rsidR="00770D6E" w:rsidRPr="004D7284" w:rsidRDefault="00770D6E" w:rsidP="00770D6E">
      <w:pPr>
        <w:spacing w:after="0" w:line="276" w:lineRule="auto"/>
        <w:ind w:firstLine="567"/>
        <w:jc w:val="both"/>
        <w:rPr>
          <w:rFonts w:ascii="Times New Roman" w:eastAsia="Times New Roman" w:hAnsi="Times New Roman" w:cs="Times New Roman"/>
          <w:sz w:val="28"/>
          <w:szCs w:val="28"/>
          <w:lang w:eastAsia="ru-RU"/>
        </w:rPr>
      </w:pPr>
      <w:r w:rsidRPr="00770D6E">
        <w:rPr>
          <w:rFonts w:ascii="Times New Roman" w:eastAsia="Calibri" w:hAnsi="Times New Roman" w:cs="Times New Roman"/>
          <w:sz w:val="28"/>
          <w:szCs w:val="28"/>
          <w:shd w:val="clear" w:color="auto" w:fill="FFFFFF"/>
        </w:rPr>
        <w:t xml:space="preserve">Влітку 2024 року </w:t>
      </w:r>
      <w:r w:rsidRPr="00770D6E">
        <w:rPr>
          <w:rFonts w:ascii="Times New Roman" w:eastAsiaTheme="minorEastAsia" w:hAnsi="Times New Roman" w:cs="Times New Roman"/>
          <w:sz w:val="28"/>
          <w:szCs w:val="16"/>
        </w:rPr>
        <w:t xml:space="preserve">охоплено </w:t>
      </w:r>
      <w:bookmarkStart w:id="6" w:name="_Hlk115775542"/>
      <w:r w:rsidRPr="00770D6E">
        <w:rPr>
          <w:rFonts w:ascii="Times New Roman" w:eastAsiaTheme="minorEastAsia" w:hAnsi="Times New Roman" w:cs="Times New Roman"/>
          <w:sz w:val="28"/>
          <w:szCs w:val="16"/>
        </w:rPr>
        <w:t xml:space="preserve">оздоровленням і відпочинком </w:t>
      </w:r>
      <w:bookmarkEnd w:id="6"/>
      <w:r w:rsidRPr="004D7284">
        <w:rPr>
          <w:rFonts w:ascii="Times New Roman" w:eastAsiaTheme="minorEastAsia" w:hAnsi="Times New Roman" w:cs="Times New Roman"/>
          <w:sz w:val="28"/>
          <w:szCs w:val="16"/>
        </w:rPr>
        <w:t>1588 дітей (27,7%).</w:t>
      </w:r>
      <w:r w:rsidRPr="004D7284">
        <w:rPr>
          <w:rFonts w:ascii="Times New Roman" w:eastAsia="Calibri" w:hAnsi="Times New Roman" w:cs="Times New Roman"/>
          <w:sz w:val="28"/>
          <w:szCs w:val="28"/>
          <w:shd w:val="clear" w:color="auto" w:fill="FFFFFF"/>
        </w:rPr>
        <w:t xml:space="preserve"> Особлива увага приділялася відпочинку дітей пільгових категорій.</w:t>
      </w:r>
      <w:r w:rsidRPr="004D7284">
        <w:rPr>
          <w:rFonts w:ascii="Times New Roman" w:eastAsia="Times New Roman" w:hAnsi="Times New Roman" w:cs="Times New Roman"/>
          <w:sz w:val="28"/>
          <w:szCs w:val="28"/>
          <w:lang w:eastAsia="ru-RU"/>
        </w:rPr>
        <w:t xml:space="preserve"> </w:t>
      </w:r>
    </w:p>
    <w:p w14:paraId="68FBDDEE" w14:textId="674C2009" w:rsidR="00770D6E" w:rsidRPr="004D7284" w:rsidRDefault="00770D6E" w:rsidP="00F85CF9">
      <w:pPr>
        <w:spacing w:after="0" w:line="276" w:lineRule="auto"/>
        <w:ind w:firstLine="567"/>
        <w:jc w:val="both"/>
        <w:rPr>
          <w:rFonts w:ascii="Times New Roman" w:eastAsiaTheme="minorEastAsia" w:hAnsi="Times New Roman" w:cs="Times New Roman"/>
          <w:sz w:val="28"/>
          <w:szCs w:val="28"/>
        </w:rPr>
      </w:pPr>
      <w:r w:rsidRPr="004D7284">
        <w:rPr>
          <w:rFonts w:ascii="Times New Roman" w:eastAsiaTheme="minorEastAsia" w:hAnsi="Times New Roman" w:cs="Times New Roman"/>
          <w:sz w:val="28"/>
          <w:szCs w:val="24"/>
        </w:rPr>
        <w:tab/>
        <w:t xml:space="preserve">У червні місяці було організовано </w:t>
      </w:r>
      <w:r w:rsidRPr="004D7284">
        <w:rPr>
          <w:rFonts w:ascii="Times New Roman" w:eastAsiaTheme="minorEastAsia" w:hAnsi="Times New Roman" w:cs="Times New Roman"/>
          <w:sz w:val="28"/>
          <w:szCs w:val="28"/>
        </w:rPr>
        <w:t>літнє дозвілля для дітей початкових класів на базі 11 ЗЗСО. Усього охоплено відпочинком 1420 дітей,</w:t>
      </w:r>
      <w:r w:rsidRPr="004D7284">
        <w:rPr>
          <w:rFonts w:ascii="Times New Roman" w:eastAsia="Calibri" w:hAnsi="Times New Roman" w:cs="Times New Roman"/>
          <w:sz w:val="28"/>
          <w:szCs w:val="28"/>
          <w:shd w:val="clear" w:color="auto" w:fill="FFFFFF"/>
        </w:rPr>
        <w:t xml:space="preserve"> що становить 25 % від контингенту учнів</w:t>
      </w:r>
      <w:r w:rsidRPr="004D7284">
        <w:rPr>
          <w:rFonts w:ascii="Times New Roman" w:eastAsiaTheme="minorEastAsia" w:hAnsi="Times New Roman" w:cs="Times New Roman"/>
          <w:sz w:val="28"/>
          <w:szCs w:val="28"/>
        </w:rPr>
        <w:t>, з них пільгові категорії - 725</w:t>
      </w:r>
      <w:r w:rsidRPr="004D7284">
        <w:rPr>
          <w:rFonts w:ascii="Times New Roman" w:eastAsia="Times New Roman" w:hAnsi="Times New Roman" w:cs="Times New Roman"/>
          <w:sz w:val="28"/>
          <w:szCs w:val="28"/>
          <w:lang w:eastAsia="ru-RU"/>
        </w:rPr>
        <w:t xml:space="preserve"> </w:t>
      </w:r>
    </w:p>
    <w:p w14:paraId="5364E28E" w14:textId="132F65F7" w:rsidR="00493EA3" w:rsidRPr="00F85CF9" w:rsidRDefault="00770D6E" w:rsidP="00F85CF9">
      <w:pPr>
        <w:spacing w:after="0" w:line="276" w:lineRule="auto"/>
        <w:ind w:firstLine="567"/>
        <w:jc w:val="both"/>
        <w:rPr>
          <w:rFonts w:ascii="Times New Roman" w:eastAsiaTheme="minorEastAsia" w:hAnsi="Times New Roman" w:cs="Times New Roman"/>
          <w:sz w:val="28"/>
          <w:szCs w:val="24"/>
          <w:lang w:eastAsia="uk-UA"/>
        </w:rPr>
      </w:pPr>
      <w:r w:rsidRPr="00770D6E">
        <w:rPr>
          <w:rFonts w:ascii="Times New Roman" w:eastAsiaTheme="minorEastAsia" w:hAnsi="Times New Roman" w:cs="Times New Roman"/>
          <w:sz w:val="28"/>
          <w:szCs w:val="24"/>
        </w:rPr>
        <w:t>За кордоном оздоровлено</w:t>
      </w:r>
      <w:r w:rsidRPr="00770D6E">
        <w:rPr>
          <w:rFonts w:ascii="Times New Roman" w:eastAsiaTheme="minorEastAsia" w:hAnsi="Times New Roman" w:cs="Times New Roman"/>
          <w:sz w:val="28"/>
          <w:szCs w:val="24"/>
          <w:lang w:eastAsia="uk-UA"/>
        </w:rPr>
        <w:t xml:space="preserve"> 168 дітей закладів загальної середньої освіти Нововолинської </w:t>
      </w:r>
      <w:r w:rsidRPr="00770D6E">
        <w:rPr>
          <w:rFonts w:ascii="Times New Roman" w:eastAsiaTheme="minorEastAsia" w:hAnsi="Times New Roman" w:cs="Times New Roman"/>
          <w:sz w:val="28"/>
          <w:szCs w:val="28"/>
        </w:rPr>
        <w:t>міської територіальної громади.</w:t>
      </w:r>
    </w:p>
    <w:p w14:paraId="0D7BF844" w14:textId="1C0D180B" w:rsidR="00770D6E" w:rsidRPr="004D7284" w:rsidRDefault="00770D6E" w:rsidP="00770D6E">
      <w:pPr>
        <w:spacing w:after="0" w:line="276" w:lineRule="auto"/>
        <w:ind w:firstLine="567"/>
        <w:jc w:val="both"/>
        <w:rPr>
          <w:rFonts w:ascii="Times New Roman" w:eastAsia="Calibri" w:hAnsi="Times New Roman" w:cs="Times New Roman"/>
          <w:sz w:val="28"/>
          <w:szCs w:val="28"/>
        </w:rPr>
      </w:pPr>
      <w:r w:rsidRPr="00770D6E">
        <w:rPr>
          <w:rFonts w:ascii="Times New Roman" w:eastAsia="Calibri" w:hAnsi="Times New Roman" w:cs="Times New Roman"/>
          <w:sz w:val="28"/>
          <w:szCs w:val="28"/>
        </w:rPr>
        <w:t xml:space="preserve">Основним завданнями комунальної установи </w:t>
      </w:r>
      <w:r w:rsidRPr="0065346E">
        <w:rPr>
          <w:rFonts w:ascii="Times New Roman" w:eastAsia="Calibri" w:hAnsi="Times New Roman" w:cs="Times New Roman"/>
          <w:b/>
          <w:sz w:val="28"/>
          <w:szCs w:val="28"/>
        </w:rPr>
        <w:t xml:space="preserve">«Нововолинський центр професійного розвитку педагогічних працівників Нововолинської міської ради Волинської області» </w:t>
      </w:r>
      <w:r w:rsidRPr="00770D6E">
        <w:rPr>
          <w:rFonts w:ascii="Times New Roman" w:eastAsia="Calibri" w:hAnsi="Times New Roman" w:cs="Times New Roman"/>
          <w:sz w:val="28"/>
          <w:szCs w:val="28"/>
        </w:rPr>
        <w:t xml:space="preserve">у 2023-2024 навчальному році було надання професійної допомоги педагогам та закладам освіти. </w:t>
      </w:r>
    </w:p>
    <w:p w14:paraId="67EFFE93" w14:textId="3D602AF3" w:rsidR="00770D6E" w:rsidRPr="00770D6E" w:rsidRDefault="00770D6E" w:rsidP="00770D6E">
      <w:pPr>
        <w:spacing w:after="0" w:line="276" w:lineRule="auto"/>
        <w:ind w:firstLine="567"/>
        <w:jc w:val="both"/>
        <w:rPr>
          <w:rFonts w:ascii="Times New Roman" w:eastAsia="Calibri" w:hAnsi="Times New Roman" w:cs="Times New Roman"/>
          <w:sz w:val="28"/>
          <w:szCs w:val="28"/>
        </w:rPr>
      </w:pPr>
      <w:r w:rsidRPr="00770D6E">
        <w:rPr>
          <w:rFonts w:ascii="Times New Roman" w:eastAsia="Calibri" w:hAnsi="Times New Roman" w:cs="Times New Roman"/>
          <w:sz w:val="28"/>
          <w:szCs w:val="28"/>
        </w:rPr>
        <w:t>Упродовж 2023-2024 навчального року було продовжено роботу професійних спільнот педагогічних працівників, які об’єдналися за спільними інтересами за родом їх професійної та фахової  діяльності, в тематичні творчі групи, школи молодого педагога та вихователя, школу «лінивого» вчителя лабораторію небайдужого педагога, тощо. Протягом року відбулось 117 засідань професійних спільнот. Проведено 3436 консультацій з питань підвищення кваліфікації, атестації, проведення конкурсів “Творчі сходинки педагогів Волині”, “Вчитель року - 2024”, тощо. Школу молодого педагога закінчило 28 педагогів ЗЗСО, ЗДО та позашкілля.</w:t>
      </w:r>
    </w:p>
    <w:p w14:paraId="738EBF7D" w14:textId="77777777" w:rsidR="00770D6E" w:rsidRPr="00770D6E" w:rsidRDefault="00770D6E" w:rsidP="00770D6E">
      <w:pPr>
        <w:spacing w:after="0" w:line="276" w:lineRule="auto"/>
        <w:ind w:firstLine="567"/>
        <w:jc w:val="both"/>
        <w:rPr>
          <w:rFonts w:ascii="Times New Roman" w:eastAsia="Calibri" w:hAnsi="Times New Roman" w:cs="Times New Roman"/>
          <w:sz w:val="28"/>
          <w:szCs w:val="28"/>
          <w:lang w:val="ru-RU"/>
        </w:rPr>
      </w:pPr>
      <w:r w:rsidRPr="00770D6E">
        <w:rPr>
          <w:rFonts w:ascii="Times New Roman" w:eastAsia="Calibri" w:hAnsi="Times New Roman" w:cs="Times New Roman"/>
          <w:sz w:val="28"/>
          <w:szCs w:val="28"/>
        </w:rPr>
        <w:t>Відповідно до плану-графіку підвищення кваліфікації керівних і педагогічних кадрів закладів освіти міста на 2023 рік (наказ № 119-А від 01.12.2022р.), та на 2024 рік (наказ № 164-А від 06.12.2023р.), складених у відповідності до замовлень закладів освіти, за різними формами навчання у ВІППО підвищили кваліфікацію 249 педагогічних працівників</w:t>
      </w:r>
      <w:r w:rsidRPr="00770D6E">
        <w:rPr>
          <w:rFonts w:ascii="Times New Roman" w:eastAsia="Calibri" w:hAnsi="Times New Roman" w:cs="Times New Roman"/>
          <w:sz w:val="28"/>
          <w:szCs w:val="28"/>
          <w:lang w:val="ru-RU"/>
        </w:rPr>
        <w:t xml:space="preserve">, </w:t>
      </w:r>
      <w:proofErr w:type="spellStart"/>
      <w:r w:rsidRPr="00770D6E">
        <w:rPr>
          <w:rFonts w:ascii="Times New Roman" w:eastAsia="Calibri" w:hAnsi="Times New Roman" w:cs="Times New Roman"/>
          <w:sz w:val="28"/>
          <w:szCs w:val="28"/>
          <w:lang w:val="ru-RU"/>
        </w:rPr>
        <w:t>переважно</w:t>
      </w:r>
      <w:proofErr w:type="spellEnd"/>
      <w:r w:rsidRPr="00770D6E">
        <w:rPr>
          <w:rFonts w:ascii="Times New Roman" w:eastAsia="Calibri" w:hAnsi="Times New Roman" w:cs="Times New Roman"/>
          <w:sz w:val="28"/>
          <w:szCs w:val="28"/>
          <w:lang w:val="ru-RU"/>
        </w:rPr>
        <w:t xml:space="preserve"> в </w:t>
      </w:r>
      <w:proofErr w:type="spellStart"/>
      <w:r w:rsidRPr="00770D6E">
        <w:rPr>
          <w:rFonts w:ascii="Times New Roman" w:eastAsia="Calibri" w:hAnsi="Times New Roman" w:cs="Times New Roman"/>
          <w:sz w:val="28"/>
          <w:szCs w:val="28"/>
          <w:lang w:val="ru-RU"/>
        </w:rPr>
        <w:t>дистанційному</w:t>
      </w:r>
      <w:proofErr w:type="spellEnd"/>
      <w:r w:rsidRPr="00770D6E">
        <w:rPr>
          <w:rFonts w:ascii="Times New Roman" w:eastAsia="Calibri" w:hAnsi="Times New Roman" w:cs="Times New Roman"/>
          <w:sz w:val="28"/>
          <w:szCs w:val="28"/>
          <w:lang w:val="ru-RU"/>
        </w:rPr>
        <w:t xml:space="preserve">  та онлайн форматах</w:t>
      </w:r>
      <w:r w:rsidRPr="00770D6E">
        <w:rPr>
          <w:rFonts w:ascii="Times New Roman" w:eastAsia="Calibri" w:hAnsi="Times New Roman" w:cs="Times New Roman"/>
          <w:sz w:val="28"/>
          <w:szCs w:val="28"/>
        </w:rPr>
        <w:t xml:space="preserve"> </w:t>
      </w:r>
      <w:r w:rsidRPr="00770D6E">
        <w:rPr>
          <w:rFonts w:ascii="Times New Roman" w:eastAsia="Calibri" w:hAnsi="Times New Roman" w:cs="Times New Roman"/>
          <w:sz w:val="28"/>
          <w:szCs w:val="28"/>
          <w:lang w:val="ru-RU"/>
        </w:rPr>
        <w:t xml:space="preserve">(452 </w:t>
      </w:r>
      <w:proofErr w:type="spellStart"/>
      <w:r w:rsidRPr="00770D6E">
        <w:rPr>
          <w:rFonts w:ascii="Times New Roman" w:eastAsia="Calibri" w:hAnsi="Times New Roman" w:cs="Times New Roman"/>
          <w:sz w:val="28"/>
          <w:szCs w:val="28"/>
          <w:lang w:val="ru-RU"/>
        </w:rPr>
        <w:t>педагогічних</w:t>
      </w:r>
      <w:proofErr w:type="spellEnd"/>
      <w:r w:rsidRPr="00770D6E">
        <w:rPr>
          <w:rFonts w:ascii="Times New Roman" w:eastAsia="Calibri" w:hAnsi="Times New Roman" w:cs="Times New Roman"/>
          <w:sz w:val="28"/>
          <w:szCs w:val="28"/>
          <w:lang w:val="ru-RU"/>
        </w:rPr>
        <w:t xml:space="preserve"> </w:t>
      </w:r>
      <w:proofErr w:type="spellStart"/>
      <w:r w:rsidRPr="00770D6E">
        <w:rPr>
          <w:rFonts w:ascii="Times New Roman" w:eastAsia="Calibri" w:hAnsi="Times New Roman" w:cs="Times New Roman"/>
          <w:sz w:val="28"/>
          <w:szCs w:val="28"/>
          <w:lang w:val="ru-RU"/>
        </w:rPr>
        <w:t>працівника</w:t>
      </w:r>
      <w:proofErr w:type="spellEnd"/>
      <w:r w:rsidRPr="00770D6E">
        <w:rPr>
          <w:rFonts w:ascii="Times New Roman" w:eastAsia="Calibri" w:hAnsi="Times New Roman" w:cs="Times New Roman"/>
          <w:sz w:val="28"/>
          <w:szCs w:val="28"/>
          <w:lang w:val="ru-RU"/>
        </w:rPr>
        <w:t xml:space="preserve"> у 2022 р.</w:t>
      </w:r>
      <w:r w:rsidRPr="00770D6E">
        <w:rPr>
          <w:rFonts w:ascii="Times New Roman" w:eastAsia="Calibri" w:hAnsi="Times New Roman" w:cs="Times New Roman"/>
          <w:sz w:val="28"/>
          <w:szCs w:val="28"/>
        </w:rPr>
        <w:t>, 344 – 2023р.</w:t>
      </w:r>
      <w:r w:rsidRPr="00770D6E">
        <w:rPr>
          <w:rFonts w:ascii="Times New Roman" w:eastAsia="Calibri" w:hAnsi="Times New Roman" w:cs="Times New Roman"/>
          <w:sz w:val="28"/>
          <w:szCs w:val="28"/>
          <w:lang w:val="ru-RU"/>
        </w:rPr>
        <w:t xml:space="preserve">). </w:t>
      </w:r>
    </w:p>
    <w:p w14:paraId="46551F10" w14:textId="77777777" w:rsidR="00770D6E" w:rsidRPr="00770D6E" w:rsidRDefault="00770D6E" w:rsidP="00770D6E">
      <w:pPr>
        <w:spacing w:after="0" w:line="276" w:lineRule="auto"/>
        <w:ind w:firstLine="567"/>
        <w:jc w:val="both"/>
        <w:rPr>
          <w:rFonts w:ascii="Times New Roman" w:eastAsia="Calibri" w:hAnsi="Times New Roman" w:cs="Times New Roman"/>
          <w:sz w:val="28"/>
          <w:szCs w:val="28"/>
        </w:rPr>
      </w:pPr>
      <w:r w:rsidRPr="00770D6E">
        <w:rPr>
          <w:rFonts w:ascii="Times New Roman" w:eastAsia="Calibri" w:hAnsi="Times New Roman" w:cs="Times New Roman"/>
          <w:sz w:val="28"/>
          <w:szCs w:val="28"/>
        </w:rPr>
        <w:t xml:space="preserve">267 педагогічних працівника ЗЗСО, які забезпечують реалізацію Державного стандарту базової середньої освіти на першому (адаптаційному) циклі базової середньої освіти у 2023-2024 </w:t>
      </w:r>
      <w:proofErr w:type="spellStart"/>
      <w:r w:rsidRPr="00770D6E">
        <w:rPr>
          <w:rFonts w:ascii="Times New Roman" w:eastAsia="Calibri" w:hAnsi="Times New Roman" w:cs="Times New Roman"/>
          <w:sz w:val="28"/>
          <w:szCs w:val="28"/>
        </w:rPr>
        <w:t>н.р</w:t>
      </w:r>
      <w:proofErr w:type="spellEnd"/>
      <w:r w:rsidRPr="00770D6E">
        <w:rPr>
          <w:rFonts w:ascii="Times New Roman" w:eastAsia="Calibri" w:hAnsi="Times New Roman" w:cs="Times New Roman"/>
          <w:sz w:val="28"/>
          <w:szCs w:val="28"/>
        </w:rPr>
        <w:t xml:space="preserve">. та пілотних класів, підвищили кваліфікацію в онлайн форматі при ВІППО за </w:t>
      </w:r>
      <w:proofErr w:type="spellStart"/>
      <w:r w:rsidRPr="00770D6E">
        <w:rPr>
          <w:rFonts w:ascii="Times New Roman" w:eastAsia="Calibri" w:hAnsi="Times New Roman" w:cs="Times New Roman"/>
          <w:sz w:val="28"/>
          <w:szCs w:val="28"/>
        </w:rPr>
        <w:t>субвенційні</w:t>
      </w:r>
      <w:proofErr w:type="spellEnd"/>
      <w:r w:rsidRPr="00770D6E">
        <w:rPr>
          <w:rFonts w:ascii="Times New Roman" w:eastAsia="Calibri" w:hAnsi="Times New Roman" w:cs="Times New Roman"/>
          <w:sz w:val="28"/>
          <w:szCs w:val="28"/>
        </w:rPr>
        <w:t xml:space="preserve"> кошти за 30-годинною програмою підвищення кваліфікації вчителів НУШ.</w:t>
      </w:r>
    </w:p>
    <w:p w14:paraId="276814BF" w14:textId="77777777" w:rsidR="004D7284" w:rsidRDefault="00770D6E" w:rsidP="004D7284">
      <w:pPr>
        <w:spacing w:after="0" w:line="276" w:lineRule="auto"/>
        <w:ind w:firstLine="567"/>
        <w:jc w:val="both"/>
        <w:rPr>
          <w:rFonts w:ascii="Times New Roman" w:eastAsia="Calibri" w:hAnsi="Times New Roman" w:cs="Times New Roman"/>
          <w:sz w:val="28"/>
          <w:szCs w:val="28"/>
        </w:rPr>
      </w:pPr>
      <w:r w:rsidRPr="00770D6E">
        <w:rPr>
          <w:rFonts w:ascii="Times New Roman" w:eastAsia="Calibri" w:hAnsi="Times New Roman" w:cs="Times New Roman"/>
          <w:sz w:val="28"/>
          <w:szCs w:val="28"/>
        </w:rPr>
        <w:t xml:space="preserve">Центр координує підвищення кваліфікації медичних сестер закладів освіти. Так, у 2023-2024 </w:t>
      </w:r>
      <w:proofErr w:type="spellStart"/>
      <w:r w:rsidRPr="00770D6E">
        <w:rPr>
          <w:rFonts w:ascii="Times New Roman" w:eastAsia="Calibri" w:hAnsi="Times New Roman" w:cs="Times New Roman"/>
          <w:sz w:val="28"/>
          <w:szCs w:val="28"/>
        </w:rPr>
        <w:t>н.р</w:t>
      </w:r>
      <w:proofErr w:type="spellEnd"/>
      <w:r w:rsidRPr="00770D6E">
        <w:rPr>
          <w:rFonts w:ascii="Times New Roman" w:eastAsia="Calibri" w:hAnsi="Times New Roman" w:cs="Times New Roman"/>
          <w:sz w:val="28"/>
          <w:szCs w:val="28"/>
        </w:rPr>
        <w:t>. році 2 медичних сестер ЗЗСО та 2 ЗДО підвищили кваліфікацію з використанням дистанційних технологій без відриву від виробництва.</w:t>
      </w:r>
    </w:p>
    <w:p w14:paraId="6A971E9C" w14:textId="22E4323D" w:rsidR="00770D6E" w:rsidRPr="00770D6E" w:rsidRDefault="00770D6E" w:rsidP="004D7284">
      <w:pPr>
        <w:spacing w:after="0" w:line="276" w:lineRule="auto"/>
        <w:ind w:firstLine="567"/>
        <w:jc w:val="both"/>
        <w:rPr>
          <w:rFonts w:ascii="Times New Roman" w:eastAsia="Calibri" w:hAnsi="Times New Roman" w:cs="Times New Roman"/>
          <w:sz w:val="28"/>
          <w:szCs w:val="28"/>
        </w:rPr>
      </w:pPr>
      <w:r w:rsidRPr="00770D6E">
        <w:rPr>
          <w:rFonts w:ascii="Times New Roman" w:eastAsia="Calibri" w:hAnsi="Times New Roman" w:cs="Times New Roman"/>
          <w:sz w:val="28"/>
          <w:szCs w:val="28"/>
        </w:rPr>
        <w:t>Уже 29</w:t>
      </w:r>
      <w:r w:rsidRPr="00770D6E">
        <w:rPr>
          <w:rFonts w:ascii="Times New Roman" w:eastAsia="Calibri" w:hAnsi="Times New Roman" w:cs="Times New Roman"/>
          <w:sz w:val="28"/>
          <w:szCs w:val="28"/>
          <w:lang w:val="ru-RU"/>
        </w:rPr>
        <w:t> </w:t>
      </w:r>
      <w:r w:rsidRPr="00770D6E">
        <w:rPr>
          <w:rFonts w:ascii="Times New Roman" w:eastAsia="Calibri" w:hAnsi="Times New Roman" w:cs="Times New Roman"/>
          <w:sz w:val="28"/>
          <w:szCs w:val="28"/>
        </w:rPr>
        <w:t>років поспіль всеукраїнський конкурс «Учитель року» проводиться з</w:t>
      </w:r>
      <w:r w:rsidRPr="00770D6E">
        <w:rPr>
          <w:rFonts w:ascii="Times New Roman" w:eastAsia="Calibri" w:hAnsi="Times New Roman" w:cs="Times New Roman"/>
          <w:sz w:val="28"/>
          <w:szCs w:val="28"/>
          <w:lang w:val="ru-RU"/>
        </w:rPr>
        <w:t> </w:t>
      </w:r>
      <w:r w:rsidRPr="00770D6E">
        <w:rPr>
          <w:rFonts w:ascii="Times New Roman" w:eastAsia="Calibri" w:hAnsi="Times New Roman" w:cs="Times New Roman"/>
          <w:sz w:val="28"/>
          <w:szCs w:val="28"/>
        </w:rPr>
        <w:t>метою виявлення і</w:t>
      </w:r>
      <w:r w:rsidRPr="00770D6E">
        <w:rPr>
          <w:rFonts w:ascii="Times New Roman" w:eastAsia="Calibri" w:hAnsi="Times New Roman" w:cs="Times New Roman"/>
          <w:sz w:val="28"/>
          <w:szCs w:val="28"/>
          <w:lang w:val="ru-RU"/>
        </w:rPr>
        <w:t> </w:t>
      </w:r>
      <w:r w:rsidRPr="00770D6E">
        <w:rPr>
          <w:rFonts w:ascii="Times New Roman" w:eastAsia="Calibri" w:hAnsi="Times New Roman" w:cs="Times New Roman"/>
          <w:sz w:val="28"/>
          <w:szCs w:val="28"/>
        </w:rPr>
        <w:t>підтримання творчої праці вчителів, підвищення їх</w:t>
      </w:r>
      <w:r w:rsidRPr="00770D6E">
        <w:rPr>
          <w:rFonts w:ascii="Times New Roman" w:eastAsia="Calibri" w:hAnsi="Times New Roman" w:cs="Times New Roman"/>
          <w:sz w:val="28"/>
          <w:szCs w:val="28"/>
          <w:lang w:val="ru-RU"/>
        </w:rPr>
        <w:t> </w:t>
      </w:r>
      <w:r w:rsidRPr="00770D6E">
        <w:rPr>
          <w:rFonts w:ascii="Times New Roman" w:eastAsia="Calibri" w:hAnsi="Times New Roman" w:cs="Times New Roman"/>
          <w:sz w:val="28"/>
          <w:szCs w:val="28"/>
        </w:rPr>
        <w:t xml:space="preserve">професійної майстерності, популяризації педагогічних здобутків. У 2023-2024 </w:t>
      </w:r>
      <w:proofErr w:type="spellStart"/>
      <w:r w:rsidRPr="00770D6E">
        <w:rPr>
          <w:rFonts w:ascii="Times New Roman" w:eastAsia="Calibri" w:hAnsi="Times New Roman" w:cs="Times New Roman"/>
          <w:sz w:val="28"/>
          <w:szCs w:val="28"/>
        </w:rPr>
        <w:t>н.р</w:t>
      </w:r>
      <w:proofErr w:type="spellEnd"/>
      <w:r w:rsidRPr="00770D6E">
        <w:rPr>
          <w:rFonts w:ascii="Times New Roman" w:eastAsia="Calibri" w:hAnsi="Times New Roman" w:cs="Times New Roman"/>
          <w:sz w:val="28"/>
          <w:szCs w:val="28"/>
        </w:rPr>
        <w:t>. конкурс проходив у</w:t>
      </w:r>
      <w:r w:rsidRPr="00770D6E">
        <w:rPr>
          <w:rFonts w:ascii="Times New Roman" w:eastAsia="Calibri" w:hAnsi="Times New Roman" w:cs="Times New Roman"/>
          <w:sz w:val="28"/>
          <w:szCs w:val="28"/>
          <w:lang w:val="ru-RU"/>
        </w:rPr>
        <w:t> </w:t>
      </w:r>
      <w:r w:rsidRPr="00770D6E">
        <w:rPr>
          <w:rFonts w:ascii="Times New Roman" w:eastAsia="Calibri" w:hAnsi="Times New Roman" w:cs="Times New Roman"/>
          <w:sz w:val="28"/>
          <w:szCs w:val="28"/>
        </w:rPr>
        <w:t>номінаціях «Образотворче мистецтво», «Фізика», «Українська мова та література», «Географія». Відзнаками управління освіти і</w:t>
      </w:r>
      <w:r w:rsidRPr="00770D6E">
        <w:rPr>
          <w:rFonts w:ascii="Times New Roman" w:eastAsia="Calibri" w:hAnsi="Times New Roman" w:cs="Times New Roman"/>
          <w:sz w:val="28"/>
          <w:szCs w:val="28"/>
          <w:lang w:val="ru-RU"/>
        </w:rPr>
        <w:t> </w:t>
      </w:r>
      <w:r w:rsidRPr="00770D6E">
        <w:rPr>
          <w:rFonts w:ascii="Times New Roman" w:eastAsia="Calibri" w:hAnsi="Times New Roman" w:cs="Times New Roman"/>
          <w:sz w:val="28"/>
          <w:szCs w:val="28"/>
        </w:rPr>
        <w:t xml:space="preserve">науки Волинської обласної державної адміністрації були нагороджені педагоги Нововолинської громади: ліцей № 2 – Нарбут Марія Тарасівна, </w:t>
      </w:r>
      <w:bookmarkStart w:id="7" w:name="_Hlk143085516"/>
      <w:r w:rsidRPr="00770D6E">
        <w:rPr>
          <w:rFonts w:ascii="Times New Roman" w:eastAsia="Calibri" w:hAnsi="Times New Roman" w:cs="Times New Roman"/>
          <w:sz w:val="28"/>
          <w:szCs w:val="28"/>
        </w:rPr>
        <w:t xml:space="preserve">учитель мистецтва </w:t>
      </w:r>
      <w:bookmarkEnd w:id="7"/>
      <w:r w:rsidRPr="00770D6E">
        <w:rPr>
          <w:rFonts w:ascii="Times New Roman" w:eastAsia="Calibri" w:hAnsi="Times New Roman" w:cs="Times New Roman"/>
          <w:sz w:val="28"/>
          <w:szCs w:val="28"/>
        </w:rPr>
        <w:t>(лауреат), ліцей № 6</w:t>
      </w:r>
      <w:bookmarkStart w:id="8" w:name="_Hlk143085562"/>
      <w:r w:rsidRPr="00770D6E">
        <w:rPr>
          <w:rFonts w:ascii="Times New Roman" w:eastAsia="Calibri" w:hAnsi="Times New Roman" w:cs="Times New Roman"/>
          <w:sz w:val="28"/>
          <w:szCs w:val="28"/>
        </w:rPr>
        <w:t xml:space="preserve"> – </w:t>
      </w:r>
      <w:proofErr w:type="spellStart"/>
      <w:r w:rsidRPr="00770D6E">
        <w:rPr>
          <w:rFonts w:ascii="Times New Roman" w:eastAsia="Calibri" w:hAnsi="Times New Roman" w:cs="Times New Roman"/>
          <w:sz w:val="28"/>
          <w:szCs w:val="28"/>
        </w:rPr>
        <w:t>Давидюк</w:t>
      </w:r>
      <w:proofErr w:type="spellEnd"/>
      <w:r w:rsidRPr="00770D6E">
        <w:rPr>
          <w:rFonts w:ascii="Times New Roman" w:eastAsia="Calibri" w:hAnsi="Times New Roman" w:cs="Times New Roman"/>
          <w:sz w:val="28"/>
          <w:szCs w:val="28"/>
        </w:rPr>
        <w:t xml:space="preserve"> Наталія Олександрівна, учитель початкових класів</w:t>
      </w:r>
      <w:bookmarkEnd w:id="8"/>
      <w:r w:rsidRPr="00770D6E">
        <w:rPr>
          <w:rFonts w:ascii="Times New Roman" w:eastAsia="Calibri" w:hAnsi="Times New Roman" w:cs="Times New Roman"/>
          <w:sz w:val="28"/>
          <w:szCs w:val="28"/>
        </w:rPr>
        <w:t xml:space="preserve"> (лауреат). Також Горбач Алла Євгенівна, учитель географії ліцею №1 та Мельничук Галина Анатоліївна, вчитель образотворчого мистецтва взяли участь в конкурсі в ролі членів фахових журі відповідних номінацій.</w:t>
      </w:r>
    </w:p>
    <w:p w14:paraId="427E2AB4" w14:textId="77777777" w:rsidR="00770D6E" w:rsidRPr="00770D6E" w:rsidRDefault="00770D6E" w:rsidP="00770D6E">
      <w:pPr>
        <w:spacing w:after="0" w:line="276" w:lineRule="auto"/>
        <w:ind w:firstLine="567"/>
        <w:jc w:val="both"/>
        <w:rPr>
          <w:rFonts w:ascii="Times New Roman" w:eastAsia="Calibri" w:hAnsi="Times New Roman" w:cs="Times New Roman"/>
          <w:sz w:val="28"/>
          <w:szCs w:val="28"/>
        </w:rPr>
      </w:pPr>
      <w:r w:rsidRPr="00770D6E">
        <w:rPr>
          <w:rFonts w:ascii="Times New Roman" w:eastAsia="Calibri" w:hAnsi="Times New Roman" w:cs="Times New Roman"/>
          <w:sz w:val="28"/>
          <w:szCs w:val="28"/>
        </w:rPr>
        <w:t>Відповідно до наказу управління освіти виконавчого комітету Нововолинської міської ради від 11.10.2022р. №248 «Про проведення ХХІХ міської виставки дидактичних і методичних матеріалів «Творчі сходинки педагогів Волині» із метою активізації творчої діяльності педагогічних працівників, презентації, поширення, впровадження інноваційних досягнень освітян Волині в контексті Нової української школи у лютому 2024 року була проведена ХХІХ міська виставка дидактичних і методичних матеріалів «Творчі сходинки педагогів Волині», на якій було представлено 22 роботи (2023 рік – 33) педагогічних працівників ліцеїв № 1,2,3,4,5,6,7,8,9, Грядівського ліцею, Грибовицької гімназії, НМРЦ.</w:t>
      </w:r>
    </w:p>
    <w:p w14:paraId="0F17163A" w14:textId="74084AF0" w:rsidR="00770D6E" w:rsidRPr="00770D6E" w:rsidRDefault="00770D6E" w:rsidP="0026039B">
      <w:pPr>
        <w:spacing w:after="0" w:line="276" w:lineRule="auto"/>
        <w:ind w:firstLine="567"/>
        <w:jc w:val="both"/>
        <w:rPr>
          <w:rFonts w:ascii="Times New Roman" w:eastAsia="Calibri" w:hAnsi="Times New Roman" w:cs="Times New Roman"/>
          <w:sz w:val="28"/>
          <w:szCs w:val="28"/>
        </w:rPr>
      </w:pPr>
      <w:r w:rsidRPr="00770D6E">
        <w:rPr>
          <w:rFonts w:ascii="Times New Roman" w:eastAsia="Calibri" w:hAnsi="Times New Roman" w:cs="Times New Roman"/>
          <w:sz w:val="28"/>
          <w:szCs w:val="28"/>
        </w:rPr>
        <w:t>19 робіт направлено на обласний етап Виставки, 9 з яких отримали визнання журі та дипломи</w:t>
      </w:r>
      <w:r w:rsidR="0026039B">
        <w:rPr>
          <w:rFonts w:ascii="Times New Roman" w:eastAsia="Calibri" w:hAnsi="Times New Roman" w:cs="Times New Roman"/>
          <w:sz w:val="28"/>
          <w:szCs w:val="28"/>
        </w:rPr>
        <w:t>.</w:t>
      </w:r>
      <w:r w:rsidRPr="00770D6E">
        <w:rPr>
          <w:rFonts w:ascii="Times New Roman" w:eastAsia="Calibri" w:hAnsi="Times New Roman" w:cs="Times New Roman"/>
          <w:sz w:val="28"/>
          <w:szCs w:val="28"/>
        </w:rPr>
        <w:t xml:space="preserve"> </w:t>
      </w:r>
    </w:p>
    <w:p w14:paraId="03BC5D74" w14:textId="77777777" w:rsidR="00770D6E" w:rsidRPr="00770D6E" w:rsidRDefault="00770D6E" w:rsidP="00770D6E">
      <w:pPr>
        <w:spacing w:after="0" w:line="276" w:lineRule="auto"/>
        <w:ind w:firstLine="567"/>
        <w:jc w:val="both"/>
        <w:rPr>
          <w:rFonts w:ascii="Times New Roman" w:eastAsia="Calibri" w:hAnsi="Times New Roman" w:cs="Times New Roman"/>
          <w:sz w:val="28"/>
          <w:szCs w:val="28"/>
        </w:rPr>
      </w:pPr>
      <w:r w:rsidRPr="00770D6E">
        <w:rPr>
          <w:rFonts w:ascii="Times New Roman" w:eastAsia="Calibri" w:hAnsi="Times New Roman" w:cs="Times New Roman"/>
          <w:sz w:val="28"/>
          <w:szCs w:val="28"/>
        </w:rPr>
        <w:t>16 педагогів-переможців нашої громади нагородили дипломами управління освіти і науки облдержадміністрації І, ІІ і ІІІ ступенів, а також,  педагоги взяли участь в обласних воркшопах, отримавши сертифікати підвищення кваліфікації ВІППО.</w:t>
      </w:r>
    </w:p>
    <w:p w14:paraId="513F283B" w14:textId="77777777" w:rsidR="00770D6E" w:rsidRPr="00770D6E" w:rsidRDefault="00770D6E" w:rsidP="00770D6E">
      <w:pPr>
        <w:spacing w:after="0" w:line="276" w:lineRule="auto"/>
        <w:ind w:firstLine="567"/>
        <w:jc w:val="both"/>
        <w:rPr>
          <w:rFonts w:ascii="Times New Roman" w:eastAsia="Calibri" w:hAnsi="Times New Roman" w:cs="Times New Roman"/>
          <w:sz w:val="28"/>
          <w:szCs w:val="28"/>
        </w:rPr>
      </w:pPr>
      <w:r w:rsidRPr="00770D6E">
        <w:rPr>
          <w:rFonts w:ascii="Times New Roman" w:hAnsi="Times New Roman" w:cs="Times New Roman"/>
          <w:sz w:val="28"/>
          <w:szCs w:val="28"/>
          <w:lang w:eastAsia="ru-RU"/>
        </w:rPr>
        <w:t xml:space="preserve">За підсумками ІІ етапу олімпіад </w:t>
      </w:r>
      <w:r w:rsidRPr="00770D6E">
        <w:rPr>
          <w:rFonts w:ascii="Times New Roman" w:eastAsia="Calibri" w:hAnsi="Times New Roman" w:cs="Times New Roman"/>
          <w:sz w:val="28"/>
          <w:szCs w:val="28"/>
        </w:rPr>
        <w:t>переможцями стали учні, зайнявши призові місця, а саме: І місце – 63 , ІІ – 72 , ІІІ – 104.</w:t>
      </w:r>
    </w:p>
    <w:p w14:paraId="2F568104" w14:textId="568D5D01" w:rsidR="00770D6E" w:rsidRPr="00770D6E" w:rsidRDefault="00770D6E" w:rsidP="0026039B">
      <w:pPr>
        <w:spacing w:after="0" w:line="276" w:lineRule="auto"/>
        <w:ind w:firstLine="708"/>
        <w:jc w:val="both"/>
        <w:rPr>
          <w:rFonts w:ascii="Times New Roman" w:hAnsi="Times New Roman" w:cs="Times New Roman"/>
          <w:sz w:val="28"/>
          <w:szCs w:val="28"/>
        </w:rPr>
      </w:pPr>
      <w:bookmarkStart w:id="9" w:name="_Hlk165382249"/>
      <w:r w:rsidRPr="00770D6E">
        <w:rPr>
          <w:rFonts w:ascii="Times New Roman" w:hAnsi="Times New Roman" w:cs="Times New Roman"/>
          <w:sz w:val="28"/>
          <w:szCs w:val="28"/>
        </w:rPr>
        <w:t xml:space="preserve">На ІІІ етапі Всеукраїнських учнівських олімпіад із навчальних предметів місто Нововолинськ представляли 73 школярі, а саме: 16 учнів із ліцею № 1; 6 учнів із ліцею № 2; 3 учні із ліцею № 3; 3 учні з ліцею № 4; </w:t>
      </w:r>
      <w:bookmarkStart w:id="10" w:name="_Hlk165381270"/>
      <w:r w:rsidRPr="00770D6E">
        <w:rPr>
          <w:rFonts w:ascii="Times New Roman" w:hAnsi="Times New Roman" w:cs="Times New Roman"/>
          <w:sz w:val="28"/>
          <w:szCs w:val="28"/>
        </w:rPr>
        <w:t>9 учнів із ліцею №5</w:t>
      </w:r>
      <w:bookmarkEnd w:id="10"/>
      <w:r w:rsidRPr="00770D6E">
        <w:rPr>
          <w:rFonts w:ascii="Times New Roman" w:hAnsi="Times New Roman" w:cs="Times New Roman"/>
          <w:sz w:val="28"/>
          <w:szCs w:val="28"/>
        </w:rPr>
        <w:t>; 6 учнів із ліцею №6; 10 учнів із ліцею №7; 16 учнів із ліцею №8; 4 учні з ліцею № 9</w:t>
      </w:r>
      <w:r w:rsidR="0026039B">
        <w:rPr>
          <w:rFonts w:ascii="Times New Roman" w:hAnsi="Times New Roman" w:cs="Times New Roman"/>
          <w:sz w:val="28"/>
          <w:szCs w:val="28"/>
        </w:rPr>
        <w:t>; 1 учень з Грядівського ліцею.</w:t>
      </w:r>
    </w:p>
    <w:p w14:paraId="24A05311" w14:textId="77777777" w:rsidR="00770D6E" w:rsidRPr="00770D6E" w:rsidRDefault="00770D6E" w:rsidP="00770D6E">
      <w:pPr>
        <w:spacing w:after="0" w:line="276" w:lineRule="auto"/>
        <w:ind w:firstLine="708"/>
        <w:jc w:val="both"/>
        <w:rPr>
          <w:rFonts w:ascii="Times New Roman" w:hAnsi="Times New Roman" w:cs="Times New Roman"/>
          <w:sz w:val="28"/>
          <w:szCs w:val="28"/>
        </w:rPr>
      </w:pPr>
      <w:r w:rsidRPr="00770D6E">
        <w:rPr>
          <w:rFonts w:ascii="Times New Roman" w:hAnsi="Times New Roman" w:cs="Times New Roman"/>
          <w:sz w:val="28"/>
          <w:szCs w:val="28"/>
        </w:rPr>
        <w:t>Переможцями стали 36 учнів, здобувши 41 призове місце, зокрема І місце – 4, ІІ – 17 , ІІІ – 20.</w:t>
      </w:r>
    </w:p>
    <w:bookmarkEnd w:id="9"/>
    <w:p w14:paraId="5DBAC096" w14:textId="19F399A1" w:rsidR="005B0FF8" w:rsidRPr="0026039B" w:rsidRDefault="0026039B" w:rsidP="0026039B">
      <w:pPr>
        <w:spacing w:after="0" w:line="276" w:lineRule="auto"/>
        <w:ind w:firstLine="708"/>
        <w:jc w:val="both"/>
        <w:rPr>
          <w:rFonts w:ascii="Times New Roman" w:eastAsiaTheme="minorEastAsia" w:hAnsi="Times New Roman" w:cs="Times New Roman"/>
          <w:b/>
          <w:sz w:val="28"/>
          <w:szCs w:val="28"/>
          <w:u w:val="single"/>
        </w:rPr>
      </w:pPr>
      <w:r>
        <w:rPr>
          <w:rFonts w:ascii="Times New Roman" w:hAnsi="Times New Roman" w:cs="Times New Roman"/>
          <w:sz w:val="28"/>
          <w:szCs w:val="28"/>
        </w:rPr>
        <w:t xml:space="preserve">Готували </w:t>
      </w:r>
      <w:r w:rsidR="00770D6E" w:rsidRPr="00770D6E">
        <w:rPr>
          <w:rFonts w:ascii="Times New Roman" w:hAnsi="Times New Roman" w:cs="Times New Roman"/>
          <w:sz w:val="28"/>
          <w:szCs w:val="28"/>
          <w:lang w:eastAsia="ru-RU"/>
        </w:rPr>
        <w:t>учнів до участі в обласних олімпіадах 54 педагоги закладів загальної середньої освіти МТГ, проте переможц</w:t>
      </w:r>
      <w:r>
        <w:rPr>
          <w:rFonts w:ascii="Times New Roman" w:hAnsi="Times New Roman" w:cs="Times New Roman"/>
          <w:sz w:val="28"/>
          <w:szCs w:val="28"/>
          <w:lang w:eastAsia="ru-RU"/>
        </w:rPr>
        <w:t>ями стали школярі 28  учителів.</w:t>
      </w:r>
    </w:p>
    <w:p w14:paraId="6B4C80B3" w14:textId="77777777" w:rsidR="008E40C0" w:rsidRDefault="008E40C0" w:rsidP="008E40C0">
      <w:pPr>
        <w:pStyle w:val="a9"/>
        <w:spacing w:before="0" w:beforeAutospacing="0" w:after="0" w:afterAutospacing="0"/>
        <w:ind w:firstLine="567"/>
        <w:jc w:val="both"/>
        <w:textAlignment w:val="baseline"/>
        <w:rPr>
          <w:rFonts w:eastAsia="+mn-ea"/>
          <w:kern w:val="24"/>
          <w:sz w:val="28"/>
          <w:szCs w:val="28"/>
        </w:rPr>
      </w:pPr>
      <w:r w:rsidRPr="0065346E">
        <w:rPr>
          <w:rFonts w:eastAsia="+mn-ea"/>
          <w:b/>
          <w:bCs/>
          <w:kern w:val="24"/>
          <w:sz w:val="28"/>
          <w:szCs w:val="28"/>
        </w:rPr>
        <w:t xml:space="preserve">Інклюзивно-ресурсний центр </w:t>
      </w:r>
      <w:r w:rsidRPr="006F6ED3">
        <w:rPr>
          <w:rFonts w:eastAsia="+mn-ea"/>
          <w:kern w:val="24"/>
          <w:sz w:val="28"/>
          <w:szCs w:val="28"/>
        </w:rPr>
        <w:t>є установою, що утворилася з метою забезпечення права дітей з особливими освітніми потребами віком від 2 до 18 років на здобуття дошкільної та загальної середньої освіти, в тому числі у закладах професійної (професійно-технічної) освіти та інших закладах освіти, які забезпечують здобуття загальної середньої освіти.</w:t>
      </w:r>
    </w:p>
    <w:p w14:paraId="10D513E4" w14:textId="77777777" w:rsidR="008E40C0" w:rsidRPr="00D870A2" w:rsidRDefault="008E40C0" w:rsidP="008E40C0">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 березні 2024 року директор ІРЦ стала учасником </w:t>
      </w:r>
      <w:proofErr w:type="spellStart"/>
      <w:r>
        <w:rPr>
          <w:rFonts w:ascii="Times New Roman" w:eastAsia="Times New Roman" w:hAnsi="Times New Roman" w:cs="Times New Roman"/>
          <w:color w:val="000000"/>
          <w:sz w:val="28"/>
          <w:szCs w:val="28"/>
          <w:lang w:eastAsia="ru-RU"/>
        </w:rPr>
        <w:t>норвезько</w:t>
      </w:r>
      <w:proofErr w:type="spellEnd"/>
      <w:r>
        <w:rPr>
          <w:rFonts w:ascii="Times New Roman" w:eastAsia="Times New Roman" w:hAnsi="Times New Roman" w:cs="Times New Roman"/>
          <w:color w:val="000000"/>
          <w:sz w:val="28"/>
          <w:szCs w:val="28"/>
          <w:lang w:eastAsia="ru-RU"/>
        </w:rPr>
        <w:t xml:space="preserve">-українського </w:t>
      </w:r>
      <w:proofErr w:type="spellStart"/>
      <w:r>
        <w:rPr>
          <w:rFonts w:ascii="Times New Roman" w:eastAsia="Times New Roman" w:hAnsi="Times New Roman" w:cs="Times New Roman"/>
          <w:color w:val="000000"/>
          <w:sz w:val="28"/>
          <w:szCs w:val="28"/>
          <w:lang w:eastAsia="ru-RU"/>
        </w:rPr>
        <w:t>проєкту</w:t>
      </w:r>
      <w:proofErr w:type="spellEnd"/>
      <w:r>
        <w:rPr>
          <w:rFonts w:ascii="Times New Roman" w:eastAsia="Times New Roman" w:hAnsi="Times New Roman" w:cs="Times New Roman"/>
          <w:color w:val="000000"/>
          <w:sz w:val="28"/>
          <w:szCs w:val="28"/>
          <w:lang w:eastAsia="ru-RU"/>
        </w:rPr>
        <w:t xml:space="preserve"> з підготовки регіональних тренерів «Міжвідомча співпраця у сфері охорони </w:t>
      </w:r>
      <w:proofErr w:type="spellStart"/>
      <w:r>
        <w:rPr>
          <w:rFonts w:ascii="Times New Roman" w:eastAsia="Times New Roman" w:hAnsi="Times New Roman" w:cs="Times New Roman"/>
          <w:color w:val="000000"/>
          <w:sz w:val="28"/>
          <w:szCs w:val="28"/>
          <w:lang w:eastAsia="ru-RU"/>
        </w:rPr>
        <w:t>здоров</w:t>
      </w:r>
      <w:proofErr w:type="spellEnd"/>
      <w:r w:rsidRPr="00DC04C8">
        <w:rPr>
          <w:rFonts w:ascii="Times New Roman" w:eastAsia="Times New Roman" w:hAnsi="Times New Roman" w:cs="Times New Roman"/>
          <w:color w:val="000000"/>
          <w:sz w:val="28"/>
          <w:szCs w:val="28"/>
          <w:lang w:val="ru-RU" w:eastAsia="ru-RU"/>
        </w:rPr>
        <w:t>’</w:t>
      </w:r>
      <w:r>
        <w:rPr>
          <w:rFonts w:ascii="Times New Roman" w:eastAsia="Times New Roman" w:hAnsi="Times New Roman" w:cs="Times New Roman"/>
          <w:color w:val="000000"/>
          <w:sz w:val="28"/>
          <w:szCs w:val="28"/>
          <w:lang w:val="ru-RU" w:eastAsia="ru-RU"/>
        </w:rPr>
        <w:t>я.</w:t>
      </w:r>
      <w:r>
        <w:rPr>
          <w:rFonts w:ascii="Times New Roman" w:eastAsia="Times New Roman" w:hAnsi="Times New Roman" w:cs="Times New Roman"/>
          <w:color w:val="000000"/>
          <w:sz w:val="28"/>
          <w:szCs w:val="28"/>
          <w:lang w:eastAsia="ru-RU"/>
        </w:rPr>
        <w:t xml:space="preserve"> Превенція суїциду». В травні-червні 2024 року проведено навчальні сертифіковані тренінги для педагогів, психологів, соціальних педагогів закладів освіти, лікарів НЦПСМД, фахівців</w:t>
      </w:r>
      <w:r w:rsidRPr="00DC04C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Нововолинського міського центру соціальних служб, працівників «Карітас-Волинь» Нововолинської МТГ з даної проблеми. Загалом навчання пройшли 40 осіб. Такі заходи планується продовжити  надалі.</w:t>
      </w:r>
    </w:p>
    <w:p w14:paraId="5968C42E" w14:textId="77777777" w:rsidR="008E40C0" w:rsidRPr="00193565" w:rsidRDefault="008E40C0" w:rsidP="008E40C0">
      <w:pPr>
        <w:spacing w:after="0" w:line="240" w:lineRule="auto"/>
        <w:ind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w:t>
      </w:r>
      <w:r w:rsidRPr="006F6ED3">
        <w:rPr>
          <w:rFonts w:ascii="Times New Roman" w:eastAsia="Times New Roman" w:hAnsi="Times New Roman" w:cs="Times New Roman"/>
          <w:sz w:val="28"/>
          <w:szCs w:val="28"/>
          <w:lang w:eastAsia="ru-RU"/>
        </w:rPr>
        <w:t>іж Нововолинською МТГ т</w:t>
      </w:r>
      <w:r>
        <w:rPr>
          <w:rFonts w:ascii="Times New Roman" w:eastAsia="Times New Roman" w:hAnsi="Times New Roman" w:cs="Times New Roman"/>
          <w:sz w:val="28"/>
          <w:szCs w:val="28"/>
          <w:lang w:eastAsia="ru-RU"/>
        </w:rPr>
        <w:t xml:space="preserve">а </w:t>
      </w:r>
      <w:proofErr w:type="spellStart"/>
      <w:r>
        <w:rPr>
          <w:rFonts w:ascii="Times New Roman" w:eastAsia="Times New Roman" w:hAnsi="Times New Roman" w:cs="Times New Roman"/>
          <w:sz w:val="28"/>
          <w:szCs w:val="28"/>
          <w:lang w:eastAsia="ru-RU"/>
        </w:rPr>
        <w:t>Поромівською</w:t>
      </w:r>
      <w:proofErr w:type="spellEnd"/>
      <w:r>
        <w:rPr>
          <w:rFonts w:ascii="Times New Roman" w:eastAsia="Times New Roman" w:hAnsi="Times New Roman" w:cs="Times New Roman"/>
          <w:sz w:val="28"/>
          <w:szCs w:val="28"/>
          <w:lang w:eastAsia="ru-RU"/>
        </w:rPr>
        <w:t xml:space="preserve"> ТГ було підписано меморандум про співпрацю</w:t>
      </w:r>
      <w:r w:rsidRPr="006F6ED3">
        <w:rPr>
          <w:rFonts w:ascii="Times New Roman" w:eastAsia="Times New Roman" w:hAnsi="Times New Roman" w:cs="Times New Roman"/>
          <w:sz w:val="28"/>
          <w:szCs w:val="28"/>
          <w:lang w:eastAsia="ru-RU"/>
        </w:rPr>
        <w:t>. Відповідно до нього фахівці (консультан</w:t>
      </w:r>
      <w:r>
        <w:rPr>
          <w:rFonts w:ascii="Times New Roman" w:eastAsia="Times New Roman" w:hAnsi="Times New Roman" w:cs="Times New Roman"/>
          <w:sz w:val="28"/>
          <w:szCs w:val="28"/>
          <w:lang w:eastAsia="ru-RU"/>
        </w:rPr>
        <w:t xml:space="preserve">ти) Нововолинського ІРЦ щороку надають послуги </w:t>
      </w:r>
      <w:r w:rsidRPr="006F6ED3">
        <w:rPr>
          <w:rFonts w:ascii="Times New Roman" w:eastAsia="Times New Roman" w:hAnsi="Times New Roman" w:cs="Times New Roman"/>
          <w:sz w:val="28"/>
          <w:szCs w:val="28"/>
          <w:lang w:eastAsia="ru-RU"/>
        </w:rPr>
        <w:t xml:space="preserve"> дітям з особливими освітніми потребами, які проживають або навчаються на території </w:t>
      </w:r>
      <w:proofErr w:type="spellStart"/>
      <w:r w:rsidRPr="006F6ED3">
        <w:rPr>
          <w:rFonts w:ascii="Times New Roman" w:eastAsia="Times New Roman" w:hAnsi="Times New Roman" w:cs="Times New Roman"/>
          <w:sz w:val="28"/>
          <w:szCs w:val="28"/>
          <w:lang w:eastAsia="ru-RU"/>
        </w:rPr>
        <w:t>Поромівської</w:t>
      </w:r>
      <w:proofErr w:type="spellEnd"/>
      <w:r w:rsidRPr="006F6ED3">
        <w:rPr>
          <w:rFonts w:ascii="Times New Roman" w:eastAsia="Times New Roman" w:hAnsi="Times New Roman" w:cs="Times New Roman"/>
          <w:sz w:val="28"/>
          <w:szCs w:val="28"/>
          <w:lang w:eastAsia="ru-RU"/>
        </w:rPr>
        <w:t xml:space="preserve"> г</w:t>
      </w:r>
      <w:r>
        <w:rPr>
          <w:rFonts w:ascii="Times New Roman" w:eastAsia="Times New Roman" w:hAnsi="Times New Roman" w:cs="Times New Roman"/>
          <w:sz w:val="28"/>
          <w:szCs w:val="28"/>
          <w:lang w:eastAsia="ru-RU"/>
        </w:rPr>
        <w:t>ромади, також консультативні послуги отримують</w:t>
      </w:r>
      <w:r w:rsidRPr="006F6ED3">
        <w:rPr>
          <w:rFonts w:ascii="Times New Roman" w:eastAsia="Times New Roman" w:hAnsi="Times New Roman" w:cs="Times New Roman"/>
          <w:sz w:val="28"/>
          <w:szCs w:val="28"/>
          <w:lang w:eastAsia="ru-RU"/>
        </w:rPr>
        <w:t xml:space="preserve">  їх батьки та педагоги, які працюють</w:t>
      </w:r>
      <w:r>
        <w:rPr>
          <w:rFonts w:ascii="Times New Roman" w:eastAsia="Times New Roman" w:hAnsi="Times New Roman" w:cs="Times New Roman"/>
          <w:sz w:val="28"/>
          <w:szCs w:val="28"/>
          <w:lang w:eastAsia="ru-RU"/>
        </w:rPr>
        <w:t xml:space="preserve"> з дітьми з особливими освітніми потребами</w:t>
      </w:r>
      <w:r w:rsidRPr="006F6ED3">
        <w:rPr>
          <w:rFonts w:ascii="Times New Roman" w:eastAsia="Times New Roman" w:hAnsi="Times New Roman" w:cs="Times New Roman"/>
          <w:sz w:val="28"/>
          <w:szCs w:val="28"/>
          <w:lang w:eastAsia="ru-RU"/>
        </w:rPr>
        <w:t xml:space="preserve"> в закладах освіти </w:t>
      </w:r>
      <w:proofErr w:type="spellStart"/>
      <w:r w:rsidRPr="006F6ED3">
        <w:rPr>
          <w:rFonts w:ascii="Times New Roman" w:eastAsia="Times New Roman" w:hAnsi="Times New Roman" w:cs="Times New Roman"/>
          <w:sz w:val="28"/>
          <w:szCs w:val="28"/>
          <w:lang w:eastAsia="ru-RU"/>
        </w:rPr>
        <w:t>Поромівської</w:t>
      </w:r>
      <w:proofErr w:type="spellEnd"/>
      <w:r w:rsidRPr="006F6ED3">
        <w:rPr>
          <w:rFonts w:ascii="Times New Roman" w:eastAsia="Times New Roman" w:hAnsi="Times New Roman" w:cs="Times New Roman"/>
          <w:sz w:val="28"/>
          <w:szCs w:val="28"/>
          <w:lang w:eastAsia="ru-RU"/>
        </w:rPr>
        <w:t xml:space="preserve"> ТГ.</w:t>
      </w:r>
      <w:r>
        <w:rPr>
          <w:rFonts w:ascii="Times New Roman" w:eastAsia="Times New Roman" w:hAnsi="Times New Roman" w:cs="Times New Roman"/>
          <w:sz w:val="28"/>
          <w:szCs w:val="28"/>
          <w:lang w:eastAsia="ru-RU"/>
        </w:rPr>
        <w:t xml:space="preserve"> Станом на 01 липня 2024 року на обліку в ІРЦ перебуває 10 дітей </w:t>
      </w:r>
      <w:proofErr w:type="spellStart"/>
      <w:r>
        <w:rPr>
          <w:rFonts w:ascii="Times New Roman" w:eastAsia="Times New Roman" w:hAnsi="Times New Roman" w:cs="Times New Roman"/>
          <w:sz w:val="28"/>
          <w:szCs w:val="28"/>
          <w:lang w:eastAsia="ru-RU"/>
        </w:rPr>
        <w:t>Поромівської</w:t>
      </w:r>
      <w:proofErr w:type="spellEnd"/>
      <w:r>
        <w:rPr>
          <w:rFonts w:ascii="Times New Roman" w:eastAsia="Times New Roman" w:hAnsi="Times New Roman" w:cs="Times New Roman"/>
          <w:sz w:val="28"/>
          <w:szCs w:val="28"/>
          <w:lang w:eastAsia="ru-RU"/>
        </w:rPr>
        <w:t xml:space="preserve"> ТГ.</w:t>
      </w:r>
    </w:p>
    <w:p w14:paraId="052F5316" w14:textId="22D97F7E" w:rsidR="008E40C0" w:rsidRPr="004D7284" w:rsidRDefault="008E40C0" w:rsidP="004D7284">
      <w:pPr>
        <w:pStyle w:val="a9"/>
        <w:spacing w:before="0" w:beforeAutospacing="0" w:after="0" w:afterAutospacing="0"/>
        <w:ind w:firstLine="567"/>
        <w:jc w:val="both"/>
        <w:textAlignment w:val="baseline"/>
        <w:rPr>
          <w:rFonts w:eastAsia="+mn-ea"/>
          <w:kern w:val="24"/>
          <w:sz w:val="28"/>
          <w:szCs w:val="28"/>
        </w:rPr>
      </w:pPr>
      <w:r w:rsidRPr="006F6ED3">
        <w:rPr>
          <w:rFonts w:eastAsia="+mn-ea"/>
          <w:bCs/>
          <w:kern w:val="24"/>
          <w:sz w:val="28"/>
          <w:szCs w:val="28"/>
        </w:rPr>
        <w:t xml:space="preserve">Основною метою діяльності ІРЦ </w:t>
      </w:r>
      <w:r w:rsidRPr="006F6ED3">
        <w:rPr>
          <w:rFonts w:eastAsia="+mn-ea"/>
          <w:kern w:val="24"/>
          <w:sz w:val="28"/>
          <w:szCs w:val="28"/>
        </w:rPr>
        <w:t xml:space="preserve">є надання професійної підтримки всім учасникам інклюзивного освітнього процесу: батькам, дітям з особливими освітніми потребами, педагогам, а також поширення інклюзивних освітніх практик шляхом обміну інформацією та знаннями. </w:t>
      </w:r>
      <w:r>
        <w:rPr>
          <w:color w:val="000000"/>
          <w:sz w:val="28"/>
          <w:szCs w:val="28"/>
          <w:lang w:eastAsia="ru-RU"/>
        </w:rPr>
        <w:t xml:space="preserve">Всього було </w:t>
      </w:r>
      <w:r w:rsidRPr="001C0059">
        <w:rPr>
          <w:color w:val="000000"/>
          <w:spacing w:val="-6"/>
          <w:sz w:val="28"/>
          <w:szCs w:val="28"/>
          <w:lang w:eastAsia="ru-RU"/>
        </w:rPr>
        <w:t>проведено комплексну оцінку для 58 дітей, які тимчасово проживають в нашій громаді, з них  у першому півріччі 2024 року – 7 дітей. Фахівцями (консультантами) ІРЦ надається психологічна підтримка дітям та сім’ям вимушених переселенців. Почастішали звернення   сімей військовослужбовців, де діти гостро переживають відсутність батька або його втрату.</w:t>
      </w:r>
    </w:p>
    <w:p w14:paraId="3F45FA9F" w14:textId="77777777" w:rsidR="008E40C0" w:rsidRDefault="008E40C0" w:rsidP="008E40C0">
      <w:pPr>
        <w:spacing w:after="0" w:line="240" w:lineRule="auto"/>
        <w:ind w:firstLine="4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Фахівці (консультанти) центру є сертифіковані спеціалісти з використання Міжнародних діагностичних </w:t>
      </w:r>
      <w:proofErr w:type="spellStart"/>
      <w:r>
        <w:rPr>
          <w:rFonts w:ascii="Times New Roman" w:eastAsia="Times New Roman" w:hAnsi="Times New Roman" w:cs="Times New Roman"/>
          <w:color w:val="000000"/>
          <w:sz w:val="28"/>
          <w:szCs w:val="28"/>
          <w:lang w:eastAsia="ru-RU"/>
        </w:rPr>
        <w:t>методик</w:t>
      </w:r>
      <w:proofErr w:type="spellEnd"/>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en-US" w:eastAsia="ru-RU"/>
        </w:rPr>
        <w:t>WISC</w:t>
      </w:r>
      <w:r w:rsidRPr="00CD692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en-US" w:eastAsia="ru-RU"/>
        </w:rPr>
        <w:t>IV</w:t>
      </w:r>
      <w:r w:rsidRPr="00CD692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en-US" w:eastAsia="ru-RU"/>
        </w:rPr>
        <w:t>LEITER</w:t>
      </w:r>
      <w:r w:rsidRPr="00CD6923">
        <w:rPr>
          <w:rFonts w:ascii="Times New Roman" w:eastAsia="Times New Roman" w:hAnsi="Times New Roman" w:cs="Times New Roman"/>
          <w:color w:val="000000"/>
          <w:sz w:val="28"/>
          <w:szCs w:val="28"/>
          <w:lang w:eastAsia="ru-RU"/>
        </w:rPr>
        <w:t xml:space="preserve">-3, </w:t>
      </w:r>
      <w:r>
        <w:rPr>
          <w:rFonts w:ascii="Times New Roman" w:eastAsia="Times New Roman" w:hAnsi="Times New Roman" w:cs="Times New Roman"/>
          <w:color w:val="000000"/>
          <w:sz w:val="28"/>
          <w:szCs w:val="28"/>
          <w:lang w:val="en-US" w:eastAsia="ru-RU"/>
        </w:rPr>
        <w:t>PEP</w:t>
      </w:r>
      <w:r w:rsidRPr="00CD6923">
        <w:rPr>
          <w:rFonts w:ascii="Times New Roman" w:eastAsia="Times New Roman" w:hAnsi="Times New Roman" w:cs="Times New Roman"/>
          <w:color w:val="000000"/>
          <w:sz w:val="28"/>
          <w:szCs w:val="28"/>
          <w:lang w:eastAsia="ru-RU"/>
        </w:rPr>
        <w:t xml:space="preserve">-3, </w:t>
      </w:r>
      <w:r>
        <w:rPr>
          <w:rFonts w:ascii="Times New Roman" w:eastAsia="Times New Roman" w:hAnsi="Times New Roman" w:cs="Times New Roman"/>
          <w:color w:val="000000"/>
          <w:sz w:val="28"/>
          <w:szCs w:val="28"/>
          <w:lang w:val="en-US" w:eastAsia="ru-RU"/>
        </w:rPr>
        <w:t>CASD</w:t>
      </w:r>
      <w:r w:rsidRPr="00CD692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en-US" w:eastAsia="ru-RU"/>
        </w:rPr>
        <w:t>CONNERS</w:t>
      </w:r>
      <w:r>
        <w:rPr>
          <w:rFonts w:ascii="Times New Roman" w:eastAsia="Times New Roman" w:hAnsi="Times New Roman" w:cs="Times New Roman"/>
          <w:color w:val="000000"/>
          <w:sz w:val="28"/>
          <w:szCs w:val="28"/>
          <w:lang w:eastAsia="ru-RU"/>
        </w:rPr>
        <w:t>. Педагоги інклюзивно-ресурсного центру завжди готові забезпечити дітям корекційно-розвиткові послуги, використовуючи новітні методи та прийоми,  що є надзвичайно важливим для їх подальшого розвитку.</w:t>
      </w:r>
    </w:p>
    <w:p w14:paraId="7AAC6A8B" w14:textId="0CFCC0DF" w:rsidR="008E40C0" w:rsidRPr="00FE123B" w:rsidRDefault="008E40C0" w:rsidP="008E40C0">
      <w:pPr>
        <w:pStyle w:val="a9"/>
        <w:spacing w:before="0" w:beforeAutospacing="0" w:after="0" w:afterAutospacing="0"/>
        <w:ind w:firstLine="567"/>
        <w:jc w:val="both"/>
        <w:rPr>
          <w:sz w:val="28"/>
          <w:szCs w:val="28"/>
        </w:rPr>
      </w:pPr>
      <w:r>
        <w:rPr>
          <w:color w:val="000000"/>
          <w:sz w:val="28"/>
          <w:szCs w:val="28"/>
        </w:rPr>
        <w:t>Працівниками</w:t>
      </w:r>
      <w:r w:rsidRPr="006D3275">
        <w:rPr>
          <w:color w:val="000000"/>
          <w:sz w:val="28"/>
          <w:szCs w:val="28"/>
        </w:rPr>
        <w:t xml:space="preserve"> </w:t>
      </w:r>
      <w:r>
        <w:rPr>
          <w:color w:val="000000"/>
          <w:sz w:val="28"/>
          <w:szCs w:val="28"/>
        </w:rPr>
        <w:t xml:space="preserve">центру за 2019-2024 </w:t>
      </w:r>
      <w:proofErr w:type="spellStart"/>
      <w:r>
        <w:rPr>
          <w:color w:val="000000"/>
          <w:sz w:val="28"/>
          <w:szCs w:val="28"/>
        </w:rPr>
        <w:t>р.р</w:t>
      </w:r>
      <w:proofErr w:type="spellEnd"/>
      <w:r>
        <w:rPr>
          <w:color w:val="000000"/>
          <w:sz w:val="28"/>
          <w:szCs w:val="28"/>
        </w:rPr>
        <w:t>. проведено 1007</w:t>
      </w:r>
      <w:r w:rsidRPr="006D3275">
        <w:rPr>
          <w:color w:val="000000"/>
          <w:sz w:val="28"/>
          <w:szCs w:val="28"/>
        </w:rPr>
        <w:t xml:space="preserve"> комплексн</w:t>
      </w:r>
      <w:r>
        <w:rPr>
          <w:color w:val="000000"/>
          <w:sz w:val="28"/>
          <w:szCs w:val="28"/>
        </w:rPr>
        <w:t>их психолого-педагогічних оцінок</w:t>
      </w:r>
      <w:r w:rsidRPr="006D3275">
        <w:rPr>
          <w:color w:val="000000"/>
          <w:sz w:val="28"/>
          <w:szCs w:val="28"/>
        </w:rPr>
        <w:t xml:space="preserve"> розвитку дітей</w:t>
      </w:r>
      <w:r>
        <w:rPr>
          <w:color w:val="000000"/>
          <w:sz w:val="28"/>
          <w:szCs w:val="28"/>
        </w:rPr>
        <w:t>, з них 96 проведено у першому півріччі 2024 року</w:t>
      </w:r>
      <w:r w:rsidRPr="006D3275">
        <w:rPr>
          <w:color w:val="000000"/>
          <w:sz w:val="28"/>
          <w:szCs w:val="28"/>
        </w:rPr>
        <w:t xml:space="preserve">. </w:t>
      </w:r>
      <w:r>
        <w:rPr>
          <w:color w:val="000000"/>
          <w:sz w:val="28"/>
          <w:szCs w:val="28"/>
        </w:rPr>
        <w:t>Станом на 01 липня</w:t>
      </w:r>
      <w:r w:rsidRPr="006D3275">
        <w:rPr>
          <w:color w:val="000000"/>
          <w:sz w:val="28"/>
          <w:szCs w:val="28"/>
        </w:rPr>
        <w:t xml:space="preserve"> 2024 року на обліку в Н</w:t>
      </w:r>
      <w:r>
        <w:rPr>
          <w:color w:val="000000"/>
          <w:sz w:val="28"/>
          <w:szCs w:val="28"/>
        </w:rPr>
        <w:t>ововолинському ІРЦ перебуває 704 дитини</w:t>
      </w:r>
      <w:r w:rsidRPr="006D3275">
        <w:rPr>
          <w:color w:val="000000"/>
          <w:sz w:val="28"/>
          <w:szCs w:val="28"/>
        </w:rPr>
        <w:t xml:space="preserve"> віком від 0 до 18 років, які мають особливі освітні потреби. </w:t>
      </w:r>
      <w:r w:rsidRPr="006D3275">
        <w:rPr>
          <w:sz w:val="28"/>
          <w:szCs w:val="28"/>
        </w:rPr>
        <w:t>За результатами проведених</w:t>
      </w:r>
      <w:r w:rsidRPr="006F6ED3">
        <w:rPr>
          <w:sz w:val="28"/>
          <w:szCs w:val="28"/>
        </w:rPr>
        <w:t xml:space="preserve"> комплексних оцінок та отриманих висновків ІРЦ </w:t>
      </w:r>
      <w:r>
        <w:rPr>
          <w:sz w:val="28"/>
          <w:szCs w:val="28"/>
        </w:rPr>
        <w:t xml:space="preserve">в 2023-2024 </w:t>
      </w:r>
      <w:proofErr w:type="spellStart"/>
      <w:r>
        <w:rPr>
          <w:sz w:val="28"/>
          <w:szCs w:val="28"/>
        </w:rPr>
        <w:t>н.р</w:t>
      </w:r>
      <w:proofErr w:type="spellEnd"/>
      <w:r>
        <w:rPr>
          <w:sz w:val="28"/>
          <w:szCs w:val="28"/>
        </w:rPr>
        <w:t xml:space="preserve">. в ліцеях </w:t>
      </w:r>
      <w:r w:rsidRPr="006F6ED3">
        <w:rPr>
          <w:sz w:val="28"/>
          <w:szCs w:val="28"/>
        </w:rPr>
        <w:t xml:space="preserve"> Нововолинської МТГ</w:t>
      </w:r>
      <w:r>
        <w:rPr>
          <w:sz w:val="28"/>
          <w:szCs w:val="28"/>
        </w:rPr>
        <w:t xml:space="preserve"> було</w:t>
      </w:r>
      <w:r w:rsidRPr="006F6ED3">
        <w:rPr>
          <w:sz w:val="28"/>
          <w:szCs w:val="28"/>
        </w:rPr>
        <w:t xml:space="preserve"> відкри</w:t>
      </w:r>
      <w:r>
        <w:rPr>
          <w:sz w:val="28"/>
          <w:szCs w:val="28"/>
        </w:rPr>
        <w:t>то 42 інклюзивних класи, в яких навчалося</w:t>
      </w:r>
      <w:r w:rsidRPr="006F6ED3">
        <w:rPr>
          <w:sz w:val="28"/>
          <w:szCs w:val="28"/>
        </w:rPr>
        <w:t xml:space="preserve"> 50 дітей з особливими освітніми потребами, а також </w:t>
      </w:r>
      <w:r>
        <w:rPr>
          <w:sz w:val="28"/>
          <w:szCs w:val="28"/>
        </w:rPr>
        <w:t>було відкрито  18</w:t>
      </w:r>
      <w:r w:rsidRPr="006F6ED3">
        <w:rPr>
          <w:sz w:val="28"/>
          <w:szCs w:val="28"/>
        </w:rPr>
        <w:t xml:space="preserve">  інклюзивних груп </w:t>
      </w:r>
      <w:r>
        <w:rPr>
          <w:sz w:val="28"/>
          <w:szCs w:val="28"/>
        </w:rPr>
        <w:t>в ЗДО для 27</w:t>
      </w:r>
      <w:r w:rsidRPr="006F6ED3">
        <w:rPr>
          <w:sz w:val="28"/>
          <w:szCs w:val="28"/>
        </w:rPr>
        <w:t xml:space="preserve"> дітей з особливими освітніми потре</w:t>
      </w:r>
      <w:r>
        <w:rPr>
          <w:sz w:val="28"/>
          <w:szCs w:val="28"/>
        </w:rPr>
        <w:t xml:space="preserve">бами. Загалом у 2023-2024 </w:t>
      </w:r>
      <w:proofErr w:type="spellStart"/>
      <w:r>
        <w:rPr>
          <w:sz w:val="28"/>
          <w:szCs w:val="28"/>
        </w:rPr>
        <w:t>н.р</w:t>
      </w:r>
      <w:proofErr w:type="spellEnd"/>
      <w:r>
        <w:rPr>
          <w:sz w:val="28"/>
          <w:szCs w:val="28"/>
        </w:rPr>
        <w:t>. в нашій громаді</w:t>
      </w:r>
      <w:r w:rsidRPr="006F6ED3">
        <w:rPr>
          <w:sz w:val="28"/>
          <w:szCs w:val="28"/>
        </w:rPr>
        <w:t xml:space="preserve"> інклюзив</w:t>
      </w:r>
      <w:r>
        <w:rPr>
          <w:sz w:val="28"/>
          <w:szCs w:val="28"/>
        </w:rPr>
        <w:t>ну освіту здобували 77</w:t>
      </w:r>
      <w:r w:rsidRPr="006F6ED3">
        <w:rPr>
          <w:sz w:val="28"/>
          <w:szCs w:val="28"/>
        </w:rPr>
        <w:t xml:space="preserve"> дітей.</w:t>
      </w:r>
    </w:p>
    <w:p w14:paraId="0E9E4884" w14:textId="77777777" w:rsidR="00F22C81" w:rsidRDefault="008E40C0" w:rsidP="00F22C81">
      <w:pPr>
        <w:spacing w:after="0" w:line="240" w:lineRule="auto"/>
        <w:ind w:firstLine="567"/>
        <w:jc w:val="both"/>
        <w:rPr>
          <w:rFonts w:ascii="Times New Roman" w:eastAsiaTheme="minorEastAsia" w:hAnsi="Times New Roman" w:cs="Times New Roman"/>
          <w:sz w:val="28"/>
          <w:szCs w:val="28"/>
        </w:rPr>
      </w:pPr>
      <w:r w:rsidRPr="008E40C0">
        <w:rPr>
          <w:rFonts w:ascii="Times New Roman" w:eastAsiaTheme="minorEastAsia" w:hAnsi="Times New Roman" w:cs="Times New Roman"/>
          <w:sz w:val="28"/>
          <w:szCs w:val="28"/>
        </w:rPr>
        <w:t xml:space="preserve">Діяльність </w:t>
      </w:r>
      <w:r w:rsidRPr="0065346E">
        <w:rPr>
          <w:rFonts w:ascii="Times New Roman" w:eastAsiaTheme="minorEastAsia" w:hAnsi="Times New Roman" w:cs="Times New Roman"/>
          <w:b/>
          <w:sz w:val="28"/>
          <w:szCs w:val="28"/>
        </w:rPr>
        <w:t>логопедичних пунктів системи освіти м. Нововолинська</w:t>
      </w:r>
      <w:r w:rsidRPr="008E40C0">
        <w:rPr>
          <w:rFonts w:ascii="Times New Roman" w:eastAsiaTheme="minorEastAsia" w:hAnsi="Times New Roman" w:cs="Times New Roman"/>
          <w:sz w:val="28"/>
          <w:szCs w:val="28"/>
        </w:rPr>
        <w:t xml:space="preserve"> у 2023-2024 навчальному році регламентувалась Положенням про логопедичні пункти системи освіти, затвердженого наказом Міністерства освіти Ук</w:t>
      </w:r>
      <w:r w:rsidR="00F22C81">
        <w:rPr>
          <w:rFonts w:ascii="Times New Roman" w:eastAsiaTheme="minorEastAsia" w:hAnsi="Times New Roman" w:cs="Times New Roman"/>
          <w:sz w:val="28"/>
          <w:szCs w:val="28"/>
        </w:rPr>
        <w:t>раїни № 135 від 13.05.1993 року.</w:t>
      </w:r>
    </w:p>
    <w:p w14:paraId="49F98A44" w14:textId="0C5E097A" w:rsidR="008E40C0" w:rsidRPr="008E40C0" w:rsidRDefault="008E40C0" w:rsidP="00F22C81">
      <w:pPr>
        <w:spacing w:after="0" w:line="240" w:lineRule="auto"/>
        <w:ind w:firstLine="567"/>
        <w:jc w:val="both"/>
        <w:rPr>
          <w:rFonts w:ascii="Times New Roman" w:eastAsiaTheme="minorEastAsia" w:hAnsi="Times New Roman" w:cs="Times New Roman"/>
          <w:sz w:val="28"/>
          <w:szCs w:val="28"/>
        </w:rPr>
      </w:pPr>
      <w:r w:rsidRPr="008E40C0">
        <w:rPr>
          <w:rFonts w:ascii="Times New Roman" w:eastAsiaTheme="minorEastAsia" w:hAnsi="Times New Roman" w:cs="Times New Roman"/>
          <w:sz w:val="28"/>
          <w:szCs w:val="28"/>
        </w:rPr>
        <w:t>Корекційно-</w:t>
      </w:r>
      <w:proofErr w:type="spellStart"/>
      <w:r w:rsidRPr="008E40C0">
        <w:rPr>
          <w:rFonts w:ascii="Times New Roman" w:eastAsiaTheme="minorEastAsia" w:hAnsi="Times New Roman" w:cs="Times New Roman"/>
          <w:sz w:val="28"/>
          <w:szCs w:val="28"/>
        </w:rPr>
        <w:t>розвиткова</w:t>
      </w:r>
      <w:proofErr w:type="spellEnd"/>
      <w:r w:rsidRPr="008E40C0">
        <w:rPr>
          <w:rFonts w:ascii="Times New Roman" w:eastAsiaTheme="minorEastAsia" w:hAnsi="Times New Roman" w:cs="Times New Roman"/>
          <w:sz w:val="28"/>
          <w:szCs w:val="28"/>
        </w:rPr>
        <w:t xml:space="preserve"> робота проводилась на логопедичних пунктах при ЗДО №1,2,3,4,5,6,7,8,9, Грибовицькому ЗДО, Тишковичівському ЗДО та ліцеях №1,2,3,4,5,6,7,8,9, </w:t>
      </w:r>
      <w:proofErr w:type="spellStart"/>
      <w:r w:rsidRPr="008E40C0">
        <w:rPr>
          <w:rFonts w:ascii="Times New Roman" w:eastAsiaTheme="minorEastAsia" w:hAnsi="Times New Roman" w:cs="Times New Roman"/>
          <w:sz w:val="28"/>
          <w:szCs w:val="28"/>
        </w:rPr>
        <w:t>Грядівському</w:t>
      </w:r>
      <w:proofErr w:type="spellEnd"/>
      <w:r w:rsidRPr="008E40C0">
        <w:rPr>
          <w:rFonts w:ascii="Times New Roman" w:eastAsiaTheme="minorEastAsia" w:hAnsi="Times New Roman" w:cs="Times New Roman"/>
          <w:sz w:val="28"/>
          <w:szCs w:val="28"/>
        </w:rPr>
        <w:t xml:space="preserve"> ліцеї,  </w:t>
      </w:r>
      <w:proofErr w:type="spellStart"/>
      <w:r w:rsidRPr="008E40C0">
        <w:rPr>
          <w:rFonts w:ascii="Times New Roman" w:eastAsiaTheme="minorEastAsia" w:hAnsi="Times New Roman" w:cs="Times New Roman"/>
          <w:sz w:val="28"/>
          <w:szCs w:val="28"/>
        </w:rPr>
        <w:t>Грибовицькій</w:t>
      </w:r>
      <w:proofErr w:type="spellEnd"/>
      <w:r w:rsidRPr="008E40C0">
        <w:rPr>
          <w:rFonts w:ascii="Times New Roman" w:eastAsiaTheme="minorEastAsia" w:hAnsi="Times New Roman" w:cs="Times New Roman"/>
          <w:sz w:val="28"/>
          <w:szCs w:val="28"/>
        </w:rPr>
        <w:t xml:space="preserve"> гімназії з дітьми дошкільного віку й учнями початкових класів, які мають мовленнєві порушення. </w:t>
      </w:r>
    </w:p>
    <w:p w14:paraId="053A1DEF" w14:textId="77777777" w:rsidR="008E40C0" w:rsidRPr="008E40C0" w:rsidRDefault="008E40C0" w:rsidP="008E40C0">
      <w:pPr>
        <w:spacing w:after="0" w:line="240" w:lineRule="auto"/>
        <w:ind w:firstLine="720"/>
        <w:contextualSpacing/>
        <w:jc w:val="both"/>
        <w:rPr>
          <w:rFonts w:ascii="Times New Roman" w:eastAsiaTheme="minorEastAsia" w:hAnsi="Times New Roman" w:cs="Times New Roman"/>
          <w:sz w:val="28"/>
          <w:szCs w:val="28"/>
        </w:rPr>
      </w:pPr>
      <w:r w:rsidRPr="008E40C0">
        <w:rPr>
          <w:rFonts w:ascii="Times New Roman" w:eastAsiaTheme="minorEastAsia" w:hAnsi="Times New Roman" w:cs="Times New Roman"/>
          <w:sz w:val="28"/>
          <w:szCs w:val="28"/>
        </w:rPr>
        <w:t xml:space="preserve">У вересні 2023 року вчителями-логопедами дошкільних </w:t>
      </w:r>
      <w:proofErr w:type="spellStart"/>
      <w:r w:rsidRPr="008E40C0">
        <w:rPr>
          <w:rFonts w:ascii="Times New Roman" w:eastAsiaTheme="minorEastAsia" w:hAnsi="Times New Roman" w:cs="Times New Roman"/>
          <w:sz w:val="28"/>
          <w:szCs w:val="28"/>
        </w:rPr>
        <w:t>логопунктів</w:t>
      </w:r>
      <w:proofErr w:type="spellEnd"/>
      <w:r w:rsidRPr="008E40C0">
        <w:rPr>
          <w:rFonts w:ascii="Times New Roman" w:eastAsiaTheme="minorEastAsia" w:hAnsi="Times New Roman" w:cs="Times New Roman"/>
          <w:sz w:val="28"/>
          <w:szCs w:val="28"/>
        </w:rPr>
        <w:t xml:space="preserve"> було обстежено мовлення вихованців старшого дошкільного віку й виявлено 313 дітей із порушеннями мовлення. На логопедичні пункти зараховано 262 дитини при нормі 203, у тому числі 184 дитини із ФФНМ, 52 – із ЗНМ, 24 – із фонетичними порушеннями, 2 – із заїканням.</w:t>
      </w:r>
    </w:p>
    <w:p w14:paraId="219B1B63" w14:textId="77777777" w:rsidR="008E40C0" w:rsidRPr="008E40C0" w:rsidRDefault="008E40C0" w:rsidP="008E40C0">
      <w:pPr>
        <w:spacing w:after="0" w:line="240" w:lineRule="auto"/>
        <w:ind w:firstLine="720"/>
        <w:contextualSpacing/>
        <w:jc w:val="both"/>
        <w:rPr>
          <w:rFonts w:ascii="Times New Roman" w:eastAsiaTheme="minorEastAsia" w:hAnsi="Times New Roman" w:cs="Times New Roman"/>
          <w:sz w:val="28"/>
          <w:szCs w:val="28"/>
        </w:rPr>
      </w:pPr>
      <w:r w:rsidRPr="008E40C0">
        <w:rPr>
          <w:rFonts w:ascii="Times New Roman" w:eastAsiaTheme="minorEastAsia" w:hAnsi="Times New Roman" w:cs="Times New Roman"/>
          <w:sz w:val="28"/>
          <w:szCs w:val="28"/>
        </w:rPr>
        <w:t>Корекційно-</w:t>
      </w:r>
      <w:proofErr w:type="spellStart"/>
      <w:r w:rsidRPr="008E40C0">
        <w:rPr>
          <w:rFonts w:ascii="Times New Roman" w:eastAsiaTheme="minorEastAsia" w:hAnsi="Times New Roman" w:cs="Times New Roman"/>
          <w:sz w:val="28"/>
          <w:szCs w:val="28"/>
        </w:rPr>
        <w:t>розвиткова</w:t>
      </w:r>
      <w:proofErr w:type="spellEnd"/>
      <w:r w:rsidRPr="008E40C0">
        <w:rPr>
          <w:rFonts w:ascii="Times New Roman" w:eastAsiaTheme="minorEastAsia" w:hAnsi="Times New Roman" w:cs="Times New Roman"/>
          <w:sz w:val="28"/>
          <w:szCs w:val="28"/>
        </w:rPr>
        <w:t xml:space="preserve"> робота спрямовувалась на розвиток різних компонентів мовленнєвої діяльності  і  проводилась відповідно до діагнозу та складності порушення. Основні зусилля були направлені на формування правильної артикуляції відсутніх та порушених у вимові звуків, їх автоматизацію  та диференціацію в різних фонетичних умовах, на розвиток слухової та </w:t>
      </w:r>
      <w:proofErr w:type="spellStart"/>
      <w:r w:rsidRPr="008E40C0">
        <w:rPr>
          <w:rFonts w:ascii="Times New Roman" w:eastAsiaTheme="minorEastAsia" w:hAnsi="Times New Roman" w:cs="Times New Roman"/>
          <w:sz w:val="28"/>
          <w:szCs w:val="28"/>
        </w:rPr>
        <w:t>слуховимовної</w:t>
      </w:r>
      <w:proofErr w:type="spellEnd"/>
      <w:r w:rsidRPr="008E40C0">
        <w:rPr>
          <w:rFonts w:ascii="Times New Roman" w:eastAsiaTheme="minorEastAsia" w:hAnsi="Times New Roman" w:cs="Times New Roman"/>
          <w:sz w:val="28"/>
          <w:szCs w:val="28"/>
        </w:rPr>
        <w:t xml:space="preserve"> диференціації звуків, поповнення словникового запасу, розвиток фонематичних процесів.</w:t>
      </w:r>
    </w:p>
    <w:p w14:paraId="1F1A8C3A" w14:textId="2E8A19F9" w:rsidR="008E40C0" w:rsidRPr="008E40C0" w:rsidRDefault="008E40C0" w:rsidP="008E40C0">
      <w:pPr>
        <w:spacing w:after="0" w:line="240" w:lineRule="auto"/>
        <w:ind w:firstLine="720"/>
        <w:contextualSpacing/>
        <w:jc w:val="both"/>
        <w:rPr>
          <w:rFonts w:ascii="Times New Roman" w:eastAsiaTheme="minorEastAsia" w:hAnsi="Times New Roman" w:cs="Times New Roman"/>
          <w:sz w:val="28"/>
          <w:szCs w:val="28"/>
        </w:rPr>
      </w:pPr>
      <w:r w:rsidRPr="008E40C0">
        <w:rPr>
          <w:rFonts w:ascii="Times New Roman" w:eastAsiaTheme="minorEastAsia" w:hAnsi="Times New Roman" w:cs="Times New Roman"/>
          <w:sz w:val="28"/>
          <w:szCs w:val="28"/>
        </w:rPr>
        <w:t xml:space="preserve">Корекційна робота на логопедичних пунктах при ЗДО здійснювалась у тісній співпраці з батьками, вихователями дітей, які відвідували </w:t>
      </w:r>
      <w:proofErr w:type="spellStart"/>
      <w:r w:rsidRPr="008E40C0">
        <w:rPr>
          <w:rFonts w:ascii="Times New Roman" w:eastAsiaTheme="minorEastAsia" w:hAnsi="Times New Roman" w:cs="Times New Roman"/>
          <w:sz w:val="28"/>
          <w:szCs w:val="28"/>
        </w:rPr>
        <w:t>логопункти</w:t>
      </w:r>
      <w:proofErr w:type="spellEnd"/>
      <w:r w:rsidRPr="008E40C0">
        <w:rPr>
          <w:rFonts w:ascii="Times New Roman" w:eastAsiaTheme="minorEastAsia" w:hAnsi="Times New Roman" w:cs="Times New Roman"/>
          <w:sz w:val="28"/>
          <w:szCs w:val="28"/>
        </w:rPr>
        <w:t xml:space="preserve">, а також тих, які не були зараховані до </w:t>
      </w:r>
      <w:proofErr w:type="spellStart"/>
      <w:r w:rsidRPr="008E40C0">
        <w:rPr>
          <w:rFonts w:ascii="Times New Roman" w:eastAsiaTheme="minorEastAsia" w:hAnsi="Times New Roman" w:cs="Times New Roman"/>
          <w:sz w:val="28"/>
          <w:szCs w:val="28"/>
        </w:rPr>
        <w:t>логопункту</w:t>
      </w:r>
      <w:proofErr w:type="spellEnd"/>
      <w:r w:rsidRPr="008E40C0">
        <w:rPr>
          <w:rFonts w:ascii="Times New Roman" w:eastAsiaTheme="minorEastAsia" w:hAnsi="Times New Roman" w:cs="Times New Roman"/>
          <w:sz w:val="28"/>
          <w:szCs w:val="28"/>
        </w:rPr>
        <w:t>, але мали мовленнєві  порушення легкого ступеня прояву. Протягом навчального року вчителі-логопеди логопедичних пунктів при ЗДО  надали 590 різноманітних консультацій,  бесід, рекомендацій, порад</w:t>
      </w:r>
      <w:r w:rsidR="00BC05CF">
        <w:rPr>
          <w:rFonts w:ascii="Times New Roman" w:eastAsiaTheme="minorEastAsia" w:hAnsi="Times New Roman" w:cs="Times New Roman"/>
          <w:sz w:val="28"/>
          <w:szCs w:val="28"/>
        </w:rPr>
        <w:t xml:space="preserve"> учасникам корекційного процесу.</w:t>
      </w:r>
    </w:p>
    <w:p w14:paraId="58824EEE" w14:textId="77777777" w:rsidR="008E40C0" w:rsidRPr="008E40C0" w:rsidRDefault="008E40C0" w:rsidP="008E40C0">
      <w:pPr>
        <w:spacing w:after="0" w:line="240" w:lineRule="auto"/>
        <w:ind w:firstLine="720"/>
        <w:contextualSpacing/>
        <w:jc w:val="both"/>
        <w:rPr>
          <w:rFonts w:ascii="Times New Roman" w:eastAsiaTheme="minorEastAsia" w:hAnsi="Times New Roman" w:cs="Times New Roman"/>
          <w:sz w:val="28"/>
          <w:szCs w:val="28"/>
        </w:rPr>
      </w:pPr>
      <w:r w:rsidRPr="008E40C0">
        <w:rPr>
          <w:rFonts w:ascii="Times New Roman" w:eastAsiaTheme="minorEastAsia" w:hAnsi="Times New Roman" w:cs="Times New Roman"/>
          <w:sz w:val="28"/>
          <w:szCs w:val="28"/>
        </w:rPr>
        <w:t>У результаті проведеної роботи в дітей ліквідовані прогалини у формуванні звукової сторони мовлення, значно збагатився словниковий запас, удосконалилась інтонаційна виразність мовлення, зникли комплекси неповноцінності, значно розвинувся фонематичний слух. Висновки моніторингу мовленнєвого розвитку дітей-логопатів за навчальний рік такі:</w:t>
      </w:r>
    </w:p>
    <w:p w14:paraId="1A1AF3B4" w14:textId="77777777" w:rsidR="008E40C0" w:rsidRPr="008E40C0" w:rsidRDefault="008E40C0" w:rsidP="008E40C0">
      <w:pPr>
        <w:numPr>
          <w:ilvl w:val="0"/>
          <w:numId w:val="11"/>
        </w:numPr>
        <w:spacing w:after="0" w:line="276" w:lineRule="auto"/>
        <w:contextualSpacing/>
        <w:jc w:val="both"/>
        <w:rPr>
          <w:rFonts w:ascii="Times New Roman" w:eastAsiaTheme="minorEastAsia" w:hAnsi="Times New Roman" w:cs="Times New Roman"/>
          <w:sz w:val="28"/>
          <w:szCs w:val="28"/>
        </w:rPr>
      </w:pPr>
      <w:r w:rsidRPr="008E40C0">
        <w:rPr>
          <w:rFonts w:ascii="Times New Roman" w:eastAsiaTheme="minorEastAsia" w:hAnsi="Times New Roman" w:cs="Times New Roman"/>
          <w:sz w:val="28"/>
          <w:szCs w:val="28"/>
        </w:rPr>
        <w:t>мовлення в нормі – у 166 дітей;</w:t>
      </w:r>
    </w:p>
    <w:p w14:paraId="170401CE" w14:textId="77777777" w:rsidR="008E40C0" w:rsidRPr="008E40C0" w:rsidRDefault="008E40C0" w:rsidP="008E40C0">
      <w:pPr>
        <w:numPr>
          <w:ilvl w:val="0"/>
          <w:numId w:val="11"/>
        </w:numPr>
        <w:spacing w:after="0" w:line="276" w:lineRule="auto"/>
        <w:contextualSpacing/>
        <w:jc w:val="both"/>
        <w:rPr>
          <w:rFonts w:ascii="Times New Roman" w:eastAsiaTheme="minorEastAsia" w:hAnsi="Times New Roman" w:cs="Times New Roman"/>
          <w:sz w:val="28"/>
          <w:szCs w:val="28"/>
        </w:rPr>
      </w:pPr>
      <w:r w:rsidRPr="008E40C0">
        <w:rPr>
          <w:rFonts w:ascii="Times New Roman" w:eastAsiaTheme="minorEastAsia" w:hAnsi="Times New Roman" w:cs="Times New Roman"/>
          <w:sz w:val="28"/>
          <w:szCs w:val="28"/>
        </w:rPr>
        <w:t>значне поліпшення мовлення  – у 89 дітей;</w:t>
      </w:r>
    </w:p>
    <w:p w14:paraId="0FC60545" w14:textId="77777777" w:rsidR="008E40C0" w:rsidRPr="008E40C0" w:rsidRDefault="008E40C0" w:rsidP="008E40C0">
      <w:pPr>
        <w:numPr>
          <w:ilvl w:val="0"/>
          <w:numId w:val="11"/>
        </w:numPr>
        <w:spacing w:after="0" w:line="276" w:lineRule="auto"/>
        <w:contextualSpacing/>
        <w:jc w:val="both"/>
        <w:rPr>
          <w:rFonts w:ascii="Times New Roman" w:eastAsiaTheme="minorEastAsia" w:hAnsi="Times New Roman" w:cs="Times New Roman"/>
          <w:sz w:val="28"/>
          <w:szCs w:val="28"/>
        </w:rPr>
      </w:pPr>
      <w:r w:rsidRPr="008E40C0">
        <w:rPr>
          <w:rFonts w:ascii="Times New Roman" w:eastAsiaTheme="minorEastAsia" w:hAnsi="Times New Roman" w:cs="Times New Roman"/>
          <w:sz w:val="28"/>
          <w:szCs w:val="28"/>
        </w:rPr>
        <w:t>мовлення без зрушень – у 2 дітей (це діти із ЗНМ).</w:t>
      </w:r>
    </w:p>
    <w:p w14:paraId="3AC4DBD8" w14:textId="77777777" w:rsidR="008E40C0" w:rsidRPr="008E40C0" w:rsidRDefault="008E40C0" w:rsidP="008E40C0">
      <w:pPr>
        <w:spacing w:after="0" w:line="240" w:lineRule="auto"/>
        <w:ind w:firstLine="720"/>
        <w:contextualSpacing/>
        <w:jc w:val="both"/>
        <w:rPr>
          <w:rFonts w:ascii="Times New Roman" w:eastAsiaTheme="minorEastAsia" w:hAnsi="Times New Roman" w:cs="Times New Roman"/>
          <w:sz w:val="28"/>
          <w:szCs w:val="28"/>
        </w:rPr>
      </w:pPr>
      <w:r w:rsidRPr="008E40C0">
        <w:rPr>
          <w:rFonts w:ascii="Times New Roman" w:eastAsiaTheme="minorEastAsia" w:hAnsi="Times New Roman" w:cs="Times New Roman"/>
          <w:sz w:val="28"/>
          <w:szCs w:val="28"/>
        </w:rPr>
        <w:t xml:space="preserve"> За звітний період труднощі у роботі виникали під час </w:t>
      </w:r>
      <w:proofErr w:type="spellStart"/>
      <w:r w:rsidRPr="008E40C0">
        <w:rPr>
          <w:rFonts w:ascii="Times New Roman" w:eastAsiaTheme="minorEastAsia" w:hAnsi="Times New Roman" w:cs="Times New Roman"/>
          <w:sz w:val="28"/>
          <w:szCs w:val="28"/>
        </w:rPr>
        <w:t>зворотнього</w:t>
      </w:r>
      <w:proofErr w:type="spellEnd"/>
      <w:r w:rsidRPr="008E40C0">
        <w:rPr>
          <w:rFonts w:ascii="Times New Roman" w:eastAsiaTheme="minorEastAsia" w:hAnsi="Times New Roman" w:cs="Times New Roman"/>
          <w:sz w:val="28"/>
          <w:szCs w:val="28"/>
        </w:rPr>
        <w:t xml:space="preserve"> зв’язку з батьками вихованців ЗДО щодо виконання рекомендацій вчителів-логопедів, через повітряні тривоги, а також  пропуски дітьми занять через хвороби. Доопрацювання програмового матеріалу  проводилось через батьківські </w:t>
      </w:r>
      <w:proofErr w:type="spellStart"/>
      <w:r w:rsidRPr="008E40C0">
        <w:rPr>
          <w:rFonts w:ascii="Times New Roman" w:eastAsiaTheme="minorEastAsia" w:hAnsi="Times New Roman" w:cs="Times New Roman"/>
          <w:sz w:val="28"/>
          <w:szCs w:val="28"/>
          <w:lang w:val="en-US"/>
        </w:rPr>
        <w:t>viber</w:t>
      </w:r>
      <w:proofErr w:type="spellEnd"/>
      <w:r w:rsidRPr="008E40C0">
        <w:rPr>
          <w:rFonts w:ascii="Times New Roman" w:eastAsiaTheme="minorEastAsia" w:hAnsi="Times New Roman" w:cs="Times New Roman"/>
          <w:sz w:val="28"/>
          <w:szCs w:val="28"/>
        </w:rPr>
        <w:t>-групи.</w:t>
      </w:r>
    </w:p>
    <w:p w14:paraId="2D32B4A7" w14:textId="77777777" w:rsidR="008E40C0" w:rsidRPr="008E40C0" w:rsidRDefault="008E40C0" w:rsidP="008E40C0">
      <w:pPr>
        <w:spacing w:after="0" w:line="240" w:lineRule="auto"/>
        <w:ind w:firstLine="720"/>
        <w:contextualSpacing/>
        <w:jc w:val="both"/>
        <w:rPr>
          <w:rFonts w:ascii="Times New Roman" w:eastAsiaTheme="minorEastAsia" w:hAnsi="Times New Roman" w:cs="Times New Roman"/>
          <w:sz w:val="28"/>
          <w:szCs w:val="28"/>
        </w:rPr>
      </w:pPr>
      <w:r w:rsidRPr="008E40C0">
        <w:rPr>
          <w:rFonts w:ascii="Times New Roman" w:eastAsiaTheme="minorEastAsia" w:hAnsi="Times New Roman" w:cs="Times New Roman"/>
          <w:sz w:val="28"/>
          <w:szCs w:val="28"/>
        </w:rPr>
        <w:t xml:space="preserve">Протягом 2023-2024 навчального року логопедична допомога надавалась також учням початкових класів ЗЗСО. У вересні 2023 року були обстежені всі учні початкових класів (згідно з мережею на 2023-2024 </w:t>
      </w:r>
      <w:proofErr w:type="spellStart"/>
      <w:r w:rsidRPr="008E40C0">
        <w:rPr>
          <w:rFonts w:ascii="Times New Roman" w:eastAsiaTheme="minorEastAsia" w:hAnsi="Times New Roman" w:cs="Times New Roman"/>
          <w:sz w:val="28"/>
          <w:szCs w:val="28"/>
        </w:rPr>
        <w:t>н.р</w:t>
      </w:r>
      <w:proofErr w:type="spellEnd"/>
      <w:r w:rsidRPr="008E40C0">
        <w:rPr>
          <w:rFonts w:ascii="Times New Roman" w:eastAsiaTheme="minorEastAsia" w:hAnsi="Times New Roman" w:cs="Times New Roman"/>
          <w:sz w:val="28"/>
          <w:szCs w:val="28"/>
        </w:rPr>
        <w:t xml:space="preserve">. – це 84 </w:t>
      </w:r>
      <w:proofErr w:type="spellStart"/>
      <w:r w:rsidRPr="008E40C0">
        <w:rPr>
          <w:rFonts w:ascii="Times New Roman" w:eastAsiaTheme="minorEastAsia" w:hAnsi="Times New Roman" w:cs="Times New Roman"/>
          <w:sz w:val="28"/>
          <w:szCs w:val="28"/>
        </w:rPr>
        <w:t>поч</w:t>
      </w:r>
      <w:proofErr w:type="spellEnd"/>
      <w:r w:rsidRPr="008E40C0">
        <w:rPr>
          <w:rFonts w:ascii="Times New Roman" w:eastAsiaTheme="minorEastAsia" w:hAnsi="Times New Roman" w:cs="Times New Roman"/>
          <w:sz w:val="28"/>
          <w:szCs w:val="28"/>
        </w:rPr>
        <w:t xml:space="preserve">. класи) з метою виявлення мовленнєвих порушень і для проведення корекційної роботи на шкільних логопедичних пунктах. Всього було виявлено 381 </w:t>
      </w:r>
      <w:proofErr w:type="spellStart"/>
      <w:r w:rsidRPr="008E40C0">
        <w:rPr>
          <w:rFonts w:ascii="Times New Roman" w:eastAsiaTheme="minorEastAsia" w:hAnsi="Times New Roman" w:cs="Times New Roman"/>
          <w:sz w:val="28"/>
          <w:szCs w:val="28"/>
        </w:rPr>
        <w:t>ученя</w:t>
      </w:r>
      <w:proofErr w:type="spellEnd"/>
      <w:r w:rsidRPr="008E40C0">
        <w:rPr>
          <w:rFonts w:ascii="Times New Roman" w:eastAsiaTheme="minorEastAsia" w:hAnsi="Times New Roman" w:cs="Times New Roman"/>
          <w:sz w:val="28"/>
          <w:szCs w:val="28"/>
        </w:rPr>
        <w:t xml:space="preserve">  з різноманітними мовленнєвими вадами. До </w:t>
      </w:r>
      <w:proofErr w:type="spellStart"/>
      <w:r w:rsidRPr="008E40C0">
        <w:rPr>
          <w:rFonts w:ascii="Times New Roman" w:eastAsiaTheme="minorEastAsia" w:hAnsi="Times New Roman" w:cs="Times New Roman"/>
          <w:sz w:val="28"/>
          <w:szCs w:val="28"/>
        </w:rPr>
        <w:t>логопунктів</w:t>
      </w:r>
      <w:proofErr w:type="spellEnd"/>
      <w:r w:rsidRPr="008E40C0">
        <w:rPr>
          <w:rFonts w:ascii="Times New Roman" w:eastAsiaTheme="minorEastAsia" w:hAnsi="Times New Roman" w:cs="Times New Roman"/>
          <w:sz w:val="28"/>
          <w:szCs w:val="28"/>
        </w:rPr>
        <w:t xml:space="preserve">  зараховано 191 учня, з них із ФФНМ – 83 ос., ЗНМ – 10 ос., фонетичними порушеннями – 5 </w:t>
      </w:r>
      <w:proofErr w:type="spellStart"/>
      <w:r w:rsidRPr="008E40C0">
        <w:rPr>
          <w:rFonts w:ascii="Times New Roman" w:eastAsiaTheme="minorEastAsia" w:hAnsi="Times New Roman" w:cs="Times New Roman"/>
          <w:sz w:val="28"/>
          <w:szCs w:val="28"/>
        </w:rPr>
        <w:t>ос.,заїканням</w:t>
      </w:r>
      <w:proofErr w:type="spellEnd"/>
      <w:r w:rsidRPr="008E40C0">
        <w:rPr>
          <w:rFonts w:ascii="Times New Roman" w:eastAsiaTheme="minorEastAsia" w:hAnsi="Times New Roman" w:cs="Times New Roman"/>
          <w:sz w:val="28"/>
          <w:szCs w:val="28"/>
        </w:rPr>
        <w:t xml:space="preserve"> – 1 ос., порушенням читання і письма – 92 ос. До кінця навчального року логопедичні пункти відвідувало 178 учнів (13 учнів вибуло). Комплектування груп для логопедичних занять  здійснювалось за такими критеріями: вік дітей, рівень знань, однорідність мовленнєвих вад. Крім групових занять проводились індивідуальні з учнями, у яких виявились складні порушення мовлення, що негативно впливали на стан успішності дітей.</w:t>
      </w:r>
    </w:p>
    <w:p w14:paraId="2094C894" w14:textId="77777777" w:rsidR="008E40C0" w:rsidRPr="008E40C0" w:rsidRDefault="008E40C0" w:rsidP="008E40C0">
      <w:pPr>
        <w:spacing w:after="0" w:line="240" w:lineRule="auto"/>
        <w:ind w:firstLine="720"/>
        <w:contextualSpacing/>
        <w:jc w:val="both"/>
        <w:rPr>
          <w:rFonts w:ascii="Times New Roman" w:eastAsiaTheme="minorEastAsia" w:hAnsi="Times New Roman" w:cs="Times New Roman"/>
          <w:sz w:val="28"/>
          <w:szCs w:val="28"/>
        </w:rPr>
      </w:pPr>
      <w:r w:rsidRPr="008E40C0">
        <w:rPr>
          <w:rFonts w:ascii="Times New Roman" w:eastAsiaTheme="minorEastAsia" w:hAnsi="Times New Roman" w:cs="Times New Roman"/>
          <w:sz w:val="28"/>
          <w:szCs w:val="28"/>
        </w:rPr>
        <w:t>Крім основної роботи на логопедичних пунктах, вчителі-логопеди проводили  додаткову освітню діяльність з корекції мовлення дітей з ООП, які знаходились на інклюзивній формі навчання ( 20 дошкільників у ЗДО і  17 учнів у ЗЗСО).  Для кожної дитини з ООП педагоги розробляли індивідуальні програми розвитку, складали календарно-тематичні плани роботи з корекції мовлення, здійснювали моніторинг досягнень дітей. Вчителі-логопеди брали активну участь у засіданнях команди психолого-педагогічного супроводу дітей з ООП. Разом з фахівцями Нововолинського ІРЦ, іншими педагогами та батьками відпрацьовували спільне бачення подальшого розвитку кожної дитини.</w:t>
      </w:r>
    </w:p>
    <w:p w14:paraId="5191FA4F" w14:textId="77777777" w:rsidR="008E40C0" w:rsidRPr="001D715B" w:rsidRDefault="008E40C0" w:rsidP="008E40C0">
      <w:pPr>
        <w:pStyle w:val="docdata"/>
        <w:widowControl w:val="0"/>
        <w:spacing w:before="0" w:beforeAutospacing="0" w:after="0" w:afterAutospacing="0"/>
        <w:ind w:firstLine="708"/>
        <w:jc w:val="both"/>
        <w:rPr>
          <w:sz w:val="28"/>
          <w:szCs w:val="28"/>
          <w:lang w:val="uk-UA"/>
        </w:rPr>
      </w:pPr>
      <w:r w:rsidRPr="0065346E">
        <w:rPr>
          <w:b/>
          <w:color w:val="000000"/>
          <w:sz w:val="28"/>
          <w:szCs w:val="28"/>
          <w:lang w:val="uk-UA"/>
        </w:rPr>
        <w:t>Нововолинський міжшкільний ресурсний центр</w:t>
      </w:r>
      <w:r w:rsidRPr="001D715B">
        <w:rPr>
          <w:color w:val="000000"/>
          <w:sz w:val="28"/>
          <w:szCs w:val="28"/>
          <w:lang w:val="uk-UA"/>
        </w:rPr>
        <w:t xml:space="preserve"> є комунальним професійним навчально-виробничим закладом, який</w:t>
      </w:r>
      <w:r w:rsidRPr="001D715B">
        <w:rPr>
          <w:color w:val="000000"/>
          <w:sz w:val="28"/>
          <w:szCs w:val="28"/>
        </w:rPr>
        <w:t> </w:t>
      </w:r>
      <w:r w:rsidRPr="001D715B">
        <w:rPr>
          <w:color w:val="000000"/>
          <w:sz w:val="28"/>
          <w:szCs w:val="28"/>
          <w:lang w:val="uk-UA"/>
        </w:rPr>
        <w:t xml:space="preserve"> здійснює</w:t>
      </w:r>
      <w:r w:rsidRPr="001D715B">
        <w:rPr>
          <w:color w:val="000000"/>
          <w:sz w:val="28"/>
          <w:szCs w:val="28"/>
        </w:rPr>
        <w:t> </w:t>
      </w:r>
      <w:r w:rsidRPr="001D715B">
        <w:rPr>
          <w:color w:val="000000"/>
          <w:sz w:val="28"/>
          <w:szCs w:val="28"/>
          <w:lang w:val="uk-UA"/>
        </w:rPr>
        <w:t xml:space="preserve"> підготовку слухачів відповідно до наявної навчально-матеріальної бази, педагогічних кадрів та навчально-методичного забезпечення. </w:t>
      </w:r>
    </w:p>
    <w:p w14:paraId="683C84EF" w14:textId="77777777" w:rsidR="008E40C0" w:rsidRPr="001D715B" w:rsidRDefault="008E40C0" w:rsidP="008E40C0">
      <w:pPr>
        <w:spacing w:after="0" w:line="240" w:lineRule="auto"/>
        <w:ind w:firstLine="708"/>
        <w:jc w:val="both"/>
        <w:rPr>
          <w:rFonts w:ascii="Times New Roman" w:hAnsi="Times New Roman" w:cs="Times New Roman"/>
          <w:sz w:val="28"/>
          <w:szCs w:val="28"/>
        </w:rPr>
      </w:pPr>
      <w:r w:rsidRPr="008E40C0">
        <w:rPr>
          <w:rFonts w:ascii="Times New Roman" w:eastAsia="Times New Roman" w:hAnsi="Times New Roman" w:cs="Times New Roman"/>
          <w:color w:val="000000"/>
          <w:sz w:val="28"/>
          <w:szCs w:val="28"/>
          <w:lang w:eastAsia="ru-RU"/>
        </w:rPr>
        <w:t>У 2016 році</w:t>
      </w:r>
      <w:r w:rsidRPr="001D715B">
        <w:rPr>
          <w:rFonts w:ascii="Times New Roman" w:eastAsia="Times New Roman" w:hAnsi="Times New Roman" w:cs="Times New Roman"/>
          <w:color w:val="000000"/>
          <w:sz w:val="28"/>
          <w:szCs w:val="28"/>
          <w:lang w:val="ru-RU" w:eastAsia="ru-RU"/>
        </w:rPr>
        <w:t> </w:t>
      </w:r>
      <w:r w:rsidRPr="008E40C0">
        <w:rPr>
          <w:rFonts w:ascii="Times New Roman" w:eastAsia="Times New Roman" w:hAnsi="Times New Roman" w:cs="Times New Roman"/>
          <w:color w:val="000000"/>
          <w:sz w:val="28"/>
          <w:szCs w:val="28"/>
          <w:lang w:eastAsia="ru-RU"/>
        </w:rPr>
        <w:t>навчальний заклад пройшов ліцензування в Державній акредитаційній комісії Міністерства освіти і науки України на право провадження освітньої діяльності, пов’язаної з наданням професійно-технічної освіти.</w:t>
      </w:r>
      <w:r w:rsidRPr="001D715B">
        <w:rPr>
          <w:rFonts w:ascii="Times New Roman" w:eastAsia="Times New Roman" w:hAnsi="Times New Roman" w:cs="Times New Roman"/>
          <w:color w:val="000000"/>
          <w:sz w:val="28"/>
          <w:szCs w:val="28"/>
          <w:lang w:val="ru-RU" w:eastAsia="ru-RU"/>
        </w:rPr>
        <w:t> </w:t>
      </w:r>
      <w:r w:rsidRPr="008E40C0">
        <w:rPr>
          <w:rFonts w:ascii="Times New Roman" w:eastAsia="Times New Roman" w:hAnsi="Times New Roman" w:cs="Times New Roman"/>
          <w:color w:val="000000"/>
          <w:sz w:val="28"/>
          <w:szCs w:val="28"/>
          <w:lang w:eastAsia="ru-RU"/>
        </w:rPr>
        <w:t xml:space="preserve"> Отримано безстрокову ліцензію Міністерства освіти і науки України, наказ МОН України від 28.12.2016 р. №1520л (ліцензійний обсяг складає 280 осіб).</w:t>
      </w:r>
    </w:p>
    <w:p w14:paraId="06DA8BF8" w14:textId="670A1E88" w:rsidR="00BC05CF" w:rsidRPr="00BC05CF" w:rsidRDefault="008E40C0" w:rsidP="00BC05CF">
      <w:pPr>
        <w:spacing w:after="0" w:line="240" w:lineRule="auto"/>
        <w:ind w:firstLine="708"/>
        <w:jc w:val="both"/>
        <w:rPr>
          <w:rFonts w:ascii="Times New Roman" w:hAnsi="Times New Roman" w:cs="Times New Roman"/>
          <w:sz w:val="28"/>
          <w:szCs w:val="28"/>
        </w:rPr>
      </w:pPr>
      <w:r w:rsidRPr="001D715B">
        <w:rPr>
          <w:rFonts w:ascii="Times New Roman" w:hAnsi="Times New Roman" w:cs="Times New Roman"/>
          <w:sz w:val="28"/>
          <w:szCs w:val="28"/>
        </w:rPr>
        <w:t>У 2023/2024 навчальному році у Нововолинському МРЦ на технологічному профілі навчалося 181 учнів</w:t>
      </w:r>
      <w:r w:rsidR="00BC05CF">
        <w:rPr>
          <w:rFonts w:ascii="Times New Roman" w:hAnsi="Times New Roman" w:cs="Times New Roman"/>
          <w:sz w:val="28"/>
          <w:szCs w:val="28"/>
        </w:rPr>
        <w:t xml:space="preserve">: </w:t>
      </w:r>
      <w:proofErr w:type="spellStart"/>
      <w:r w:rsidR="00BC05CF" w:rsidRPr="00BC05CF">
        <w:rPr>
          <w:rFonts w:ascii="Times New Roman" w:hAnsi="Times New Roman" w:cs="Times New Roman"/>
          <w:sz w:val="28"/>
          <w:szCs w:val="28"/>
        </w:rPr>
        <w:t>одій</w:t>
      </w:r>
      <w:proofErr w:type="spellEnd"/>
      <w:r w:rsidR="00BC05CF" w:rsidRPr="00BC05CF">
        <w:rPr>
          <w:rFonts w:ascii="Times New Roman" w:hAnsi="Times New Roman" w:cs="Times New Roman"/>
          <w:sz w:val="28"/>
          <w:szCs w:val="28"/>
        </w:rPr>
        <w:t xml:space="preserve"> автотр</w:t>
      </w:r>
      <w:r w:rsidR="00BC05CF">
        <w:rPr>
          <w:rFonts w:ascii="Times New Roman" w:hAnsi="Times New Roman" w:cs="Times New Roman"/>
          <w:sz w:val="28"/>
          <w:szCs w:val="28"/>
        </w:rPr>
        <w:t>анспортних засобів категорії С1, ремонт побутової техніки, к</w:t>
      </w:r>
      <w:r w:rsidR="00BC05CF" w:rsidRPr="00BC05CF">
        <w:rPr>
          <w:rFonts w:ascii="Times New Roman" w:hAnsi="Times New Roman" w:cs="Times New Roman"/>
          <w:sz w:val="28"/>
          <w:szCs w:val="28"/>
        </w:rPr>
        <w:t>ухар</w:t>
      </w:r>
      <w:r w:rsidR="00BC05CF">
        <w:rPr>
          <w:rFonts w:ascii="Times New Roman" w:hAnsi="Times New Roman" w:cs="Times New Roman"/>
          <w:sz w:val="28"/>
          <w:szCs w:val="28"/>
        </w:rPr>
        <w:t>, перукар – (перукар-модельєр), м</w:t>
      </w:r>
      <w:r w:rsidR="00BC05CF" w:rsidRPr="00BC05CF">
        <w:rPr>
          <w:rFonts w:ascii="Times New Roman" w:hAnsi="Times New Roman" w:cs="Times New Roman"/>
          <w:sz w:val="28"/>
          <w:szCs w:val="28"/>
        </w:rPr>
        <w:t>олодша медична сестра з догляду за хворими</w:t>
      </w:r>
      <w:r w:rsidR="00BC05CF">
        <w:rPr>
          <w:rFonts w:ascii="Times New Roman" w:hAnsi="Times New Roman" w:cs="Times New Roman"/>
          <w:sz w:val="28"/>
          <w:szCs w:val="28"/>
        </w:rPr>
        <w:t>, к</w:t>
      </w:r>
      <w:r w:rsidR="00BC05CF" w:rsidRPr="00BC05CF">
        <w:rPr>
          <w:rFonts w:ascii="Times New Roman" w:hAnsi="Times New Roman" w:cs="Times New Roman"/>
          <w:sz w:val="28"/>
          <w:szCs w:val="28"/>
        </w:rPr>
        <w:t>віткар</w:t>
      </w:r>
      <w:r w:rsidR="00BC05CF">
        <w:rPr>
          <w:rFonts w:ascii="Times New Roman" w:hAnsi="Times New Roman" w:cs="Times New Roman"/>
          <w:sz w:val="28"/>
          <w:szCs w:val="28"/>
        </w:rPr>
        <w:t>, кравець</w:t>
      </w:r>
    </w:p>
    <w:p w14:paraId="6F1953B3" w14:textId="77777777" w:rsidR="008E40C0" w:rsidRPr="001D715B" w:rsidRDefault="008E40C0" w:rsidP="008E40C0">
      <w:pPr>
        <w:autoSpaceDE w:val="0"/>
        <w:autoSpaceDN w:val="0"/>
        <w:adjustRightInd w:val="0"/>
        <w:spacing w:after="0" w:line="240" w:lineRule="auto"/>
        <w:ind w:firstLine="708"/>
        <w:jc w:val="both"/>
        <w:rPr>
          <w:rFonts w:ascii="Times New Roman" w:hAnsi="Times New Roman" w:cs="Times New Roman"/>
          <w:sz w:val="28"/>
          <w:szCs w:val="28"/>
        </w:rPr>
      </w:pPr>
      <w:r w:rsidRPr="001D715B">
        <w:rPr>
          <w:rFonts w:ascii="Times New Roman" w:hAnsi="Times New Roman" w:cs="Times New Roman"/>
          <w:sz w:val="28"/>
          <w:szCs w:val="28"/>
        </w:rPr>
        <w:t xml:space="preserve">Організація освітнього процесу в МРЦ з навчального предмета «Захист України» здійснювалася відповідно до законів України «Про освіту», «Про повну загальну середню освіту», «Про військовий обов’язок і військову службу», Закону України «Про національну безпеку України», Стратегії воєнної безпеки України, затвердженої Указом Президента України від 25.03.2021 № 121/2021, Стратегії національно-патріотичного виховання, затвердженої Указом Президента України від 18.05.2019 № 286/2019, Державного стандарту базової і повної загальної середньої освіти, затвердженого постановою Кабінету Міністрів України від 23.11.2011 №1392, Положення про допризовну підготовку, затвердженого постановою Кабінету Міністрів України від 30.11.2000 № 1770, Закону України «Про основи національного спротиву» № 1702-IX від 01.01.2022 зі змінами від 03.05.2022 та інших нормативних документів. </w:t>
      </w:r>
    </w:p>
    <w:p w14:paraId="39ACE0D4" w14:textId="77777777" w:rsidR="008E40C0" w:rsidRPr="001D715B" w:rsidRDefault="008E40C0" w:rsidP="008E40C0">
      <w:pPr>
        <w:autoSpaceDE w:val="0"/>
        <w:autoSpaceDN w:val="0"/>
        <w:adjustRightInd w:val="0"/>
        <w:spacing w:after="0" w:line="240" w:lineRule="auto"/>
        <w:ind w:firstLine="708"/>
        <w:jc w:val="both"/>
        <w:rPr>
          <w:rFonts w:ascii="Times New Roman" w:hAnsi="Times New Roman" w:cs="Times New Roman"/>
          <w:noProof/>
          <w:sz w:val="28"/>
          <w:szCs w:val="28"/>
        </w:rPr>
      </w:pPr>
      <w:r w:rsidRPr="001D715B">
        <w:rPr>
          <w:rFonts w:ascii="Times New Roman" w:hAnsi="Times New Roman" w:cs="Times New Roman"/>
          <w:noProof/>
          <w:sz w:val="28"/>
          <w:szCs w:val="28"/>
        </w:rPr>
        <w:t xml:space="preserve">Предмет викладався відповідно оновленої у 2023 році </w:t>
      </w:r>
      <w:r w:rsidRPr="001D715B">
        <w:rPr>
          <w:rFonts w:ascii="Times New Roman" w:hAnsi="Times New Roman" w:cs="Times New Roman"/>
          <w:sz w:val="28"/>
          <w:szCs w:val="28"/>
        </w:rPr>
        <w:t>навчальної програми «Захист України. Рівень стандарту» для 10-11 класів закладів загальної середньої освіти, рекомендованої Міністерством освіти і науки України (Наказ Міністерства освіти і науки України від 13.09.2023 № 1121-23), погодженої в Міністерстві оборони України, (Лист від 28.08.2023 № 220/10183) та інструктивно-методичних рекомендацій щодо викладання навчальних предметів у закладах загальної середньої освіти у 2023/2024 навчальному році.</w:t>
      </w:r>
    </w:p>
    <w:p w14:paraId="0CB0F57A" w14:textId="4E5475D2" w:rsidR="008E40C0" w:rsidRPr="001D715B" w:rsidRDefault="008E40C0" w:rsidP="00BC05CF">
      <w:pPr>
        <w:autoSpaceDE w:val="0"/>
        <w:autoSpaceDN w:val="0"/>
        <w:adjustRightInd w:val="0"/>
        <w:spacing w:after="0" w:line="240" w:lineRule="auto"/>
        <w:ind w:firstLine="708"/>
        <w:jc w:val="both"/>
        <w:rPr>
          <w:rFonts w:ascii="Times New Roman" w:hAnsi="Times New Roman" w:cs="Times New Roman"/>
          <w:noProof/>
          <w:sz w:val="28"/>
          <w:szCs w:val="28"/>
        </w:rPr>
      </w:pPr>
      <w:r w:rsidRPr="001D715B">
        <w:rPr>
          <w:rFonts w:ascii="Times New Roman" w:hAnsi="Times New Roman" w:cs="Times New Roman"/>
          <w:noProof/>
          <w:sz w:val="28"/>
          <w:szCs w:val="28"/>
        </w:rPr>
        <w:t>Станом на 1 вересня 2023 року до вивчення предмету «Захист України» приступило 626 учнів із 24 класів ста</w:t>
      </w:r>
      <w:r w:rsidR="00BC05CF">
        <w:rPr>
          <w:rFonts w:ascii="Times New Roman" w:hAnsi="Times New Roman" w:cs="Times New Roman"/>
          <w:noProof/>
          <w:sz w:val="28"/>
          <w:szCs w:val="28"/>
        </w:rPr>
        <w:t xml:space="preserve">ршої школи Нововолинської МТГ. </w:t>
      </w:r>
    </w:p>
    <w:p w14:paraId="7BC60F9A" w14:textId="77777777" w:rsidR="008E40C0" w:rsidRPr="001D715B" w:rsidRDefault="008E40C0" w:rsidP="008E40C0">
      <w:pPr>
        <w:autoSpaceDE w:val="0"/>
        <w:autoSpaceDN w:val="0"/>
        <w:adjustRightInd w:val="0"/>
        <w:spacing w:after="0" w:line="240" w:lineRule="auto"/>
        <w:ind w:firstLine="708"/>
        <w:jc w:val="both"/>
        <w:rPr>
          <w:rFonts w:ascii="Times New Roman" w:hAnsi="Times New Roman" w:cs="Times New Roman"/>
          <w:sz w:val="28"/>
          <w:szCs w:val="28"/>
        </w:rPr>
      </w:pPr>
      <w:r w:rsidRPr="001D715B">
        <w:rPr>
          <w:rFonts w:ascii="Times New Roman" w:hAnsi="Times New Roman" w:cs="Times New Roman"/>
          <w:sz w:val="28"/>
          <w:szCs w:val="28"/>
        </w:rPr>
        <w:t xml:space="preserve">На кінець навчального року, станом на 30.05.2024 року, закінчили вивчення курсу ЗУ 316 учнів: ТП1 – 174 учні, ТП2 – 142 учні. </w:t>
      </w:r>
    </w:p>
    <w:p w14:paraId="78516F51" w14:textId="77777777" w:rsidR="008E40C0" w:rsidRPr="001D715B" w:rsidRDefault="008E40C0" w:rsidP="008E40C0">
      <w:pPr>
        <w:spacing w:after="0" w:line="240" w:lineRule="auto"/>
        <w:jc w:val="both"/>
        <w:rPr>
          <w:rFonts w:ascii="Times New Roman" w:hAnsi="Times New Roman" w:cs="Times New Roman"/>
          <w:sz w:val="28"/>
          <w:szCs w:val="28"/>
        </w:rPr>
      </w:pPr>
      <w:r w:rsidRPr="001D715B">
        <w:rPr>
          <w:rFonts w:ascii="Times New Roman" w:hAnsi="Times New Roman" w:cs="Times New Roman"/>
          <w:sz w:val="28"/>
          <w:szCs w:val="28"/>
        </w:rPr>
        <w:t xml:space="preserve">     </w:t>
      </w:r>
      <w:r>
        <w:rPr>
          <w:rFonts w:ascii="Times New Roman" w:hAnsi="Times New Roman" w:cs="Times New Roman"/>
          <w:sz w:val="28"/>
          <w:szCs w:val="28"/>
        </w:rPr>
        <w:t>У</w:t>
      </w:r>
      <w:r w:rsidRPr="001D715B">
        <w:rPr>
          <w:rFonts w:ascii="Times New Roman" w:hAnsi="Times New Roman" w:cs="Times New Roman"/>
          <w:sz w:val="28"/>
          <w:szCs w:val="28"/>
        </w:rPr>
        <w:t xml:space="preserve"> 2023/2024 </w:t>
      </w:r>
      <w:proofErr w:type="spellStart"/>
      <w:r w:rsidRPr="001D715B">
        <w:rPr>
          <w:rFonts w:ascii="Times New Roman" w:hAnsi="Times New Roman" w:cs="Times New Roman"/>
          <w:sz w:val="28"/>
          <w:szCs w:val="28"/>
        </w:rPr>
        <w:t>н.р</w:t>
      </w:r>
      <w:proofErr w:type="spellEnd"/>
      <w:r w:rsidRPr="001D715B">
        <w:rPr>
          <w:rFonts w:ascii="Times New Roman" w:hAnsi="Times New Roman" w:cs="Times New Roman"/>
          <w:sz w:val="28"/>
          <w:szCs w:val="28"/>
        </w:rPr>
        <w:t>. програма з викладання предмета «Захист України»</w:t>
      </w:r>
      <w:r>
        <w:rPr>
          <w:rFonts w:ascii="Times New Roman" w:hAnsi="Times New Roman" w:cs="Times New Roman"/>
          <w:sz w:val="28"/>
          <w:szCs w:val="28"/>
        </w:rPr>
        <w:t xml:space="preserve"> </w:t>
      </w:r>
      <w:r w:rsidRPr="001D715B">
        <w:rPr>
          <w:rFonts w:ascii="Times New Roman" w:hAnsi="Times New Roman" w:cs="Times New Roman"/>
          <w:sz w:val="28"/>
          <w:szCs w:val="28"/>
        </w:rPr>
        <w:t xml:space="preserve">виконана повністю, успішність  учнів 100%, усі здобувачі освіти 11 класів Нововолинської МТГ пройшли навчально-польові збори та навчально-тренувальні заняття. </w:t>
      </w:r>
    </w:p>
    <w:p w14:paraId="778C7D51" w14:textId="77777777" w:rsidR="008E40C0" w:rsidRPr="00A0693E" w:rsidRDefault="008E40C0" w:rsidP="008E40C0">
      <w:pPr>
        <w:spacing w:after="0" w:line="240" w:lineRule="auto"/>
        <w:ind w:firstLine="708"/>
        <w:jc w:val="both"/>
        <w:rPr>
          <w:rFonts w:ascii="Times New Roman" w:eastAsia="Times New Roman" w:hAnsi="Times New Roman" w:cs="Times New Roman"/>
          <w:sz w:val="28"/>
          <w:szCs w:val="28"/>
          <w:lang w:val="ru-RU" w:eastAsia="ru-RU"/>
        </w:rPr>
      </w:pPr>
      <w:proofErr w:type="gramStart"/>
      <w:r w:rsidRPr="001D715B">
        <w:rPr>
          <w:rFonts w:ascii="Times New Roman" w:eastAsia="Times New Roman" w:hAnsi="Times New Roman" w:cs="Times New Roman"/>
          <w:color w:val="000000"/>
          <w:sz w:val="28"/>
          <w:szCs w:val="28"/>
          <w:lang w:val="ru-RU" w:eastAsia="ru-RU"/>
        </w:rPr>
        <w:t xml:space="preserve">У </w:t>
      </w:r>
      <w:r w:rsidRPr="00A0693E">
        <w:rPr>
          <w:rFonts w:ascii="Times New Roman" w:eastAsia="Times New Roman" w:hAnsi="Times New Roman" w:cs="Times New Roman"/>
          <w:color w:val="000000"/>
          <w:sz w:val="28"/>
          <w:szCs w:val="28"/>
          <w:lang w:val="ru-RU" w:eastAsia="ru-RU"/>
        </w:rPr>
        <w:t> МРЦ</w:t>
      </w:r>
      <w:proofErr w:type="gramEnd"/>
      <w:r w:rsidRPr="00A0693E">
        <w:rPr>
          <w:rFonts w:ascii="Times New Roman" w:eastAsia="Times New Roman" w:hAnsi="Times New Roman" w:cs="Times New Roman"/>
          <w:color w:val="000000"/>
          <w:sz w:val="28"/>
          <w:szCs w:val="28"/>
          <w:lang w:val="ru-RU" w:eastAsia="ru-RU"/>
        </w:rPr>
        <w:t xml:space="preserve">   за </w:t>
      </w:r>
      <w:proofErr w:type="spellStart"/>
      <w:r w:rsidRPr="00A0693E">
        <w:rPr>
          <w:rFonts w:ascii="Times New Roman" w:eastAsia="Times New Roman" w:hAnsi="Times New Roman" w:cs="Times New Roman"/>
          <w:color w:val="000000"/>
          <w:sz w:val="28"/>
          <w:szCs w:val="28"/>
          <w:lang w:val="ru-RU" w:eastAsia="ru-RU"/>
        </w:rPr>
        <w:t>бажанням</w:t>
      </w:r>
      <w:proofErr w:type="spellEnd"/>
      <w:r w:rsidRPr="00A0693E">
        <w:rPr>
          <w:rFonts w:ascii="Times New Roman" w:eastAsia="Times New Roman" w:hAnsi="Times New Roman" w:cs="Times New Roman"/>
          <w:color w:val="000000"/>
          <w:sz w:val="28"/>
          <w:szCs w:val="28"/>
          <w:lang w:val="ru-RU" w:eastAsia="ru-RU"/>
        </w:rPr>
        <w:t xml:space="preserve"> </w:t>
      </w:r>
      <w:proofErr w:type="spellStart"/>
      <w:r w:rsidRPr="00A0693E">
        <w:rPr>
          <w:rFonts w:ascii="Times New Roman" w:eastAsia="Times New Roman" w:hAnsi="Times New Roman" w:cs="Times New Roman"/>
          <w:color w:val="000000"/>
          <w:sz w:val="28"/>
          <w:szCs w:val="28"/>
          <w:lang w:val="ru-RU" w:eastAsia="ru-RU"/>
        </w:rPr>
        <w:t>учнів</w:t>
      </w:r>
      <w:proofErr w:type="spellEnd"/>
      <w:r w:rsidRPr="00A0693E">
        <w:rPr>
          <w:rFonts w:ascii="Times New Roman" w:eastAsia="Times New Roman" w:hAnsi="Times New Roman" w:cs="Times New Roman"/>
          <w:color w:val="000000"/>
          <w:sz w:val="28"/>
          <w:szCs w:val="28"/>
          <w:lang w:val="ru-RU" w:eastAsia="ru-RU"/>
        </w:rPr>
        <w:t xml:space="preserve"> </w:t>
      </w:r>
      <w:proofErr w:type="spellStart"/>
      <w:r w:rsidRPr="00A0693E">
        <w:rPr>
          <w:rFonts w:ascii="Times New Roman" w:eastAsia="Times New Roman" w:hAnsi="Times New Roman" w:cs="Times New Roman"/>
          <w:color w:val="000000"/>
          <w:sz w:val="28"/>
          <w:szCs w:val="28"/>
          <w:lang w:val="ru-RU" w:eastAsia="ru-RU"/>
        </w:rPr>
        <w:t>організована</w:t>
      </w:r>
      <w:proofErr w:type="spellEnd"/>
      <w:r w:rsidRPr="00A0693E">
        <w:rPr>
          <w:rFonts w:ascii="Times New Roman" w:eastAsia="Times New Roman" w:hAnsi="Times New Roman" w:cs="Times New Roman"/>
          <w:color w:val="000000"/>
          <w:sz w:val="28"/>
          <w:szCs w:val="28"/>
          <w:lang w:val="ru-RU" w:eastAsia="ru-RU"/>
        </w:rPr>
        <w:t xml:space="preserve"> робота </w:t>
      </w:r>
      <w:proofErr w:type="spellStart"/>
      <w:r w:rsidRPr="00A0693E">
        <w:rPr>
          <w:rFonts w:ascii="Times New Roman" w:eastAsia="Times New Roman" w:hAnsi="Times New Roman" w:cs="Times New Roman"/>
          <w:color w:val="000000"/>
          <w:sz w:val="28"/>
          <w:szCs w:val="28"/>
          <w:lang w:val="ru-RU" w:eastAsia="ru-RU"/>
        </w:rPr>
        <w:t>гуртків</w:t>
      </w:r>
      <w:proofErr w:type="spellEnd"/>
      <w:r w:rsidRPr="00A0693E">
        <w:rPr>
          <w:rFonts w:ascii="Times New Roman" w:eastAsia="Times New Roman" w:hAnsi="Times New Roman" w:cs="Times New Roman"/>
          <w:color w:val="000000"/>
          <w:sz w:val="28"/>
          <w:szCs w:val="28"/>
          <w:lang w:val="ru-RU" w:eastAsia="ru-RU"/>
        </w:rPr>
        <w:t xml:space="preserve"> </w:t>
      </w:r>
      <w:proofErr w:type="spellStart"/>
      <w:r w:rsidRPr="00A0693E">
        <w:rPr>
          <w:rFonts w:ascii="Times New Roman" w:eastAsia="Times New Roman" w:hAnsi="Times New Roman" w:cs="Times New Roman"/>
          <w:color w:val="000000"/>
          <w:sz w:val="28"/>
          <w:szCs w:val="28"/>
          <w:lang w:val="ru-RU" w:eastAsia="ru-RU"/>
        </w:rPr>
        <w:t>художньо-естетичного</w:t>
      </w:r>
      <w:proofErr w:type="spellEnd"/>
      <w:r w:rsidRPr="00A0693E">
        <w:rPr>
          <w:rFonts w:ascii="Times New Roman" w:eastAsia="Times New Roman" w:hAnsi="Times New Roman" w:cs="Times New Roman"/>
          <w:color w:val="000000"/>
          <w:sz w:val="28"/>
          <w:szCs w:val="28"/>
          <w:lang w:val="ru-RU" w:eastAsia="ru-RU"/>
        </w:rPr>
        <w:t xml:space="preserve"> та </w:t>
      </w:r>
      <w:proofErr w:type="spellStart"/>
      <w:r w:rsidRPr="00A0693E">
        <w:rPr>
          <w:rFonts w:ascii="Times New Roman" w:eastAsia="Times New Roman" w:hAnsi="Times New Roman" w:cs="Times New Roman"/>
          <w:color w:val="000000"/>
          <w:sz w:val="28"/>
          <w:szCs w:val="28"/>
          <w:lang w:val="ru-RU" w:eastAsia="ru-RU"/>
        </w:rPr>
        <w:t>військово</w:t>
      </w:r>
      <w:proofErr w:type="spellEnd"/>
      <w:r w:rsidRPr="00A0693E">
        <w:rPr>
          <w:rFonts w:ascii="Times New Roman" w:eastAsia="Times New Roman" w:hAnsi="Times New Roman" w:cs="Times New Roman"/>
          <w:color w:val="000000"/>
          <w:sz w:val="28"/>
          <w:szCs w:val="28"/>
          <w:lang w:val="ru-RU" w:eastAsia="ru-RU"/>
        </w:rPr>
        <w:t xml:space="preserve"> </w:t>
      </w:r>
      <w:proofErr w:type="spellStart"/>
      <w:r w:rsidRPr="00A0693E">
        <w:rPr>
          <w:rFonts w:ascii="Times New Roman" w:eastAsia="Times New Roman" w:hAnsi="Times New Roman" w:cs="Times New Roman"/>
          <w:color w:val="000000"/>
          <w:sz w:val="28"/>
          <w:szCs w:val="28"/>
          <w:lang w:val="ru-RU" w:eastAsia="ru-RU"/>
        </w:rPr>
        <w:t>патріотичного</w:t>
      </w:r>
      <w:proofErr w:type="spellEnd"/>
      <w:r w:rsidRPr="00A0693E">
        <w:rPr>
          <w:rFonts w:ascii="Times New Roman" w:eastAsia="Times New Roman" w:hAnsi="Times New Roman" w:cs="Times New Roman"/>
          <w:color w:val="000000"/>
          <w:sz w:val="28"/>
          <w:szCs w:val="28"/>
          <w:lang w:val="ru-RU" w:eastAsia="ru-RU"/>
        </w:rPr>
        <w:t xml:space="preserve"> </w:t>
      </w:r>
      <w:proofErr w:type="spellStart"/>
      <w:r w:rsidRPr="00A0693E">
        <w:rPr>
          <w:rFonts w:ascii="Times New Roman" w:eastAsia="Times New Roman" w:hAnsi="Times New Roman" w:cs="Times New Roman"/>
          <w:color w:val="000000"/>
          <w:sz w:val="28"/>
          <w:szCs w:val="28"/>
          <w:lang w:val="ru-RU" w:eastAsia="ru-RU"/>
        </w:rPr>
        <w:t>напрямку</w:t>
      </w:r>
      <w:proofErr w:type="spellEnd"/>
      <w:r w:rsidRPr="00A0693E">
        <w:rPr>
          <w:rFonts w:ascii="Times New Roman" w:eastAsia="Times New Roman" w:hAnsi="Times New Roman" w:cs="Times New Roman"/>
          <w:color w:val="000000"/>
          <w:sz w:val="28"/>
          <w:szCs w:val="28"/>
          <w:lang w:val="ru-RU" w:eastAsia="ru-RU"/>
        </w:rPr>
        <w:t>:</w:t>
      </w:r>
    </w:p>
    <w:p w14:paraId="63B072ED" w14:textId="77777777" w:rsidR="008E40C0" w:rsidRPr="00A0693E" w:rsidRDefault="008E40C0" w:rsidP="008E40C0">
      <w:pPr>
        <w:spacing w:after="0" w:line="240" w:lineRule="auto"/>
        <w:jc w:val="both"/>
        <w:rPr>
          <w:rFonts w:ascii="Times New Roman" w:eastAsia="Times New Roman" w:hAnsi="Times New Roman" w:cs="Times New Roman"/>
          <w:sz w:val="28"/>
          <w:szCs w:val="28"/>
          <w:lang w:val="ru-RU" w:eastAsia="ru-RU"/>
        </w:rPr>
      </w:pPr>
      <w:r w:rsidRPr="00A0693E">
        <w:rPr>
          <w:rFonts w:ascii="Times New Roman" w:eastAsia="Times New Roman" w:hAnsi="Times New Roman" w:cs="Times New Roman"/>
          <w:color w:val="000000"/>
          <w:sz w:val="28"/>
          <w:szCs w:val="28"/>
          <w:lang w:val="ru-RU" w:eastAsia="ru-RU"/>
        </w:rPr>
        <w:t xml:space="preserve">– </w:t>
      </w:r>
      <w:proofErr w:type="spellStart"/>
      <w:r w:rsidRPr="00A0693E">
        <w:rPr>
          <w:rFonts w:ascii="Times New Roman" w:eastAsia="Times New Roman" w:hAnsi="Times New Roman" w:cs="Times New Roman"/>
          <w:color w:val="000000"/>
          <w:sz w:val="28"/>
          <w:szCs w:val="28"/>
          <w:lang w:val="ru-RU" w:eastAsia="ru-RU"/>
        </w:rPr>
        <w:t>рукопашний</w:t>
      </w:r>
      <w:proofErr w:type="spellEnd"/>
      <w:r w:rsidRPr="00A0693E">
        <w:rPr>
          <w:rFonts w:ascii="Times New Roman" w:eastAsia="Times New Roman" w:hAnsi="Times New Roman" w:cs="Times New Roman"/>
          <w:color w:val="000000"/>
          <w:sz w:val="28"/>
          <w:szCs w:val="28"/>
          <w:lang w:val="ru-RU" w:eastAsia="ru-RU"/>
        </w:rPr>
        <w:t xml:space="preserve"> </w:t>
      </w:r>
      <w:proofErr w:type="spellStart"/>
      <w:proofErr w:type="gramStart"/>
      <w:r w:rsidRPr="00A0693E">
        <w:rPr>
          <w:rFonts w:ascii="Times New Roman" w:eastAsia="Times New Roman" w:hAnsi="Times New Roman" w:cs="Times New Roman"/>
          <w:color w:val="000000"/>
          <w:sz w:val="28"/>
          <w:szCs w:val="28"/>
          <w:lang w:val="ru-RU" w:eastAsia="ru-RU"/>
        </w:rPr>
        <w:t>бій</w:t>
      </w:r>
      <w:proofErr w:type="spellEnd"/>
      <w:r w:rsidRPr="00A0693E">
        <w:rPr>
          <w:rFonts w:ascii="Times New Roman" w:eastAsia="Times New Roman" w:hAnsi="Times New Roman" w:cs="Times New Roman"/>
          <w:color w:val="000000"/>
          <w:sz w:val="28"/>
          <w:szCs w:val="28"/>
          <w:lang w:val="ru-RU" w:eastAsia="ru-RU"/>
        </w:rPr>
        <w:t>  –</w:t>
      </w:r>
      <w:proofErr w:type="gramEnd"/>
      <w:r w:rsidRPr="00A0693E">
        <w:rPr>
          <w:rFonts w:ascii="Times New Roman" w:eastAsia="Times New Roman" w:hAnsi="Times New Roman" w:cs="Times New Roman"/>
          <w:color w:val="000000"/>
          <w:sz w:val="28"/>
          <w:szCs w:val="28"/>
          <w:lang w:val="ru-RU" w:eastAsia="ru-RU"/>
        </w:rPr>
        <w:t xml:space="preserve"> </w:t>
      </w:r>
      <w:proofErr w:type="spellStart"/>
      <w:r w:rsidRPr="00A0693E">
        <w:rPr>
          <w:rFonts w:ascii="Times New Roman" w:eastAsia="Times New Roman" w:hAnsi="Times New Roman" w:cs="Times New Roman"/>
          <w:color w:val="000000"/>
          <w:sz w:val="28"/>
          <w:szCs w:val="28"/>
          <w:lang w:val="ru-RU" w:eastAsia="ru-RU"/>
        </w:rPr>
        <w:t>вчитель</w:t>
      </w:r>
      <w:proofErr w:type="spellEnd"/>
      <w:r w:rsidRPr="00A0693E">
        <w:rPr>
          <w:rFonts w:ascii="Times New Roman" w:eastAsia="Times New Roman" w:hAnsi="Times New Roman" w:cs="Times New Roman"/>
          <w:color w:val="000000"/>
          <w:sz w:val="28"/>
          <w:szCs w:val="28"/>
          <w:lang w:val="ru-RU" w:eastAsia="ru-RU"/>
        </w:rPr>
        <w:t xml:space="preserve"> </w:t>
      </w:r>
      <w:proofErr w:type="spellStart"/>
      <w:r w:rsidRPr="00A0693E">
        <w:rPr>
          <w:rFonts w:ascii="Times New Roman" w:eastAsia="Times New Roman" w:hAnsi="Times New Roman" w:cs="Times New Roman"/>
          <w:color w:val="000000"/>
          <w:sz w:val="28"/>
          <w:szCs w:val="28"/>
          <w:lang w:val="ru-RU" w:eastAsia="ru-RU"/>
        </w:rPr>
        <w:t>Захисту</w:t>
      </w:r>
      <w:proofErr w:type="spellEnd"/>
      <w:r w:rsidRPr="00A0693E">
        <w:rPr>
          <w:rFonts w:ascii="Times New Roman" w:eastAsia="Times New Roman" w:hAnsi="Times New Roman" w:cs="Times New Roman"/>
          <w:color w:val="000000"/>
          <w:sz w:val="28"/>
          <w:szCs w:val="28"/>
          <w:lang w:val="ru-RU" w:eastAsia="ru-RU"/>
        </w:rPr>
        <w:t xml:space="preserve"> </w:t>
      </w:r>
      <w:proofErr w:type="spellStart"/>
      <w:r w:rsidRPr="00A0693E">
        <w:rPr>
          <w:rFonts w:ascii="Times New Roman" w:eastAsia="Times New Roman" w:hAnsi="Times New Roman" w:cs="Times New Roman"/>
          <w:color w:val="000000"/>
          <w:sz w:val="28"/>
          <w:szCs w:val="28"/>
          <w:lang w:val="ru-RU" w:eastAsia="ru-RU"/>
        </w:rPr>
        <w:t>України</w:t>
      </w:r>
      <w:proofErr w:type="spellEnd"/>
      <w:r w:rsidRPr="00A0693E">
        <w:rPr>
          <w:rFonts w:ascii="Times New Roman" w:eastAsia="Times New Roman" w:hAnsi="Times New Roman" w:cs="Times New Roman"/>
          <w:color w:val="000000"/>
          <w:sz w:val="28"/>
          <w:szCs w:val="28"/>
          <w:lang w:val="ru-RU" w:eastAsia="ru-RU"/>
        </w:rPr>
        <w:t xml:space="preserve"> -  </w:t>
      </w:r>
      <w:proofErr w:type="spellStart"/>
      <w:r w:rsidRPr="00A0693E">
        <w:rPr>
          <w:rFonts w:ascii="Times New Roman" w:eastAsia="Times New Roman" w:hAnsi="Times New Roman" w:cs="Times New Roman"/>
          <w:color w:val="000000"/>
          <w:sz w:val="28"/>
          <w:szCs w:val="28"/>
          <w:lang w:val="ru-RU" w:eastAsia="ru-RU"/>
        </w:rPr>
        <w:t>Рарата</w:t>
      </w:r>
      <w:proofErr w:type="spellEnd"/>
      <w:r w:rsidRPr="00A0693E">
        <w:rPr>
          <w:rFonts w:ascii="Times New Roman" w:eastAsia="Times New Roman" w:hAnsi="Times New Roman" w:cs="Times New Roman"/>
          <w:color w:val="000000"/>
          <w:sz w:val="28"/>
          <w:szCs w:val="28"/>
          <w:lang w:val="ru-RU" w:eastAsia="ru-RU"/>
        </w:rPr>
        <w:t xml:space="preserve"> В.І., </w:t>
      </w:r>
    </w:p>
    <w:p w14:paraId="0335DA86" w14:textId="77777777" w:rsidR="008E40C0" w:rsidRPr="00A0693E" w:rsidRDefault="008E40C0" w:rsidP="008E40C0">
      <w:pPr>
        <w:spacing w:after="0" w:line="240" w:lineRule="auto"/>
        <w:jc w:val="both"/>
        <w:rPr>
          <w:rFonts w:ascii="Times New Roman" w:eastAsia="Times New Roman" w:hAnsi="Times New Roman" w:cs="Times New Roman"/>
          <w:sz w:val="28"/>
          <w:szCs w:val="28"/>
          <w:lang w:val="ru-RU" w:eastAsia="ru-RU"/>
        </w:rPr>
      </w:pPr>
      <w:r w:rsidRPr="00A0693E">
        <w:rPr>
          <w:rFonts w:ascii="Times New Roman" w:eastAsia="Times New Roman" w:hAnsi="Times New Roman" w:cs="Times New Roman"/>
          <w:color w:val="000000"/>
          <w:sz w:val="28"/>
          <w:szCs w:val="28"/>
          <w:lang w:val="ru-RU" w:eastAsia="ru-RU"/>
        </w:rPr>
        <w:t xml:space="preserve">– </w:t>
      </w:r>
      <w:proofErr w:type="spellStart"/>
      <w:r w:rsidRPr="00A0693E">
        <w:rPr>
          <w:rFonts w:ascii="Times New Roman" w:eastAsia="Times New Roman" w:hAnsi="Times New Roman" w:cs="Times New Roman"/>
          <w:color w:val="000000"/>
          <w:sz w:val="28"/>
          <w:szCs w:val="28"/>
          <w:lang w:val="ru-RU" w:eastAsia="ru-RU"/>
        </w:rPr>
        <w:t>інформаційна</w:t>
      </w:r>
      <w:proofErr w:type="spellEnd"/>
      <w:r w:rsidRPr="00A0693E">
        <w:rPr>
          <w:rFonts w:ascii="Times New Roman" w:eastAsia="Times New Roman" w:hAnsi="Times New Roman" w:cs="Times New Roman"/>
          <w:color w:val="000000"/>
          <w:sz w:val="28"/>
          <w:szCs w:val="28"/>
          <w:lang w:val="ru-RU" w:eastAsia="ru-RU"/>
        </w:rPr>
        <w:t xml:space="preserve"> </w:t>
      </w:r>
      <w:proofErr w:type="spellStart"/>
      <w:r w:rsidRPr="00A0693E">
        <w:rPr>
          <w:rFonts w:ascii="Times New Roman" w:eastAsia="Times New Roman" w:hAnsi="Times New Roman" w:cs="Times New Roman"/>
          <w:color w:val="000000"/>
          <w:sz w:val="28"/>
          <w:szCs w:val="28"/>
          <w:lang w:val="ru-RU" w:eastAsia="ru-RU"/>
        </w:rPr>
        <w:t>безпека</w:t>
      </w:r>
      <w:proofErr w:type="spellEnd"/>
      <w:r w:rsidRPr="00A0693E">
        <w:rPr>
          <w:rFonts w:ascii="Times New Roman" w:eastAsia="Times New Roman" w:hAnsi="Times New Roman" w:cs="Times New Roman"/>
          <w:color w:val="000000"/>
          <w:sz w:val="28"/>
          <w:szCs w:val="28"/>
          <w:lang w:val="ru-RU" w:eastAsia="ru-RU"/>
        </w:rPr>
        <w:t xml:space="preserve"> </w:t>
      </w:r>
      <w:r w:rsidRPr="001D715B">
        <w:rPr>
          <w:rFonts w:ascii="Times New Roman" w:eastAsia="Times New Roman" w:hAnsi="Times New Roman" w:cs="Times New Roman"/>
          <w:color w:val="000000"/>
          <w:sz w:val="28"/>
          <w:szCs w:val="28"/>
          <w:lang w:val="ru-RU" w:eastAsia="ru-RU"/>
        </w:rPr>
        <w:t xml:space="preserve">та </w:t>
      </w:r>
      <w:proofErr w:type="spellStart"/>
      <w:r w:rsidRPr="001D715B">
        <w:rPr>
          <w:rFonts w:ascii="Times New Roman" w:eastAsia="Times New Roman" w:hAnsi="Times New Roman" w:cs="Times New Roman"/>
          <w:color w:val="000000"/>
          <w:sz w:val="28"/>
          <w:szCs w:val="28"/>
          <w:lang w:val="ru-RU" w:eastAsia="ru-RU"/>
        </w:rPr>
        <w:t>кібербезпека</w:t>
      </w:r>
      <w:proofErr w:type="spellEnd"/>
      <w:r w:rsidRPr="00A0693E">
        <w:rPr>
          <w:rFonts w:ascii="Times New Roman" w:eastAsia="Times New Roman" w:hAnsi="Times New Roman" w:cs="Times New Roman"/>
          <w:color w:val="000000"/>
          <w:sz w:val="28"/>
          <w:szCs w:val="28"/>
          <w:lang w:val="ru-RU" w:eastAsia="ru-RU"/>
        </w:rPr>
        <w:t xml:space="preserve"> – </w:t>
      </w:r>
      <w:proofErr w:type="spellStart"/>
      <w:r w:rsidRPr="00A0693E">
        <w:rPr>
          <w:rFonts w:ascii="Times New Roman" w:eastAsia="Times New Roman" w:hAnsi="Times New Roman" w:cs="Times New Roman"/>
          <w:color w:val="000000"/>
          <w:sz w:val="28"/>
          <w:szCs w:val="28"/>
          <w:lang w:val="ru-RU" w:eastAsia="ru-RU"/>
        </w:rPr>
        <w:t>вчитель</w:t>
      </w:r>
      <w:proofErr w:type="spellEnd"/>
      <w:r w:rsidRPr="00A0693E">
        <w:rPr>
          <w:rFonts w:ascii="Times New Roman" w:eastAsia="Times New Roman" w:hAnsi="Times New Roman" w:cs="Times New Roman"/>
          <w:color w:val="000000"/>
          <w:sz w:val="28"/>
          <w:szCs w:val="28"/>
          <w:lang w:val="ru-RU" w:eastAsia="ru-RU"/>
        </w:rPr>
        <w:t xml:space="preserve"> </w:t>
      </w:r>
      <w:proofErr w:type="spellStart"/>
      <w:r w:rsidRPr="001D715B">
        <w:rPr>
          <w:rFonts w:ascii="Times New Roman" w:eastAsia="Times New Roman" w:hAnsi="Times New Roman" w:cs="Times New Roman"/>
          <w:color w:val="000000"/>
          <w:sz w:val="28"/>
          <w:szCs w:val="28"/>
          <w:lang w:val="ru-RU" w:eastAsia="ru-RU"/>
        </w:rPr>
        <w:t>Венгрин</w:t>
      </w:r>
      <w:proofErr w:type="spellEnd"/>
      <w:r w:rsidRPr="001D715B">
        <w:rPr>
          <w:rFonts w:ascii="Times New Roman" w:eastAsia="Times New Roman" w:hAnsi="Times New Roman" w:cs="Times New Roman"/>
          <w:color w:val="000000"/>
          <w:sz w:val="28"/>
          <w:szCs w:val="28"/>
          <w:lang w:val="ru-RU" w:eastAsia="ru-RU"/>
        </w:rPr>
        <w:t xml:space="preserve"> С.Я</w:t>
      </w:r>
      <w:r w:rsidRPr="00A0693E">
        <w:rPr>
          <w:rFonts w:ascii="Times New Roman" w:eastAsia="Times New Roman" w:hAnsi="Times New Roman" w:cs="Times New Roman"/>
          <w:color w:val="000000"/>
          <w:sz w:val="28"/>
          <w:szCs w:val="28"/>
          <w:lang w:val="ru-RU" w:eastAsia="ru-RU"/>
        </w:rPr>
        <w:t xml:space="preserve">., </w:t>
      </w:r>
    </w:p>
    <w:p w14:paraId="3FF14D33" w14:textId="7C9C7532" w:rsidR="008E40C0" w:rsidRPr="00BC05CF" w:rsidRDefault="008E40C0" w:rsidP="00BC05CF">
      <w:pPr>
        <w:spacing w:after="0" w:line="240" w:lineRule="auto"/>
        <w:jc w:val="both"/>
        <w:rPr>
          <w:rFonts w:ascii="Times New Roman" w:eastAsia="Times New Roman" w:hAnsi="Times New Roman" w:cs="Times New Roman"/>
          <w:sz w:val="28"/>
          <w:szCs w:val="28"/>
          <w:lang w:val="ru-RU" w:eastAsia="ru-RU"/>
        </w:rPr>
      </w:pPr>
      <w:r w:rsidRPr="00A0693E">
        <w:rPr>
          <w:rFonts w:ascii="Times New Roman" w:eastAsia="Times New Roman" w:hAnsi="Times New Roman" w:cs="Times New Roman"/>
          <w:color w:val="000000"/>
          <w:sz w:val="28"/>
          <w:szCs w:val="28"/>
          <w:lang w:val="ru-RU" w:eastAsia="ru-RU"/>
        </w:rPr>
        <w:t xml:space="preserve"> – </w:t>
      </w:r>
      <w:proofErr w:type="spellStart"/>
      <w:r w:rsidRPr="00A0693E">
        <w:rPr>
          <w:rFonts w:ascii="Times New Roman" w:eastAsia="Times New Roman" w:hAnsi="Times New Roman" w:cs="Times New Roman"/>
          <w:color w:val="000000"/>
          <w:sz w:val="28"/>
          <w:szCs w:val="28"/>
          <w:lang w:val="ru-RU" w:eastAsia="ru-RU"/>
        </w:rPr>
        <w:t>гурток</w:t>
      </w:r>
      <w:proofErr w:type="spellEnd"/>
      <w:r w:rsidRPr="00A0693E">
        <w:rPr>
          <w:rFonts w:ascii="Times New Roman" w:eastAsia="Times New Roman" w:hAnsi="Times New Roman" w:cs="Times New Roman"/>
          <w:color w:val="000000"/>
          <w:sz w:val="28"/>
          <w:szCs w:val="28"/>
          <w:lang w:val="ru-RU" w:eastAsia="ru-RU"/>
        </w:rPr>
        <w:t xml:space="preserve"> «</w:t>
      </w:r>
      <w:proofErr w:type="spellStart"/>
      <w:r w:rsidRPr="00A0693E">
        <w:rPr>
          <w:rFonts w:ascii="Times New Roman" w:eastAsia="Times New Roman" w:hAnsi="Times New Roman" w:cs="Times New Roman"/>
          <w:color w:val="000000"/>
          <w:sz w:val="28"/>
          <w:szCs w:val="28"/>
          <w:lang w:val="ru-RU" w:eastAsia="ru-RU"/>
        </w:rPr>
        <w:t>Фіто</w:t>
      </w:r>
      <w:proofErr w:type="spellEnd"/>
      <w:r w:rsidRPr="00A0693E">
        <w:rPr>
          <w:rFonts w:ascii="Times New Roman" w:eastAsia="Times New Roman" w:hAnsi="Times New Roman" w:cs="Times New Roman"/>
          <w:color w:val="000000"/>
          <w:sz w:val="28"/>
          <w:szCs w:val="28"/>
          <w:lang w:val="ru-RU" w:eastAsia="ru-RU"/>
        </w:rPr>
        <w:t xml:space="preserve">-дизайн» – </w:t>
      </w:r>
      <w:proofErr w:type="spellStart"/>
      <w:r w:rsidRPr="00A0693E">
        <w:rPr>
          <w:rFonts w:ascii="Times New Roman" w:eastAsia="Times New Roman" w:hAnsi="Times New Roman" w:cs="Times New Roman"/>
          <w:color w:val="000000"/>
          <w:sz w:val="28"/>
          <w:szCs w:val="28"/>
          <w:lang w:val="ru-RU" w:eastAsia="ru-RU"/>
        </w:rPr>
        <w:t>вчитель</w:t>
      </w:r>
      <w:proofErr w:type="spellEnd"/>
      <w:r w:rsidRPr="00A0693E">
        <w:rPr>
          <w:rFonts w:ascii="Times New Roman" w:eastAsia="Times New Roman" w:hAnsi="Times New Roman" w:cs="Times New Roman"/>
          <w:color w:val="000000"/>
          <w:sz w:val="28"/>
          <w:szCs w:val="28"/>
          <w:lang w:val="ru-RU" w:eastAsia="ru-RU"/>
        </w:rPr>
        <w:t xml:space="preserve"> </w:t>
      </w:r>
      <w:proofErr w:type="spellStart"/>
      <w:r w:rsidRPr="00A0693E">
        <w:rPr>
          <w:rFonts w:ascii="Times New Roman" w:eastAsia="Times New Roman" w:hAnsi="Times New Roman" w:cs="Times New Roman"/>
          <w:color w:val="000000"/>
          <w:sz w:val="28"/>
          <w:szCs w:val="28"/>
          <w:lang w:val="ru-RU" w:eastAsia="ru-RU"/>
        </w:rPr>
        <w:t>Дрюкова</w:t>
      </w:r>
      <w:proofErr w:type="spellEnd"/>
      <w:r w:rsidRPr="00A0693E">
        <w:rPr>
          <w:rFonts w:ascii="Times New Roman" w:eastAsia="Times New Roman" w:hAnsi="Times New Roman" w:cs="Times New Roman"/>
          <w:color w:val="000000"/>
          <w:sz w:val="28"/>
          <w:szCs w:val="28"/>
          <w:lang w:val="ru-RU" w:eastAsia="ru-RU"/>
        </w:rPr>
        <w:t xml:space="preserve"> Н.М.</w:t>
      </w:r>
    </w:p>
    <w:p w14:paraId="272B6C94" w14:textId="77777777" w:rsidR="008E40C0" w:rsidRPr="001D715B" w:rsidRDefault="008E40C0" w:rsidP="008E40C0">
      <w:pPr>
        <w:spacing w:after="0" w:line="240" w:lineRule="auto"/>
        <w:ind w:firstLine="708"/>
        <w:jc w:val="both"/>
        <w:rPr>
          <w:rFonts w:ascii="Times New Roman" w:hAnsi="Times New Roman" w:cs="Times New Roman"/>
          <w:bCs/>
          <w:sz w:val="28"/>
          <w:szCs w:val="28"/>
        </w:rPr>
      </w:pPr>
      <w:r w:rsidRPr="001D715B">
        <w:rPr>
          <w:rFonts w:ascii="Times New Roman" w:hAnsi="Times New Roman" w:cs="Times New Roman"/>
          <w:bCs/>
          <w:sz w:val="28"/>
          <w:szCs w:val="28"/>
        </w:rPr>
        <w:t>Вчителі захисту до своїх занять активно залучали ДФТГ,  військовослужбовців місцевого ТЦК та сусідньої бригади.</w:t>
      </w:r>
    </w:p>
    <w:p w14:paraId="1829726C" w14:textId="219603F1" w:rsidR="00887221" w:rsidRPr="00BC05CF" w:rsidRDefault="008E40C0" w:rsidP="00BC05CF">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1D715B">
        <w:rPr>
          <w:rFonts w:ascii="Times New Roman" w:hAnsi="Times New Roman" w:cs="Times New Roman"/>
          <w:sz w:val="28"/>
          <w:szCs w:val="28"/>
        </w:rPr>
        <w:t xml:space="preserve">У рамках співпраці та обміну досвідом роботи тісно співпрацюємо з </w:t>
      </w:r>
      <w:r w:rsidRPr="001D715B">
        <w:rPr>
          <w:rFonts w:ascii="Times New Roman" w:hAnsi="Times New Roman" w:cs="Times New Roman"/>
          <w:color w:val="000000"/>
          <w:sz w:val="28"/>
          <w:szCs w:val="28"/>
          <w:lang w:eastAsia="ru-RU"/>
        </w:rPr>
        <w:t>іншими</w:t>
      </w:r>
      <w:r w:rsidRPr="001D715B">
        <w:rPr>
          <w:rFonts w:ascii="Times New Roman" w:hAnsi="Times New Roman" w:cs="Times New Roman"/>
          <w:sz w:val="28"/>
          <w:szCs w:val="28"/>
        </w:rPr>
        <w:t xml:space="preserve"> МРЦ</w:t>
      </w:r>
      <w:r w:rsidRPr="001D715B">
        <w:rPr>
          <w:rFonts w:ascii="Times New Roman" w:hAnsi="Times New Roman" w:cs="Times New Roman"/>
          <w:color w:val="000000"/>
          <w:sz w:val="28"/>
          <w:szCs w:val="28"/>
          <w:lang w:eastAsia="ru-RU"/>
        </w:rPr>
        <w:t xml:space="preserve">, </w:t>
      </w:r>
      <w:r w:rsidRPr="001D715B">
        <w:rPr>
          <w:rFonts w:ascii="Times New Roman" w:hAnsi="Times New Roman" w:cs="Times New Roman"/>
          <w:sz w:val="28"/>
          <w:szCs w:val="28"/>
          <w:lang w:eastAsia="ru-RU"/>
        </w:rPr>
        <w:t xml:space="preserve">проводяться профорієнтаційні зустрічі </w:t>
      </w:r>
      <w:proofErr w:type="spellStart"/>
      <w:r w:rsidRPr="001D715B">
        <w:rPr>
          <w:rFonts w:ascii="Times New Roman" w:hAnsi="Times New Roman" w:cs="Times New Roman"/>
          <w:sz w:val="28"/>
          <w:szCs w:val="28"/>
          <w:lang w:eastAsia="ru-RU"/>
        </w:rPr>
        <w:t>одинадцятикласників</w:t>
      </w:r>
      <w:proofErr w:type="spellEnd"/>
      <w:r w:rsidRPr="001D715B">
        <w:rPr>
          <w:rFonts w:ascii="Times New Roman" w:hAnsi="Times New Roman" w:cs="Times New Roman"/>
          <w:sz w:val="28"/>
          <w:szCs w:val="28"/>
          <w:lang w:eastAsia="ru-RU"/>
        </w:rPr>
        <w:t xml:space="preserve"> міста із представниками вищих навчальних закладів.</w:t>
      </w:r>
    </w:p>
    <w:p w14:paraId="0C010F3A" w14:textId="77777777" w:rsidR="00115578" w:rsidRPr="00115578" w:rsidRDefault="00115578" w:rsidP="00115578">
      <w:pPr>
        <w:spacing w:after="0" w:line="276" w:lineRule="auto"/>
        <w:ind w:firstLine="567"/>
        <w:jc w:val="both"/>
        <w:rPr>
          <w:rFonts w:ascii="Times New Roman" w:hAnsi="Times New Roman" w:cs="Times New Roman"/>
          <w:sz w:val="28"/>
          <w:szCs w:val="28"/>
        </w:rPr>
      </w:pPr>
      <w:r w:rsidRPr="0065346E">
        <w:rPr>
          <w:rFonts w:ascii="Times New Roman" w:hAnsi="Times New Roman" w:cs="Times New Roman"/>
          <w:b/>
          <w:sz w:val="28"/>
          <w:szCs w:val="28"/>
        </w:rPr>
        <w:t>Нововолинський центр дитячої та юнацької творчості</w:t>
      </w:r>
      <w:r w:rsidRPr="00115578">
        <w:rPr>
          <w:rFonts w:ascii="Times New Roman" w:hAnsi="Times New Roman" w:cs="Times New Roman"/>
          <w:sz w:val="28"/>
          <w:szCs w:val="28"/>
        </w:rPr>
        <w:t xml:space="preserve"> є комплексним позашкільним закладом, який відіграє важливу роль у розвитку та формуванні майбутньої особистості, дає можливість реалізувати власні здібності й інтереси, набути корисних навичок, розкрити таланти і, найголовніше, замислитися над вибором майбутньої професії. </w:t>
      </w:r>
    </w:p>
    <w:p w14:paraId="02F6E378" w14:textId="09EB38F9" w:rsidR="00115578" w:rsidRPr="00BC05CF" w:rsidRDefault="00115578" w:rsidP="00BC05CF">
      <w:pPr>
        <w:spacing w:after="0" w:line="276" w:lineRule="auto"/>
        <w:ind w:firstLine="567"/>
        <w:jc w:val="both"/>
        <w:rPr>
          <w:rFonts w:ascii="Times New Roman" w:eastAsia="Calibri" w:hAnsi="Times New Roman" w:cs="Times New Roman"/>
          <w:sz w:val="28"/>
          <w:szCs w:val="28"/>
        </w:rPr>
      </w:pPr>
      <w:r w:rsidRPr="00115578">
        <w:rPr>
          <w:rFonts w:ascii="Times New Roman" w:eastAsia="Calibri" w:hAnsi="Times New Roman" w:cs="Times New Roman"/>
          <w:sz w:val="28"/>
          <w:szCs w:val="28"/>
        </w:rPr>
        <w:t xml:space="preserve">У Центрі здобувають позашкільну освіту </w:t>
      </w:r>
      <w:r w:rsidRPr="00115578">
        <w:rPr>
          <w:rFonts w:ascii="Times New Roman" w:eastAsia="Calibri" w:hAnsi="Times New Roman" w:cs="Times New Roman"/>
          <w:bCs/>
          <w:sz w:val="28"/>
          <w:szCs w:val="28"/>
        </w:rPr>
        <w:t>1695</w:t>
      </w:r>
      <w:r w:rsidRPr="00115578">
        <w:rPr>
          <w:rFonts w:ascii="Times New Roman" w:eastAsia="Calibri" w:hAnsi="Times New Roman" w:cs="Times New Roman"/>
          <w:sz w:val="28"/>
          <w:szCs w:val="28"/>
        </w:rPr>
        <w:t xml:space="preserve"> вихованців у </w:t>
      </w:r>
      <w:r w:rsidRPr="00115578">
        <w:rPr>
          <w:rFonts w:ascii="Times New Roman" w:eastAsia="Calibri" w:hAnsi="Times New Roman" w:cs="Times New Roman"/>
          <w:bCs/>
          <w:sz w:val="28"/>
          <w:szCs w:val="28"/>
        </w:rPr>
        <w:t>116</w:t>
      </w:r>
      <w:r w:rsidRPr="00115578">
        <w:rPr>
          <w:rFonts w:ascii="Times New Roman" w:eastAsia="Calibri" w:hAnsi="Times New Roman" w:cs="Times New Roman"/>
          <w:sz w:val="28"/>
          <w:szCs w:val="28"/>
        </w:rPr>
        <w:t xml:space="preserve"> групах, які працюють, як на базі закладу, так і в закладах загальної серед</w:t>
      </w:r>
      <w:r w:rsidR="00BC05CF">
        <w:rPr>
          <w:rFonts w:ascii="Times New Roman" w:eastAsia="Calibri" w:hAnsi="Times New Roman" w:cs="Times New Roman"/>
          <w:sz w:val="28"/>
          <w:szCs w:val="28"/>
        </w:rPr>
        <w:t xml:space="preserve">ньої освіти Нововолинської МТГ у таких відділах: науково-технічний, </w:t>
      </w:r>
      <w:proofErr w:type="spellStart"/>
      <w:r w:rsidR="00BC05CF">
        <w:rPr>
          <w:rFonts w:ascii="Times New Roman" w:eastAsia="Calibri" w:hAnsi="Times New Roman" w:cs="Times New Roman"/>
          <w:sz w:val="28"/>
          <w:szCs w:val="28"/>
        </w:rPr>
        <w:t>туристсько</w:t>
      </w:r>
      <w:proofErr w:type="spellEnd"/>
      <w:r w:rsidR="00BC05CF">
        <w:rPr>
          <w:rFonts w:ascii="Times New Roman" w:eastAsia="Calibri" w:hAnsi="Times New Roman" w:cs="Times New Roman"/>
          <w:sz w:val="28"/>
          <w:szCs w:val="28"/>
        </w:rPr>
        <w:t xml:space="preserve">-краєзнавчий, художньо-естетичний, еколого-натуралістичний, </w:t>
      </w:r>
      <w:r w:rsidR="00BC05CF" w:rsidRPr="00BC05CF">
        <w:rPr>
          <w:rFonts w:ascii="Times New Roman" w:eastAsia="Calibri" w:hAnsi="Times New Roman" w:cs="Times New Roman"/>
          <w:sz w:val="28"/>
          <w:szCs w:val="28"/>
        </w:rPr>
        <w:t>наукова філія МАН</w:t>
      </w:r>
      <w:r w:rsidR="00BC05CF">
        <w:rPr>
          <w:rFonts w:ascii="Times New Roman" w:eastAsia="Calibri" w:hAnsi="Times New Roman" w:cs="Times New Roman"/>
          <w:sz w:val="28"/>
          <w:szCs w:val="28"/>
        </w:rPr>
        <w:t>.</w:t>
      </w:r>
    </w:p>
    <w:p w14:paraId="54811E6D" w14:textId="77777777" w:rsidR="00115578" w:rsidRPr="00115578" w:rsidRDefault="00115578" w:rsidP="00BC05CF">
      <w:pPr>
        <w:shd w:val="clear" w:color="auto" w:fill="FFFFFF"/>
        <w:spacing w:after="0" w:line="276" w:lineRule="auto"/>
        <w:ind w:firstLine="567"/>
        <w:jc w:val="both"/>
        <w:rPr>
          <w:rFonts w:ascii="Times New Roman" w:eastAsia="Times New Roman" w:hAnsi="Times New Roman" w:cs="Times New Roman"/>
          <w:bCs/>
          <w:iCs/>
          <w:sz w:val="28"/>
          <w:szCs w:val="28"/>
          <w:lang w:eastAsia="ru-RU"/>
        </w:rPr>
      </w:pPr>
      <w:r w:rsidRPr="00115578">
        <w:rPr>
          <w:rFonts w:ascii="Times New Roman" w:eastAsia="Times New Roman" w:hAnsi="Times New Roman" w:cs="Times New Roman"/>
          <w:bCs/>
          <w:iCs/>
          <w:sz w:val="28"/>
          <w:szCs w:val="28"/>
          <w:lang w:eastAsia="ru-RU"/>
        </w:rPr>
        <w:t xml:space="preserve">У закладі є </w:t>
      </w:r>
      <w:r w:rsidRPr="00115578">
        <w:rPr>
          <w:rFonts w:ascii="Times New Roman" w:eastAsia="Times New Roman" w:hAnsi="Times New Roman" w:cs="Times New Roman"/>
          <w:b/>
          <w:bCs/>
          <w:iCs/>
          <w:sz w:val="28"/>
          <w:szCs w:val="28"/>
          <w:lang w:eastAsia="ru-RU"/>
        </w:rPr>
        <w:t xml:space="preserve">5 </w:t>
      </w:r>
      <w:r w:rsidRPr="00115578">
        <w:rPr>
          <w:rFonts w:ascii="Times New Roman" w:eastAsia="Times New Roman" w:hAnsi="Times New Roman" w:cs="Times New Roman"/>
          <w:bCs/>
          <w:iCs/>
          <w:sz w:val="28"/>
          <w:szCs w:val="28"/>
          <w:lang w:eastAsia="ru-RU"/>
        </w:rPr>
        <w:t>колективів, яким присвоєно почесне звання «Зразковий художній колектив»:</w:t>
      </w:r>
      <w:r w:rsidRPr="00115578">
        <w:rPr>
          <w:rFonts w:ascii="Times New Roman" w:eastAsia="Times New Roman" w:hAnsi="Times New Roman" w:cs="Times New Roman"/>
          <w:bCs/>
          <w:iCs/>
          <w:sz w:val="28"/>
          <w:szCs w:val="24"/>
          <w:lang w:eastAsia="ru-RU"/>
        </w:rPr>
        <w:t xml:space="preserve"> драматичний колектив «Пролісок», «Духовий оркестр», в</w:t>
      </w:r>
      <w:r w:rsidRPr="00115578">
        <w:rPr>
          <w:rFonts w:ascii="Times New Roman" w:eastAsia="Times New Roman" w:hAnsi="Times New Roman" w:cs="Times New Roman"/>
          <w:bCs/>
          <w:sz w:val="28"/>
          <w:szCs w:val="24"/>
          <w:lang w:eastAsia="ru-RU"/>
        </w:rPr>
        <w:t>ока</w:t>
      </w:r>
      <w:r w:rsidRPr="00115578">
        <w:rPr>
          <w:rFonts w:ascii="Times New Roman" w:eastAsia="Times New Roman" w:hAnsi="Times New Roman" w:cs="Times New Roman"/>
          <w:bCs/>
          <w:iCs/>
          <w:sz w:val="28"/>
          <w:szCs w:val="24"/>
          <w:lang w:eastAsia="ru-RU"/>
        </w:rPr>
        <w:t xml:space="preserve">льний ансамбль «Паросток», ансамбль бандуристів «Горлиця», ансамбль скрипалів. </w:t>
      </w:r>
    </w:p>
    <w:p w14:paraId="106987EC" w14:textId="77777777" w:rsidR="00BC05CF" w:rsidRDefault="00BC05CF" w:rsidP="00BC05CF">
      <w:pPr>
        <w:spacing w:after="0" w:line="276" w:lineRule="auto"/>
        <w:ind w:firstLine="540"/>
        <w:jc w:val="both"/>
        <w:rPr>
          <w:rFonts w:ascii="Times New Roman" w:hAnsi="Times New Roman" w:cs="Times New Roman"/>
          <w:iCs/>
          <w:sz w:val="28"/>
        </w:rPr>
      </w:pPr>
      <w:proofErr w:type="spellStart"/>
      <w:r>
        <w:rPr>
          <w:rFonts w:ascii="Times New Roman" w:hAnsi="Times New Roman" w:cs="Times New Roman"/>
          <w:iCs/>
          <w:sz w:val="28"/>
        </w:rPr>
        <w:t>Гордість</w:t>
      </w:r>
      <w:r w:rsidR="00115578" w:rsidRPr="00115578">
        <w:rPr>
          <w:rFonts w:ascii="Times New Roman" w:hAnsi="Times New Roman" w:cs="Times New Roman"/>
          <w:iCs/>
          <w:sz w:val="28"/>
        </w:rPr>
        <w:t>закладу</w:t>
      </w:r>
      <w:proofErr w:type="spellEnd"/>
      <w:r w:rsidR="00115578" w:rsidRPr="00115578">
        <w:rPr>
          <w:rFonts w:ascii="Times New Roman" w:hAnsi="Times New Roman" w:cs="Times New Roman"/>
          <w:iCs/>
          <w:sz w:val="28"/>
        </w:rPr>
        <w:t xml:space="preserve"> </w:t>
      </w:r>
      <w:r w:rsidR="00115578" w:rsidRPr="00115578">
        <w:rPr>
          <w:rFonts w:ascii="Times New Roman" w:hAnsi="Times New Roman" w:cs="Times New Roman"/>
          <w:b/>
          <w:iCs/>
          <w:sz w:val="28"/>
        </w:rPr>
        <w:t>3</w:t>
      </w:r>
      <w:r w:rsidR="00115578" w:rsidRPr="00115578">
        <w:rPr>
          <w:rFonts w:ascii="Times New Roman" w:hAnsi="Times New Roman" w:cs="Times New Roman"/>
          <w:iCs/>
          <w:sz w:val="28"/>
        </w:rPr>
        <w:t xml:space="preserve"> «Народні художні колективи»: ансамбль народного танцю «Щасливе дитинство», гурток «Фітодизай</w:t>
      </w:r>
      <w:r>
        <w:rPr>
          <w:rFonts w:ascii="Times New Roman" w:hAnsi="Times New Roman" w:cs="Times New Roman"/>
          <w:iCs/>
          <w:sz w:val="28"/>
        </w:rPr>
        <w:t>ну», вокально-естрадного співу.</w:t>
      </w:r>
    </w:p>
    <w:p w14:paraId="570D5239" w14:textId="3B90322A" w:rsidR="00115578" w:rsidRPr="00115578" w:rsidRDefault="00115578" w:rsidP="00BC05CF">
      <w:pPr>
        <w:spacing w:after="0" w:line="276" w:lineRule="auto"/>
        <w:ind w:firstLine="540"/>
        <w:jc w:val="both"/>
        <w:rPr>
          <w:rFonts w:ascii="Times New Roman" w:hAnsi="Times New Roman" w:cs="Times New Roman"/>
          <w:sz w:val="24"/>
          <w:szCs w:val="28"/>
        </w:rPr>
      </w:pPr>
      <w:r w:rsidRPr="00115578">
        <w:rPr>
          <w:rFonts w:ascii="Times New Roman" w:hAnsi="Times New Roman" w:cs="Times New Roman"/>
          <w:sz w:val="28"/>
          <w:szCs w:val="28"/>
        </w:rPr>
        <w:t xml:space="preserve">Освітній процес забезпечує 35 кваліфікованих педагогічних працівники та   5 педагогів-сумісників.  </w:t>
      </w:r>
    </w:p>
    <w:p w14:paraId="3518488C" w14:textId="77777777" w:rsidR="00115578" w:rsidRPr="00115578" w:rsidRDefault="00115578" w:rsidP="00115578">
      <w:pPr>
        <w:spacing w:after="0" w:line="276" w:lineRule="auto"/>
        <w:ind w:right="27" w:firstLine="567"/>
        <w:jc w:val="both"/>
        <w:rPr>
          <w:rFonts w:ascii="Times New Roman" w:hAnsi="Times New Roman" w:cs="Times New Roman"/>
          <w:sz w:val="28"/>
          <w:szCs w:val="28"/>
        </w:rPr>
      </w:pPr>
      <w:r w:rsidRPr="00115578">
        <w:rPr>
          <w:rFonts w:ascii="Times New Roman" w:hAnsi="Times New Roman" w:cs="Times New Roman"/>
          <w:sz w:val="28"/>
          <w:szCs w:val="28"/>
        </w:rPr>
        <w:t>Д</w:t>
      </w:r>
      <w:r w:rsidRPr="00115578">
        <w:rPr>
          <w:rFonts w:ascii="Times New Roman" w:hAnsi="Times New Roman" w:cs="Times New Roman"/>
          <w:sz w:val="28"/>
          <w:szCs w:val="24"/>
        </w:rPr>
        <w:t>ля більшого охоплення позашкільною освітою вихованців на</w:t>
      </w:r>
      <w:r w:rsidRPr="00115578">
        <w:rPr>
          <w:rFonts w:ascii="Times New Roman" w:hAnsi="Times New Roman" w:cs="Times New Roman"/>
          <w:sz w:val="28"/>
          <w:szCs w:val="28"/>
        </w:rPr>
        <w:t xml:space="preserve"> бажання і потреби дітей, запити батьків</w:t>
      </w:r>
      <w:r w:rsidRPr="00115578">
        <w:rPr>
          <w:rFonts w:ascii="Times New Roman" w:hAnsi="Times New Roman" w:cs="Times New Roman"/>
          <w:sz w:val="24"/>
          <w:szCs w:val="24"/>
        </w:rPr>
        <w:t xml:space="preserve"> </w:t>
      </w:r>
      <w:r w:rsidRPr="00115578">
        <w:rPr>
          <w:rFonts w:ascii="Times New Roman" w:hAnsi="Times New Roman" w:cs="Times New Roman"/>
          <w:sz w:val="28"/>
          <w:szCs w:val="24"/>
        </w:rPr>
        <w:t>у</w:t>
      </w:r>
      <w:r w:rsidRPr="00115578">
        <w:rPr>
          <w:rFonts w:ascii="Times New Roman" w:hAnsi="Times New Roman" w:cs="Times New Roman"/>
          <w:sz w:val="28"/>
          <w:szCs w:val="28"/>
        </w:rPr>
        <w:t xml:space="preserve"> ліцеях громади працюють педагоги Центру.</w:t>
      </w:r>
    </w:p>
    <w:p w14:paraId="48001069" w14:textId="77777777" w:rsidR="00115578" w:rsidRPr="00115578" w:rsidRDefault="00115578" w:rsidP="00115578">
      <w:pPr>
        <w:spacing w:after="0" w:line="276" w:lineRule="auto"/>
        <w:ind w:firstLine="567"/>
        <w:jc w:val="both"/>
        <w:rPr>
          <w:rFonts w:ascii="Times New Roman" w:hAnsi="Times New Roman" w:cs="Times New Roman"/>
          <w:b/>
          <w:sz w:val="28"/>
          <w:szCs w:val="24"/>
        </w:rPr>
      </w:pPr>
      <w:r w:rsidRPr="00115578">
        <w:rPr>
          <w:rFonts w:ascii="Times New Roman" w:hAnsi="Times New Roman" w:cs="Times New Roman"/>
          <w:sz w:val="28"/>
          <w:szCs w:val="24"/>
        </w:rPr>
        <w:t xml:space="preserve">Зарахування учнів до гуртків здійснюється за їх вподобаннями протягом навчального року. Згідно проведеного анкетування та постійному моніторингу соціального запиту громади, наявності фахівців та відповідної матеріально-технічної бази у 2023-2024 </w:t>
      </w:r>
      <w:proofErr w:type="spellStart"/>
      <w:r w:rsidRPr="00115578">
        <w:rPr>
          <w:rFonts w:ascii="Times New Roman" w:hAnsi="Times New Roman" w:cs="Times New Roman"/>
          <w:sz w:val="28"/>
          <w:szCs w:val="24"/>
        </w:rPr>
        <w:t>н.р</w:t>
      </w:r>
      <w:proofErr w:type="spellEnd"/>
      <w:r w:rsidRPr="00115578">
        <w:rPr>
          <w:rFonts w:ascii="Times New Roman" w:hAnsi="Times New Roman" w:cs="Times New Roman"/>
          <w:sz w:val="28"/>
          <w:szCs w:val="24"/>
        </w:rPr>
        <w:t xml:space="preserve">. були відкриті нові гуртки: «Англійська мова», «Шашки», «Східні танці», «Бджільництво». </w:t>
      </w:r>
    </w:p>
    <w:p w14:paraId="3558D430" w14:textId="77777777" w:rsidR="00115578" w:rsidRPr="00115578" w:rsidRDefault="00115578" w:rsidP="00115578">
      <w:pPr>
        <w:spacing w:after="0" w:line="276" w:lineRule="auto"/>
        <w:ind w:firstLine="708"/>
        <w:jc w:val="both"/>
        <w:rPr>
          <w:rFonts w:ascii="Times New Roman" w:hAnsi="Times New Roman" w:cs="Times New Roman"/>
          <w:sz w:val="28"/>
          <w:szCs w:val="28"/>
        </w:rPr>
      </w:pPr>
      <w:r w:rsidRPr="00115578">
        <w:rPr>
          <w:rFonts w:ascii="Times New Roman" w:hAnsi="Times New Roman" w:cs="Times New Roman"/>
          <w:sz w:val="28"/>
          <w:szCs w:val="28"/>
        </w:rPr>
        <w:t>Рівень педагогічної діяльності керівника гуртка визначається результативністю участі вихованців у конкурсах, фестивалях, виставках, змаганнях тощо.</w:t>
      </w:r>
    </w:p>
    <w:p w14:paraId="2BD0FF8B" w14:textId="77777777" w:rsidR="00115578" w:rsidRPr="00115578" w:rsidRDefault="00115578" w:rsidP="00115578">
      <w:pPr>
        <w:spacing w:after="0" w:line="276" w:lineRule="auto"/>
        <w:ind w:firstLine="708"/>
        <w:jc w:val="both"/>
        <w:rPr>
          <w:rFonts w:ascii="Times New Roman" w:eastAsia="Times New Roman" w:hAnsi="Times New Roman" w:cs="Times New Roman"/>
          <w:color w:val="000000" w:themeColor="text1"/>
          <w:sz w:val="28"/>
          <w:szCs w:val="28"/>
          <w:lang w:eastAsia="uk-UA"/>
        </w:rPr>
      </w:pPr>
      <w:r w:rsidRPr="00115578">
        <w:rPr>
          <w:rFonts w:ascii="Times New Roman" w:eastAsia="Times New Roman" w:hAnsi="Times New Roman" w:cs="Times New Roman"/>
          <w:color w:val="000000" w:themeColor="text1"/>
          <w:sz w:val="28"/>
          <w:szCs w:val="28"/>
          <w:lang w:eastAsia="uk-UA"/>
        </w:rPr>
        <w:t xml:space="preserve">За період 2023-2024 </w:t>
      </w:r>
      <w:proofErr w:type="spellStart"/>
      <w:r w:rsidRPr="00115578">
        <w:rPr>
          <w:rFonts w:ascii="Times New Roman" w:eastAsia="Times New Roman" w:hAnsi="Times New Roman" w:cs="Times New Roman"/>
          <w:color w:val="000000" w:themeColor="text1"/>
          <w:sz w:val="28"/>
          <w:szCs w:val="28"/>
          <w:lang w:eastAsia="uk-UA"/>
        </w:rPr>
        <w:t>н.р</w:t>
      </w:r>
      <w:proofErr w:type="spellEnd"/>
      <w:r w:rsidRPr="00115578">
        <w:rPr>
          <w:rFonts w:ascii="Times New Roman" w:eastAsia="Times New Roman" w:hAnsi="Times New Roman" w:cs="Times New Roman"/>
          <w:color w:val="000000" w:themeColor="text1"/>
          <w:sz w:val="28"/>
          <w:szCs w:val="28"/>
          <w:lang w:eastAsia="uk-UA"/>
        </w:rPr>
        <w:t>. року  вихованці НЦДЮТ  взяли участь:</w:t>
      </w:r>
    </w:p>
    <w:p w14:paraId="0BE843A0" w14:textId="77777777" w:rsidR="00115578" w:rsidRPr="00115578" w:rsidRDefault="00115578" w:rsidP="00115578">
      <w:pPr>
        <w:tabs>
          <w:tab w:val="left" w:pos="709"/>
          <w:tab w:val="left" w:pos="851"/>
        </w:tabs>
        <w:spacing w:after="0" w:line="276" w:lineRule="auto"/>
        <w:ind w:firstLine="709"/>
        <w:contextualSpacing/>
        <w:jc w:val="both"/>
        <w:rPr>
          <w:rFonts w:ascii="Times New Roman" w:eastAsia="Times New Roman" w:hAnsi="Times New Roman" w:cs="Times New Roman"/>
          <w:bCs/>
          <w:color w:val="000000" w:themeColor="text1"/>
          <w:sz w:val="28"/>
          <w:szCs w:val="28"/>
          <w:bdr w:val="none" w:sz="0" w:space="0" w:color="auto" w:frame="1"/>
          <w:lang w:eastAsia="uk-UA"/>
        </w:rPr>
      </w:pPr>
      <w:r w:rsidRPr="00115578">
        <w:rPr>
          <w:rFonts w:ascii="Times New Roman" w:eastAsia="Times New Roman" w:hAnsi="Times New Roman" w:cs="Times New Roman"/>
          <w:color w:val="000000" w:themeColor="text1"/>
          <w:sz w:val="28"/>
          <w:szCs w:val="28"/>
          <w:lang w:eastAsia="uk-UA"/>
        </w:rPr>
        <w:t>у Міжнародних конкурсах та фестивалях, де вибороли 73 </w:t>
      </w:r>
      <w:r w:rsidRPr="00115578">
        <w:rPr>
          <w:rFonts w:ascii="Times New Roman" w:eastAsia="Times New Roman" w:hAnsi="Times New Roman" w:cs="Times New Roman"/>
          <w:bCs/>
          <w:color w:val="000000" w:themeColor="text1"/>
          <w:sz w:val="28"/>
          <w:szCs w:val="28"/>
          <w:bdr w:val="none" w:sz="0" w:space="0" w:color="auto" w:frame="1"/>
          <w:lang w:eastAsia="uk-UA"/>
        </w:rPr>
        <w:t xml:space="preserve">нагороди </w:t>
      </w:r>
      <w:r w:rsidRPr="00115578">
        <w:rPr>
          <w:rFonts w:ascii="Times New Roman" w:eastAsia="Times New Roman" w:hAnsi="Times New Roman" w:cs="Times New Roman"/>
          <w:color w:val="000000" w:themeColor="text1"/>
          <w:sz w:val="28"/>
          <w:szCs w:val="28"/>
          <w:lang w:eastAsia="uk-UA"/>
        </w:rPr>
        <w:t xml:space="preserve">(2 ГРАН-ПРІ, </w:t>
      </w:r>
      <w:r w:rsidRPr="00115578">
        <w:rPr>
          <w:rFonts w:ascii="Times New Roman" w:eastAsia="Times New Roman" w:hAnsi="Times New Roman" w:cs="Times New Roman"/>
          <w:bCs/>
          <w:color w:val="000000" w:themeColor="text1"/>
          <w:sz w:val="28"/>
          <w:szCs w:val="28"/>
          <w:bdr w:val="none" w:sz="0" w:space="0" w:color="auto" w:frame="1"/>
          <w:lang w:eastAsia="uk-UA"/>
        </w:rPr>
        <w:t>51 - І місце</w:t>
      </w:r>
      <w:r w:rsidRPr="00115578">
        <w:rPr>
          <w:rFonts w:ascii="Times New Roman" w:eastAsia="Times New Roman" w:hAnsi="Times New Roman" w:cs="Times New Roman"/>
          <w:color w:val="000000" w:themeColor="text1"/>
          <w:sz w:val="28"/>
          <w:szCs w:val="28"/>
          <w:lang w:eastAsia="uk-UA"/>
        </w:rPr>
        <w:t>, 13</w:t>
      </w:r>
      <w:r w:rsidRPr="00115578">
        <w:rPr>
          <w:rFonts w:ascii="Times New Roman" w:eastAsia="Times New Roman" w:hAnsi="Times New Roman" w:cs="Times New Roman"/>
          <w:bCs/>
          <w:color w:val="000000" w:themeColor="text1"/>
          <w:sz w:val="28"/>
          <w:szCs w:val="28"/>
          <w:bdr w:val="none" w:sz="0" w:space="0" w:color="auto" w:frame="1"/>
          <w:lang w:eastAsia="uk-UA"/>
        </w:rPr>
        <w:t xml:space="preserve"> -  ІІ місце</w:t>
      </w:r>
      <w:r w:rsidRPr="00115578">
        <w:rPr>
          <w:rFonts w:ascii="Times New Roman" w:eastAsia="Times New Roman" w:hAnsi="Times New Roman" w:cs="Times New Roman"/>
          <w:color w:val="000000" w:themeColor="text1"/>
          <w:sz w:val="28"/>
          <w:szCs w:val="28"/>
          <w:lang w:eastAsia="uk-UA"/>
        </w:rPr>
        <w:t>, </w:t>
      </w:r>
      <w:r w:rsidRPr="00115578">
        <w:rPr>
          <w:rFonts w:ascii="Times New Roman" w:eastAsia="Times New Roman" w:hAnsi="Times New Roman" w:cs="Times New Roman"/>
          <w:bCs/>
          <w:color w:val="000000" w:themeColor="text1"/>
          <w:sz w:val="28"/>
          <w:szCs w:val="28"/>
          <w:bdr w:val="none" w:sz="0" w:space="0" w:color="auto" w:frame="1"/>
          <w:lang w:eastAsia="uk-UA"/>
        </w:rPr>
        <w:t>6 – ІІІ місце)</w:t>
      </w:r>
      <w:r w:rsidRPr="00115578">
        <w:rPr>
          <w:rFonts w:ascii="Times New Roman" w:eastAsia="Times New Roman" w:hAnsi="Times New Roman" w:cs="Times New Roman"/>
          <w:color w:val="000000" w:themeColor="text1"/>
          <w:sz w:val="28"/>
          <w:szCs w:val="28"/>
          <w:lang w:eastAsia="uk-UA"/>
        </w:rPr>
        <w:t>.</w:t>
      </w:r>
    </w:p>
    <w:p w14:paraId="68771994" w14:textId="77777777" w:rsidR="00115578" w:rsidRPr="00115578" w:rsidRDefault="00115578" w:rsidP="00115578">
      <w:pPr>
        <w:tabs>
          <w:tab w:val="left" w:pos="709"/>
          <w:tab w:val="left" w:pos="851"/>
        </w:tabs>
        <w:spacing w:after="0" w:line="276" w:lineRule="auto"/>
        <w:ind w:firstLine="709"/>
        <w:contextualSpacing/>
        <w:jc w:val="both"/>
        <w:rPr>
          <w:rFonts w:ascii="Times New Roman" w:eastAsia="Times New Roman" w:hAnsi="Times New Roman" w:cs="Times New Roman"/>
          <w:color w:val="000000" w:themeColor="text1"/>
          <w:sz w:val="28"/>
          <w:szCs w:val="28"/>
          <w:lang w:eastAsia="uk-UA"/>
        </w:rPr>
      </w:pPr>
      <w:r w:rsidRPr="00115578">
        <w:rPr>
          <w:rFonts w:ascii="Times New Roman" w:eastAsia="Calibri" w:hAnsi="Times New Roman" w:cs="Times New Roman"/>
          <w:color w:val="000000" w:themeColor="text1"/>
          <w:sz w:val="28"/>
          <w:szCs w:val="28"/>
        </w:rPr>
        <w:t xml:space="preserve">у  Всеукраїнських – вибороли 62 нагороди </w:t>
      </w:r>
      <w:r w:rsidRPr="00115578">
        <w:rPr>
          <w:rFonts w:ascii="Times New Roman" w:eastAsia="Times New Roman" w:hAnsi="Times New Roman" w:cs="Times New Roman"/>
          <w:color w:val="000000" w:themeColor="text1"/>
          <w:sz w:val="28"/>
          <w:szCs w:val="28"/>
          <w:lang w:eastAsia="uk-UA"/>
        </w:rPr>
        <w:t xml:space="preserve">(3- ГРАН -ПРІ, </w:t>
      </w:r>
      <w:r w:rsidRPr="00115578">
        <w:rPr>
          <w:rFonts w:ascii="Times New Roman" w:eastAsia="Times New Roman" w:hAnsi="Times New Roman" w:cs="Times New Roman"/>
          <w:bCs/>
          <w:color w:val="000000" w:themeColor="text1"/>
          <w:sz w:val="28"/>
          <w:szCs w:val="28"/>
          <w:bdr w:val="none" w:sz="0" w:space="0" w:color="auto" w:frame="1"/>
          <w:lang w:eastAsia="uk-UA"/>
        </w:rPr>
        <w:t>25 - І місце</w:t>
      </w:r>
      <w:r w:rsidRPr="00115578">
        <w:rPr>
          <w:rFonts w:ascii="Times New Roman" w:eastAsia="Times New Roman" w:hAnsi="Times New Roman" w:cs="Times New Roman"/>
          <w:color w:val="000000" w:themeColor="text1"/>
          <w:sz w:val="28"/>
          <w:szCs w:val="28"/>
          <w:lang w:eastAsia="uk-UA"/>
        </w:rPr>
        <w:t>, </w:t>
      </w:r>
      <w:r w:rsidRPr="00115578">
        <w:rPr>
          <w:rFonts w:ascii="Times New Roman" w:eastAsia="Times New Roman" w:hAnsi="Times New Roman" w:cs="Times New Roman"/>
          <w:bCs/>
          <w:color w:val="000000" w:themeColor="text1"/>
          <w:sz w:val="28"/>
          <w:szCs w:val="28"/>
          <w:bdr w:val="none" w:sz="0" w:space="0" w:color="auto" w:frame="1"/>
          <w:lang w:eastAsia="uk-UA"/>
        </w:rPr>
        <w:t>14 - ІІ місце</w:t>
      </w:r>
      <w:r w:rsidRPr="00115578">
        <w:rPr>
          <w:rFonts w:ascii="Times New Roman" w:eastAsia="Times New Roman" w:hAnsi="Times New Roman" w:cs="Times New Roman"/>
          <w:color w:val="000000" w:themeColor="text1"/>
          <w:sz w:val="28"/>
          <w:szCs w:val="28"/>
          <w:lang w:eastAsia="uk-UA"/>
        </w:rPr>
        <w:t>, </w:t>
      </w:r>
      <w:r w:rsidRPr="00115578">
        <w:rPr>
          <w:rFonts w:ascii="Times New Roman" w:eastAsia="Times New Roman" w:hAnsi="Times New Roman" w:cs="Times New Roman"/>
          <w:bCs/>
          <w:color w:val="000000" w:themeColor="text1"/>
          <w:sz w:val="28"/>
          <w:szCs w:val="28"/>
          <w:bdr w:val="none" w:sz="0" w:space="0" w:color="auto" w:frame="1"/>
          <w:lang w:eastAsia="uk-UA"/>
        </w:rPr>
        <w:t>20 – ІІІ місце)</w:t>
      </w:r>
      <w:r w:rsidRPr="00115578">
        <w:rPr>
          <w:rFonts w:ascii="Times New Roman" w:eastAsia="Times New Roman" w:hAnsi="Times New Roman" w:cs="Times New Roman"/>
          <w:color w:val="000000" w:themeColor="text1"/>
          <w:sz w:val="28"/>
          <w:szCs w:val="28"/>
          <w:lang w:eastAsia="uk-UA"/>
        </w:rPr>
        <w:t>.</w:t>
      </w:r>
    </w:p>
    <w:p w14:paraId="3C1D3568" w14:textId="77777777" w:rsidR="00115578" w:rsidRPr="00115578" w:rsidRDefault="00115578" w:rsidP="00115578">
      <w:pPr>
        <w:tabs>
          <w:tab w:val="left" w:pos="709"/>
          <w:tab w:val="left" w:pos="851"/>
        </w:tabs>
        <w:spacing w:after="0" w:line="276" w:lineRule="auto"/>
        <w:ind w:firstLine="709"/>
        <w:contextualSpacing/>
        <w:jc w:val="both"/>
        <w:rPr>
          <w:rFonts w:ascii="Times New Roman" w:eastAsia="Times New Roman" w:hAnsi="Times New Roman" w:cs="Times New Roman"/>
          <w:color w:val="000000" w:themeColor="text1"/>
          <w:sz w:val="28"/>
          <w:szCs w:val="28"/>
          <w:lang w:eastAsia="uk-UA"/>
        </w:rPr>
      </w:pPr>
      <w:r w:rsidRPr="00115578">
        <w:rPr>
          <w:rFonts w:ascii="Times New Roman" w:eastAsia="Times New Roman" w:hAnsi="Times New Roman" w:cs="Times New Roman"/>
          <w:color w:val="000000" w:themeColor="text1"/>
          <w:sz w:val="28"/>
          <w:szCs w:val="28"/>
          <w:lang w:eastAsia="uk-UA"/>
        </w:rPr>
        <w:t xml:space="preserve">в обласних конкурсах та змаганнях – мали 68 </w:t>
      </w:r>
      <w:proofErr w:type="spellStart"/>
      <w:r w:rsidRPr="00115578">
        <w:rPr>
          <w:rFonts w:ascii="Times New Roman" w:eastAsia="Times New Roman" w:hAnsi="Times New Roman" w:cs="Times New Roman"/>
          <w:color w:val="000000" w:themeColor="text1"/>
          <w:sz w:val="28"/>
          <w:szCs w:val="28"/>
          <w:lang w:eastAsia="uk-UA"/>
        </w:rPr>
        <w:t>перемог</w:t>
      </w:r>
      <w:proofErr w:type="spellEnd"/>
      <w:r w:rsidRPr="00115578">
        <w:rPr>
          <w:rFonts w:ascii="Times New Roman" w:eastAsia="Times New Roman" w:hAnsi="Times New Roman" w:cs="Times New Roman"/>
          <w:color w:val="000000" w:themeColor="text1"/>
          <w:sz w:val="28"/>
          <w:szCs w:val="28"/>
          <w:lang w:eastAsia="uk-UA"/>
        </w:rPr>
        <w:t xml:space="preserve"> (37 учасників – І місце, 20 - ІІ місце, 11 - ІІІ місце).</w:t>
      </w:r>
    </w:p>
    <w:p w14:paraId="4796AD2C" w14:textId="77777777" w:rsidR="00115578" w:rsidRPr="00115578" w:rsidRDefault="00115578" w:rsidP="00115578">
      <w:pPr>
        <w:tabs>
          <w:tab w:val="left" w:pos="709"/>
          <w:tab w:val="left" w:pos="851"/>
          <w:tab w:val="left" w:pos="993"/>
        </w:tabs>
        <w:spacing w:after="0" w:line="276" w:lineRule="auto"/>
        <w:ind w:firstLine="709"/>
        <w:rPr>
          <w:rFonts w:ascii="Times New Roman" w:eastAsia="Times New Roman" w:hAnsi="Times New Roman" w:cs="Times New Roman"/>
          <w:color w:val="000000" w:themeColor="text1"/>
          <w:sz w:val="28"/>
          <w:szCs w:val="28"/>
          <w:lang w:eastAsia="uk-UA"/>
        </w:rPr>
      </w:pPr>
      <w:r w:rsidRPr="00115578">
        <w:rPr>
          <w:rFonts w:ascii="Times New Roman" w:eastAsia="Times New Roman" w:hAnsi="Times New Roman" w:cs="Times New Roman"/>
          <w:color w:val="000000" w:themeColor="text1"/>
          <w:sz w:val="28"/>
          <w:szCs w:val="28"/>
          <w:lang w:eastAsia="uk-UA"/>
        </w:rPr>
        <w:t xml:space="preserve">у міських конкурсах та змаганнях – здобули 45 </w:t>
      </w:r>
      <w:proofErr w:type="spellStart"/>
      <w:r w:rsidRPr="00115578">
        <w:rPr>
          <w:rFonts w:ascii="Times New Roman" w:eastAsia="Times New Roman" w:hAnsi="Times New Roman" w:cs="Times New Roman"/>
          <w:color w:val="000000" w:themeColor="text1"/>
          <w:sz w:val="28"/>
          <w:szCs w:val="28"/>
          <w:lang w:eastAsia="uk-UA"/>
        </w:rPr>
        <w:t>перемог</w:t>
      </w:r>
      <w:proofErr w:type="spellEnd"/>
      <w:r w:rsidRPr="00115578">
        <w:rPr>
          <w:rFonts w:ascii="Times New Roman" w:eastAsia="Times New Roman" w:hAnsi="Times New Roman" w:cs="Times New Roman"/>
          <w:color w:val="000000" w:themeColor="text1"/>
          <w:sz w:val="28"/>
          <w:szCs w:val="28"/>
          <w:lang w:eastAsia="uk-UA"/>
        </w:rPr>
        <w:t>.</w:t>
      </w:r>
    </w:p>
    <w:p w14:paraId="65717D74" w14:textId="4D5AFDC9" w:rsidR="00115578" w:rsidRPr="0065346E" w:rsidRDefault="00115578" w:rsidP="00BC05CF">
      <w:pPr>
        <w:spacing w:after="0" w:line="276" w:lineRule="auto"/>
        <w:ind w:firstLine="709"/>
        <w:jc w:val="both"/>
        <w:rPr>
          <w:rFonts w:ascii="Times New Roman" w:eastAsia="Times New Roman" w:hAnsi="Times New Roman" w:cs="Times New Roman"/>
          <w:color w:val="333333"/>
          <w:sz w:val="28"/>
          <w:szCs w:val="28"/>
          <w:lang w:eastAsia="uk-UA"/>
        </w:rPr>
      </w:pPr>
      <w:r w:rsidRPr="0065346E">
        <w:rPr>
          <w:rFonts w:ascii="Times New Roman" w:eastAsia="Times New Roman" w:hAnsi="Times New Roman" w:cs="Times New Roman"/>
          <w:color w:val="000000" w:themeColor="text1"/>
          <w:sz w:val="28"/>
          <w:szCs w:val="28"/>
          <w:lang w:eastAsia="uk-UA"/>
        </w:rPr>
        <w:t>Центром було проведено 12 міських конкурсів та змагань</w:t>
      </w:r>
      <w:r w:rsidR="00BC05CF" w:rsidRPr="0065346E">
        <w:rPr>
          <w:rFonts w:ascii="Times New Roman" w:eastAsia="Times New Roman" w:hAnsi="Times New Roman" w:cs="Times New Roman"/>
          <w:color w:val="333333"/>
          <w:sz w:val="28"/>
          <w:szCs w:val="28"/>
          <w:lang w:eastAsia="uk-UA"/>
        </w:rPr>
        <w:t>.</w:t>
      </w:r>
    </w:p>
    <w:p w14:paraId="248AA066" w14:textId="77777777" w:rsidR="00115578" w:rsidRPr="00115578" w:rsidRDefault="00115578" w:rsidP="00115578">
      <w:pPr>
        <w:shd w:val="clear" w:color="auto" w:fill="FFFFFF"/>
        <w:spacing w:after="0" w:line="276" w:lineRule="auto"/>
        <w:ind w:firstLine="360"/>
        <w:jc w:val="both"/>
        <w:textAlignment w:val="baseline"/>
        <w:rPr>
          <w:rFonts w:ascii="Times New Roman" w:hAnsi="Times New Roman" w:cs="Times New Roman"/>
          <w:color w:val="000000" w:themeColor="text1"/>
          <w:sz w:val="28"/>
          <w:szCs w:val="28"/>
        </w:rPr>
      </w:pPr>
      <w:r w:rsidRPr="00115578">
        <w:rPr>
          <w:rFonts w:ascii="Times New Roman" w:hAnsi="Times New Roman" w:cs="Times New Roman"/>
          <w:sz w:val="28"/>
          <w:szCs w:val="28"/>
        </w:rPr>
        <w:t xml:space="preserve">За рахунок бюджетних коштів на організацію наукової, дослідницько-експериментальної, пошукової роботи було надано 20 годин, що сприяло розвитку </w:t>
      </w:r>
      <w:proofErr w:type="spellStart"/>
      <w:r w:rsidRPr="00115578">
        <w:rPr>
          <w:rFonts w:ascii="Times New Roman" w:hAnsi="Times New Roman" w:cs="Times New Roman"/>
          <w:sz w:val="28"/>
          <w:szCs w:val="28"/>
        </w:rPr>
        <w:t>інтелектуально</w:t>
      </w:r>
      <w:proofErr w:type="spellEnd"/>
      <w:r w:rsidRPr="00115578">
        <w:rPr>
          <w:rFonts w:ascii="Times New Roman" w:hAnsi="Times New Roman" w:cs="Times New Roman"/>
          <w:sz w:val="28"/>
          <w:szCs w:val="28"/>
        </w:rPr>
        <w:t xml:space="preserve"> обдарованих дітей громади. Так, у 2023-2024 навчальному році  у науковому товаристві «Оріон» функціонує 14 міжшкільних гуртків,  у яких займається  209 вихованців. </w:t>
      </w:r>
    </w:p>
    <w:p w14:paraId="753840DE" w14:textId="77777777" w:rsidR="00115578" w:rsidRPr="00115578" w:rsidRDefault="00115578" w:rsidP="00115578">
      <w:pPr>
        <w:shd w:val="clear" w:color="auto" w:fill="FFFFFF"/>
        <w:spacing w:after="0" w:line="276" w:lineRule="auto"/>
        <w:ind w:firstLine="360"/>
        <w:jc w:val="both"/>
        <w:textAlignment w:val="baseline"/>
        <w:rPr>
          <w:rFonts w:ascii="Times New Roman" w:eastAsia="Times New Roman" w:hAnsi="Times New Roman" w:cs="Times New Roman"/>
          <w:color w:val="333333"/>
          <w:sz w:val="36"/>
          <w:szCs w:val="28"/>
          <w:lang w:eastAsia="uk-UA"/>
        </w:rPr>
      </w:pPr>
      <w:r w:rsidRPr="00115578">
        <w:rPr>
          <w:rFonts w:ascii="Times New Roman" w:hAnsi="Times New Roman" w:cs="Times New Roman"/>
          <w:color w:val="000000" w:themeColor="text1"/>
          <w:sz w:val="28"/>
          <w:szCs w:val="28"/>
        </w:rPr>
        <w:t xml:space="preserve"> В грудні 2023 року проведено І (міський) етап Всеукраїнському конкурсу-захисту науково-дослідницьких робіт учнів-членів </w:t>
      </w:r>
      <w:proofErr w:type="spellStart"/>
      <w:r w:rsidRPr="00115578">
        <w:rPr>
          <w:rFonts w:ascii="Times New Roman" w:hAnsi="Times New Roman" w:cs="Times New Roman"/>
          <w:color w:val="000000" w:themeColor="text1"/>
          <w:sz w:val="28"/>
          <w:szCs w:val="28"/>
        </w:rPr>
        <w:t>МАНу</w:t>
      </w:r>
      <w:proofErr w:type="spellEnd"/>
      <w:r w:rsidRPr="00115578">
        <w:rPr>
          <w:rFonts w:ascii="Times New Roman" w:hAnsi="Times New Roman" w:cs="Times New Roman"/>
          <w:color w:val="000000" w:themeColor="text1"/>
          <w:sz w:val="28"/>
          <w:szCs w:val="28"/>
        </w:rPr>
        <w:t xml:space="preserve">, на який було подано 12 наукових робіт. </w:t>
      </w:r>
      <w:r w:rsidRPr="00115578">
        <w:rPr>
          <w:rFonts w:ascii="Times New Roman" w:hAnsi="Times New Roman" w:cs="Times New Roman"/>
          <w:sz w:val="28"/>
          <w:szCs w:val="28"/>
        </w:rPr>
        <w:t>За результатами ІІ (обласного) етапу Всеукраїнського конкурсу-захисту  мали 5 призових місць.</w:t>
      </w:r>
    </w:p>
    <w:p w14:paraId="0A1D805C" w14:textId="77777777" w:rsidR="00115578" w:rsidRPr="00115578" w:rsidRDefault="00115578" w:rsidP="00115578">
      <w:pPr>
        <w:spacing w:after="0" w:line="276" w:lineRule="auto"/>
        <w:ind w:firstLine="567"/>
        <w:jc w:val="both"/>
        <w:rPr>
          <w:rFonts w:ascii="Times New Roman" w:hAnsi="Times New Roman" w:cs="Times New Roman"/>
          <w:color w:val="000000" w:themeColor="text1"/>
          <w:sz w:val="28"/>
          <w:shd w:val="clear" w:color="auto" w:fill="FFFFFF"/>
        </w:rPr>
      </w:pPr>
      <w:r w:rsidRPr="00115578">
        <w:rPr>
          <w:rFonts w:ascii="Times New Roman" w:eastAsia="Times New Roman" w:hAnsi="Times New Roman" w:cs="Times New Roman"/>
          <w:color w:val="000000" w:themeColor="text1"/>
          <w:lang w:eastAsia="uk-UA"/>
        </w:rPr>
        <w:t xml:space="preserve"> </w:t>
      </w:r>
      <w:r w:rsidRPr="00115578">
        <w:rPr>
          <w:rFonts w:ascii="Times New Roman" w:eastAsia="Times New Roman" w:hAnsi="Times New Roman" w:cs="Times New Roman"/>
          <w:color w:val="000000" w:themeColor="text1"/>
          <w:sz w:val="28"/>
          <w:lang w:eastAsia="uk-UA"/>
        </w:rPr>
        <w:t xml:space="preserve">Четверо вихованців НЦДЮТ пройшли у фінал </w:t>
      </w:r>
      <w:r w:rsidRPr="00115578">
        <w:rPr>
          <w:rFonts w:ascii="Times New Roman" w:hAnsi="Times New Roman" w:cs="Times New Roman"/>
          <w:color w:val="000000" w:themeColor="text1"/>
          <w:sz w:val="28"/>
          <w:shd w:val="clear" w:color="auto" w:fill="FFFFFF"/>
        </w:rPr>
        <w:t xml:space="preserve">найбільшого конкурсу проєктів екологічного спрямування і отримали </w:t>
      </w:r>
      <w:proofErr w:type="spellStart"/>
      <w:r w:rsidRPr="00115578">
        <w:rPr>
          <w:rFonts w:ascii="Times New Roman" w:hAnsi="Times New Roman" w:cs="Times New Roman"/>
          <w:color w:val="000000" w:themeColor="text1"/>
          <w:sz w:val="28"/>
          <w:shd w:val="clear" w:color="auto" w:fill="FFFFFF"/>
        </w:rPr>
        <w:t>екоперепустку</w:t>
      </w:r>
      <w:proofErr w:type="spellEnd"/>
      <w:r w:rsidRPr="00115578">
        <w:rPr>
          <w:rFonts w:ascii="Times New Roman" w:hAnsi="Times New Roman" w:cs="Times New Roman"/>
          <w:color w:val="000000" w:themeColor="text1"/>
          <w:sz w:val="28"/>
          <w:shd w:val="clear" w:color="auto" w:fill="FFFFFF"/>
        </w:rPr>
        <w:t xml:space="preserve"> в категорії «Музика», «Мистецтво» </w:t>
      </w:r>
      <w:r w:rsidRPr="00115578">
        <w:rPr>
          <w:rFonts w:ascii="Times New Roman" w:hAnsi="Times New Roman" w:cs="Times New Roman"/>
          <w:bCs/>
          <w:color w:val="000000" w:themeColor="text1"/>
          <w:sz w:val="28"/>
          <w:shd w:val="clear" w:color="auto" w:fill="FFFFFF"/>
        </w:rPr>
        <w:t xml:space="preserve">GENIUS </w:t>
      </w:r>
      <w:proofErr w:type="spellStart"/>
      <w:r w:rsidRPr="00115578">
        <w:rPr>
          <w:rFonts w:ascii="Times New Roman" w:hAnsi="Times New Roman" w:cs="Times New Roman"/>
          <w:bCs/>
          <w:color w:val="000000" w:themeColor="text1"/>
          <w:sz w:val="28"/>
          <w:shd w:val="clear" w:color="auto" w:fill="FFFFFF"/>
        </w:rPr>
        <w:t>Olympiad</w:t>
      </w:r>
      <w:proofErr w:type="spellEnd"/>
      <w:r w:rsidRPr="00115578">
        <w:rPr>
          <w:rFonts w:ascii="Times New Roman" w:hAnsi="Times New Roman" w:cs="Times New Roman"/>
          <w:bCs/>
          <w:color w:val="000000" w:themeColor="text1"/>
          <w:sz w:val="28"/>
          <w:shd w:val="clear" w:color="auto" w:fill="FFFFFF"/>
        </w:rPr>
        <w:t xml:space="preserve"> (Олімпіада Геніїв).</w:t>
      </w:r>
      <w:r w:rsidRPr="00115578">
        <w:rPr>
          <w:rFonts w:ascii="Times New Roman" w:eastAsia="Times New Roman" w:hAnsi="Times New Roman" w:cs="Times New Roman"/>
          <w:color w:val="000000" w:themeColor="text1"/>
          <w:sz w:val="28"/>
          <w:lang w:eastAsia="uk-UA"/>
        </w:rPr>
        <w:t xml:space="preserve"> У  національному відборі </w:t>
      </w:r>
      <w:r w:rsidRPr="00115578">
        <w:rPr>
          <w:rFonts w:ascii="Times New Roman" w:hAnsi="Times New Roman" w:cs="Times New Roman"/>
          <w:bCs/>
          <w:color w:val="000000" w:themeColor="text1"/>
          <w:sz w:val="28"/>
          <w:shd w:val="clear" w:color="auto" w:fill="FFFFFF"/>
        </w:rPr>
        <w:t xml:space="preserve">  маємо 1 срібло та 1  бронзу.</w:t>
      </w:r>
      <w:r w:rsidRPr="00115578">
        <w:rPr>
          <w:rFonts w:ascii="Times New Roman" w:hAnsi="Times New Roman" w:cs="Times New Roman"/>
          <w:b/>
          <w:bCs/>
          <w:color w:val="000000" w:themeColor="text1"/>
          <w:sz w:val="28"/>
          <w:shd w:val="clear" w:color="auto" w:fill="FFFFFF"/>
        </w:rPr>
        <w:t xml:space="preserve"> </w:t>
      </w:r>
    </w:p>
    <w:p w14:paraId="6CBC71EB" w14:textId="77777777" w:rsidR="004B7785" w:rsidRDefault="00115578" w:rsidP="004B7785">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uk-UA"/>
        </w:rPr>
      </w:pPr>
      <w:r w:rsidRPr="00115578">
        <w:rPr>
          <w:rFonts w:ascii="Times New Roman" w:eastAsia="Times New Roman" w:hAnsi="Times New Roman" w:cs="Times New Roman"/>
          <w:color w:val="000000" w:themeColor="text1"/>
          <w:sz w:val="28"/>
          <w:szCs w:val="28"/>
          <w:lang w:eastAsia="uk-UA"/>
        </w:rPr>
        <w:t>Юні дослідники громади</w:t>
      </w:r>
      <w:r w:rsidRPr="00115578">
        <w:rPr>
          <w:rFonts w:ascii="Times New Roman" w:hAnsi="Times New Roman" w:cs="Times New Roman"/>
          <w:color w:val="000000" w:themeColor="text1"/>
          <w:sz w:val="28"/>
          <w:szCs w:val="28"/>
          <w:shd w:val="clear" w:color="auto" w:fill="FCFCFC"/>
        </w:rPr>
        <w:t xml:space="preserve"> активно долучилися  до діючого  </w:t>
      </w:r>
      <w:proofErr w:type="spellStart"/>
      <w:r w:rsidRPr="00115578">
        <w:rPr>
          <w:rFonts w:ascii="Times New Roman" w:hAnsi="Times New Roman" w:cs="Times New Roman"/>
          <w:color w:val="000000" w:themeColor="text1"/>
          <w:sz w:val="28"/>
          <w:szCs w:val="28"/>
          <w:shd w:val="clear" w:color="auto" w:fill="FCFCFC"/>
        </w:rPr>
        <w:t>меморіально</w:t>
      </w:r>
      <w:proofErr w:type="spellEnd"/>
      <w:r w:rsidRPr="00115578">
        <w:rPr>
          <w:rFonts w:ascii="Times New Roman" w:hAnsi="Times New Roman" w:cs="Times New Roman"/>
          <w:color w:val="000000" w:themeColor="text1"/>
          <w:sz w:val="28"/>
          <w:szCs w:val="28"/>
          <w:shd w:val="clear" w:color="auto" w:fill="FCFCFC"/>
        </w:rPr>
        <w:t xml:space="preserve"> дослідницько-пошукового </w:t>
      </w:r>
      <w:proofErr w:type="spellStart"/>
      <w:r w:rsidRPr="00115578">
        <w:rPr>
          <w:rFonts w:ascii="Times New Roman" w:hAnsi="Times New Roman" w:cs="Times New Roman"/>
          <w:color w:val="000000" w:themeColor="text1"/>
          <w:sz w:val="28"/>
          <w:szCs w:val="28"/>
          <w:shd w:val="clear" w:color="auto" w:fill="FCFCFC"/>
        </w:rPr>
        <w:t>проєкту</w:t>
      </w:r>
      <w:proofErr w:type="spellEnd"/>
      <w:r w:rsidRPr="00115578">
        <w:rPr>
          <w:rFonts w:ascii="Times New Roman" w:hAnsi="Times New Roman" w:cs="Times New Roman"/>
          <w:color w:val="000000" w:themeColor="text1"/>
          <w:sz w:val="28"/>
          <w:szCs w:val="28"/>
          <w:shd w:val="clear" w:color="auto" w:fill="FCFCFC"/>
        </w:rPr>
        <w:t xml:space="preserve"> «Небесний легіон Волині», щоб увіковічнити пам'ять загиблих Воїнів</w:t>
      </w:r>
      <w:r w:rsidRPr="00115578">
        <w:rPr>
          <w:rFonts w:ascii="Times New Roman" w:eastAsia="Times New Roman" w:hAnsi="Times New Roman" w:cs="Times New Roman"/>
          <w:color w:val="000000" w:themeColor="text1"/>
          <w:sz w:val="28"/>
          <w:szCs w:val="28"/>
          <w:lang w:eastAsia="uk-UA"/>
        </w:rPr>
        <w:t xml:space="preserve"> та створення бази даних. Відбулася презентація сайту «Небесний легіон Волині», де взяли участь 30 дітей Нововолинської МТГ. Робота продовжується  над узагальненням та збереженням історичних фактів про подвиги наших воїнів</w:t>
      </w:r>
      <w:r w:rsidR="004B7785">
        <w:rPr>
          <w:rFonts w:ascii="Times New Roman" w:eastAsia="Times New Roman" w:hAnsi="Times New Roman" w:cs="Times New Roman"/>
          <w:color w:val="000000" w:themeColor="text1"/>
          <w:sz w:val="28"/>
          <w:szCs w:val="28"/>
          <w:lang w:eastAsia="uk-UA"/>
        </w:rPr>
        <w:t>.</w:t>
      </w:r>
    </w:p>
    <w:p w14:paraId="2D67B17D" w14:textId="5AA0FAA5" w:rsidR="001004A9" w:rsidRPr="001004A9" w:rsidRDefault="001004A9" w:rsidP="004B7785">
      <w:pPr>
        <w:shd w:val="clear" w:color="auto" w:fill="FFFFFF"/>
        <w:spacing w:after="0" w:line="276" w:lineRule="auto"/>
        <w:ind w:firstLine="567"/>
        <w:jc w:val="both"/>
        <w:textAlignment w:val="baseline"/>
        <w:rPr>
          <w:rFonts w:ascii="Times New Roman" w:eastAsia="Times New Roman" w:hAnsi="Times New Roman" w:cs="Times New Roman"/>
          <w:color w:val="000000" w:themeColor="text1"/>
          <w:sz w:val="28"/>
          <w:szCs w:val="28"/>
          <w:lang w:eastAsia="uk-UA"/>
        </w:rPr>
      </w:pPr>
      <w:r w:rsidRPr="001004A9">
        <w:rPr>
          <w:rFonts w:ascii="Times New Roman" w:hAnsi="Times New Roman" w:cs="Times New Roman"/>
          <w:b/>
          <w:sz w:val="28"/>
          <w:szCs w:val="28"/>
        </w:rPr>
        <w:t>Відповідно до розпорядження міського голови ві</w:t>
      </w:r>
      <w:r w:rsidRPr="001004A9">
        <w:rPr>
          <w:rFonts w:ascii="Times New Roman" w:hAnsi="Times New Roman" w:cs="Times New Roman"/>
          <w:sz w:val="28"/>
          <w:szCs w:val="28"/>
        </w:rPr>
        <w:t>д 08 серпня 2024 року  № 89 – ра було затверджено склад комісії для огляду стану підготовки закладів освіти Нововолинської територіальної громади до нового 2024 - 2025 навчального року.</w:t>
      </w:r>
    </w:p>
    <w:p w14:paraId="7E10D462" w14:textId="77777777" w:rsidR="001004A9" w:rsidRPr="001004A9" w:rsidRDefault="001004A9" w:rsidP="001004A9">
      <w:pPr>
        <w:spacing w:after="0"/>
        <w:jc w:val="both"/>
        <w:rPr>
          <w:rFonts w:ascii="Times New Roman" w:hAnsi="Times New Roman" w:cs="Times New Roman"/>
          <w:sz w:val="28"/>
          <w:szCs w:val="28"/>
        </w:rPr>
      </w:pPr>
      <w:r w:rsidRPr="001004A9">
        <w:rPr>
          <w:rFonts w:ascii="Times New Roman" w:hAnsi="Times New Roman" w:cs="Times New Roman"/>
          <w:sz w:val="28"/>
          <w:szCs w:val="28"/>
        </w:rPr>
        <w:tab/>
        <w:t>У результаті огляду  встановлено наступне:</w:t>
      </w:r>
    </w:p>
    <w:p w14:paraId="66B0BAD8" w14:textId="0474B82F" w:rsidR="001004A9" w:rsidRDefault="001004A9" w:rsidP="001004A9">
      <w:pPr>
        <w:spacing w:after="0"/>
        <w:ind w:firstLine="708"/>
        <w:jc w:val="both"/>
        <w:rPr>
          <w:rFonts w:ascii="Times New Roman" w:hAnsi="Times New Roman" w:cs="Times New Roman"/>
          <w:sz w:val="28"/>
          <w:szCs w:val="28"/>
        </w:rPr>
      </w:pPr>
      <w:r w:rsidRPr="001004A9">
        <w:rPr>
          <w:rFonts w:ascii="Times New Roman" w:hAnsi="Times New Roman" w:cs="Times New Roman"/>
          <w:sz w:val="28"/>
          <w:szCs w:val="28"/>
        </w:rPr>
        <w:t xml:space="preserve">1. Всі заклади освіти </w:t>
      </w:r>
      <w:r w:rsidR="004B7785">
        <w:rPr>
          <w:rFonts w:ascii="Times New Roman" w:hAnsi="Times New Roman" w:cs="Times New Roman"/>
          <w:sz w:val="28"/>
          <w:szCs w:val="28"/>
        </w:rPr>
        <w:t xml:space="preserve">Нововолинської міської територіальної громади </w:t>
      </w:r>
      <w:r w:rsidRPr="001004A9">
        <w:rPr>
          <w:rFonts w:ascii="Times New Roman" w:hAnsi="Times New Roman" w:cs="Times New Roman"/>
          <w:sz w:val="28"/>
          <w:szCs w:val="28"/>
        </w:rPr>
        <w:t>забезпечені найпростішими укриттями, які підключені до мережі Інтернет.</w:t>
      </w:r>
    </w:p>
    <w:p w14:paraId="15E09136" w14:textId="3817D055" w:rsidR="001004A9" w:rsidRPr="001004A9" w:rsidRDefault="00F73266" w:rsidP="001004A9">
      <w:pPr>
        <w:spacing w:after="0"/>
        <w:ind w:firstLine="708"/>
        <w:jc w:val="both"/>
        <w:rPr>
          <w:rFonts w:ascii="Times New Roman" w:hAnsi="Times New Roman" w:cs="Times New Roman"/>
          <w:sz w:val="28"/>
          <w:szCs w:val="28"/>
        </w:rPr>
      </w:pPr>
      <w:r>
        <w:rPr>
          <w:rFonts w:ascii="Times New Roman" w:hAnsi="Times New Roman" w:cs="Times New Roman"/>
          <w:sz w:val="28"/>
          <w:szCs w:val="28"/>
        </w:rPr>
        <w:t>2</w:t>
      </w:r>
      <w:r w:rsidR="001004A9" w:rsidRPr="001004A9">
        <w:rPr>
          <w:rFonts w:ascii="Times New Roman" w:hAnsi="Times New Roman" w:cs="Times New Roman"/>
          <w:sz w:val="28"/>
          <w:szCs w:val="28"/>
        </w:rPr>
        <w:t>. У закладах освіти встановлено «тривожні кнопки».</w:t>
      </w:r>
    </w:p>
    <w:p w14:paraId="632F8B93" w14:textId="0E1FBC59" w:rsidR="001004A9" w:rsidRPr="001004A9" w:rsidRDefault="00F73266" w:rsidP="001004A9">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1004A9" w:rsidRPr="001004A9">
        <w:rPr>
          <w:rFonts w:ascii="Times New Roman" w:hAnsi="Times New Roman" w:cs="Times New Roman"/>
          <w:sz w:val="28"/>
          <w:szCs w:val="28"/>
        </w:rPr>
        <w:t>. Технічний стан вуличних ігрових майданчиків</w:t>
      </w:r>
      <w:r>
        <w:rPr>
          <w:rFonts w:ascii="Times New Roman" w:hAnsi="Times New Roman" w:cs="Times New Roman"/>
          <w:sz w:val="28"/>
          <w:szCs w:val="28"/>
        </w:rPr>
        <w:t xml:space="preserve"> закладів дошкільної освіти </w:t>
      </w:r>
      <w:r w:rsidR="001004A9" w:rsidRPr="001004A9">
        <w:rPr>
          <w:rFonts w:ascii="Times New Roman" w:hAnsi="Times New Roman" w:cs="Times New Roman"/>
          <w:sz w:val="28"/>
          <w:szCs w:val="28"/>
        </w:rPr>
        <w:t xml:space="preserve">, спортивних споруд </w:t>
      </w:r>
      <w:r>
        <w:rPr>
          <w:rFonts w:ascii="Times New Roman" w:hAnsi="Times New Roman" w:cs="Times New Roman"/>
          <w:sz w:val="28"/>
          <w:szCs w:val="28"/>
        </w:rPr>
        <w:t xml:space="preserve"> закладів освіти </w:t>
      </w:r>
      <w:r w:rsidR="001004A9" w:rsidRPr="001004A9">
        <w:rPr>
          <w:rFonts w:ascii="Times New Roman" w:hAnsi="Times New Roman" w:cs="Times New Roman"/>
          <w:sz w:val="28"/>
          <w:szCs w:val="28"/>
        </w:rPr>
        <w:t>відповідає нормі.</w:t>
      </w:r>
    </w:p>
    <w:p w14:paraId="532F1B4A" w14:textId="1A8DEDC9" w:rsidR="001004A9" w:rsidRPr="001004A9" w:rsidRDefault="00F73266" w:rsidP="001004A9">
      <w:pPr>
        <w:spacing w:after="0"/>
        <w:ind w:firstLine="708"/>
        <w:jc w:val="both"/>
        <w:rPr>
          <w:rFonts w:ascii="Times New Roman" w:hAnsi="Times New Roman" w:cs="Times New Roman"/>
          <w:sz w:val="28"/>
          <w:szCs w:val="28"/>
        </w:rPr>
      </w:pPr>
      <w:r>
        <w:rPr>
          <w:rFonts w:ascii="Times New Roman" w:hAnsi="Times New Roman" w:cs="Times New Roman"/>
          <w:sz w:val="28"/>
          <w:szCs w:val="28"/>
        </w:rPr>
        <w:t>4</w:t>
      </w:r>
      <w:r w:rsidR="001004A9" w:rsidRPr="001004A9">
        <w:rPr>
          <w:rFonts w:ascii="Times New Roman" w:hAnsi="Times New Roman" w:cs="Times New Roman"/>
          <w:sz w:val="28"/>
          <w:szCs w:val="28"/>
        </w:rPr>
        <w:t>. Всі працівники пройшли медогляд.</w:t>
      </w:r>
    </w:p>
    <w:p w14:paraId="5136C8CA" w14:textId="0DF5C864" w:rsidR="001004A9" w:rsidRPr="001004A9" w:rsidRDefault="00F73266" w:rsidP="001004A9">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1004A9" w:rsidRPr="001004A9">
        <w:rPr>
          <w:rFonts w:ascii="Times New Roman" w:hAnsi="Times New Roman" w:cs="Times New Roman"/>
          <w:sz w:val="28"/>
          <w:szCs w:val="28"/>
        </w:rPr>
        <w:t xml:space="preserve"> У штатні розписи</w:t>
      </w:r>
      <w:r w:rsidR="004B7785">
        <w:rPr>
          <w:rFonts w:ascii="Times New Roman" w:hAnsi="Times New Roman" w:cs="Times New Roman"/>
          <w:sz w:val="28"/>
          <w:szCs w:val="28"/>
        </w:rPr>
        <w:t xml:space="preserve"> закладів дошкільної освіти </w:t>
      </w:r>
      <w:r w:rsidR="001004A9" w:rsidRPr="001004A9">
        <w:rPr>
          <w:rFonts w:ascii="Times New Roman" w:hAnsi="Times New Roman" w:cs="Times New Roman"/>
          <w:sz w:val="28"/>
          <w:szCs w:val="28"/>
        </w:rPr>
        <w:t xml:space="preserve"> введено посади сестер медичних старших, які здійснюють медичне обслуговування дітей.</w:t>
      </w:r>
    </w:p>
    <w:p w14:paraId="3DC1BE3B" w14:textId="47FB38FA" w:rsidR="001004A9" w:rsidRPr="001004A9" w:rsidRDefault="00F73266" w:rsidP="001004A9">
      <w:pPr>
        <w:spacing w:after="0"/>
        <w:ind w:firstLine="708"/>
        <w:jc w:val="both"/>
        <w:rPr>
          <w:rFonts w:ascii="Times New Roman" w:hAnsi="Times New Roman" w:cs="Times New Roman"/>
          <w:sz w:val="28"/>
          <w:szCs w:val="28"/>
        </w:rPr>
      </w:pPr>
      <w:r>
        <w:rPr>
          <w:rFonts w:ascii="Times New Roman" w:hAnsi="Times New Roman" w:cs="Times New Roman"/>
          <w:sz w:val="28"/>
          <w:szCs w:val="28"/>
        </w:rPr>
        <w:t>6</w:t>
      </w:r>
      <w:r w:rsidR="001004A9" w:rsidRPr="001004A9">
        <w:rPr>
          <w:rFonts w:ascii="Times New Roman" w:hAnsi="Times New Roman" w:cs="Times New Roman"/>
          <w:sz w:val="28"/>
          <w:szCs w:val="28"/>
        </w:rPr>
        <w:t>. Розроблена  документація щодо проти</w:t>
      </w:r>
      <w:r w:rsidR="008A24E5">
        <w:rPr>
          <w:rFonts w:ascii="Times New Roman" w:hAnsi="Times New Roman" w:cs="Times New Roman"/>
          <w:sz w:val="28"/>
          <w:szCs w:val="28"/>
        </w:rPr>
        <w:t>пож</w:t>
      </w:r>
      <w:r w:rsidR="001004A9" w:rsidRPr="001004A9">
        <w:rPr>
          <w:rFonts w:ascii="Times New Roman" w:hAnsi="Times New Roman" w:cs="Times New Roman"/>
          <w:sz w:val="28"/>
          <w:szCs w:val="28"/>
        </w:rPr>
        <w:t>ежного захисту. Первинні засоби  пожежогасіння справні.</w:t>
      </w:r>
    </w:p>
    <w:p w14:paraId="4CABB6E6" w14:textId="0902DAB3" w:rsidR="001004A9" w:rsidRPr="001004A9" w:rsidRDefault="008A24E5" w:rsidP="001004A9">
      <w:pPr>
        <w:spacing w:after="0"/>
        <w:ind w:firstLine="708"/>
        <w:jc w:val="both"/>
        <w:rPr>
          <w:rFonts w:ascii="Times New Roman" w:hAnsi="Times New Roman" w:cs="Times New Roman"/>
          <w:sz w:val="28"/>
          <w:szCs w:val="28"/>
        </w:rPr>
      </w:pPr>
      <w:r>
        <w:rPr>
          <w:rFonts w:ascii="Times New Roman" w:hAnsi="Times New Roman" w:cs="Times New Roman"/>
          <w:sz w:val="28"/>
          <w:szCs w:val="28"/>
        </w:rPr>
        <w:t>7</w:t>
      </w:r>
      <w:r w:rsidR="001004A9" w:rsidRPr="001004A9">
        <w:rPr>
          <w:rFonts w:ascii="Times New Roman" w:hAnsi="Times New Roman" w:cs="Times New Roman"/>
          <w:sz w:val="28"/>
          <w:szCs w:val="28"/>
        </w:rPr>
        <w:t>. У всіх закладах освіти проведено якісні поточні ремонти групових кімнат,</w:t>
      </w:r>
      <w:r w:rsidR="00F73266">
        <w:rPr>
          <w:rFonts w:ascii="Times New Roman" w:hAnsi="Times New Roman" w:cs="Times New Roman"/>
          <w:sz w:val="28"/>
          <w:szCs w:val="28"/>
        </w:rPr>
        <w:t xml:space="preserve"> кабінетів,</w:t>
      </w:r>
      <w:r w:rsidR="001004A9" w:rsidRPr="001004A9">
        <w:rPr>
          <w:rFonts w:ascii="Times New Roman" w:hAnsi="Times New Roman" w:cs="Times New Roman"/>
          <w:sz w:val="28"/>
          <w:szCs w:val="28"/>
        </w:rPr>
        <w:t xml:space="preserve"> харчоблоків, допоміжних приміщень на прилеглих територіях, облаштовано пісочниці, пофарбовано надвірне обладнання, організовано процес вивезення побутових відходів, озеленено території, впорядковано клумби.</w:t>
      </w:r>
    </w:p>
    <w:p w14:paraId="751FAB28" w14:textId="612CDE72" w:rsidR="008A24E5" w:rsidRPr="001004A9" w:rsidRDefault="008A24E5" w:rsidP="008A24E5">
      <w:pPr>
        <w:spacing w:after="0"/>
        <w:ind w:firstLine="708"/>
        <w:jc w:val="both"/>
        <w:rPr>
          <w:rFonts w:ascii="Times New Roman" w:hAnsi="Times New Roman" w:cs="Times New Roman"/>
          <w:sz w:val="28"/>
          <w:szCs w:val="28"/>
        </w:rPr>
      </w:pPr>
      <w:r>
        <w:rPr>
          <w:rFonts w:ascii="Times New Roman" w:hAnsi="Times New Roman" w:cs="Times New Roman"/>
          <w:sz w:val="28"/>
          <w:szCs w:val="28"/>
        </w:rPr>
        <w:t>8</w:t>
      </w:r>
      <w:r w:rsidR="001004A9" w:rsidRPr="001004A9">
        <w:rPr>
          <w:rFonts w:ascii="Times New Roman" w:hAnsi="Times New Roman" w:cs="Times New Roman"/>
          <w:sz w:val="28"/>
          <w:szCs w:val="28"/>
        </w:rPr>
        <w:t>. Для організації раціонального харчування дітей</w:t>
      </w:r>
      <w:r>
        <w:rPr>
          <w:rFonts w:ascii="Times New Roman" w:hAnsi="Times New Roman" w:cs="Times New Roman"/>
          <w:sz w:val="28"/>
          <w:szCs w:val="28"/>
        </w:rPr>
        <w:t xml:space="preserve"> закладів дошкільної освіти </w:t>
      </w:r>
      <w:r w:rsidR="001004A9" w:rsidRPr="001004A9">
        <w:rPr>
          <w:rFonts w:ascii="Times New Roman" w:hAnsi="Times New Roman" w:cs="Times New Roman"/>
          <w:sz w:val="28"/>
          <w:szCs w:val="28"/>
        </w:rPr>
        <w:t xml:space="preserve"> створено умови для безперебійного постачання  якісних  та безпечних продуктів харчування, продовольчої сировини з наявністю супровідних документів.</w:t>
      </w:r>
    </w:p>
    <w:p w14:paraId="42D00F62" w14:textId="1377450E" w:rsidR="001004A9" w:rsidRDefault="001004A9" w:rsidP="001004A9">
      <w:pPr>
        <w:spacing w:after="0"/>
        <w:jc w:val="both"/>
        <w:rPr>
          <w:rFonts w:ascii="Times New Roman" w:hAnsi="Times New Roman" w:cs="Times New Roman"/>
          <w:sz w:val="28"/>
          <w:szCs w:val="28"/>
        </w:rPr>
      </w:pPr>
      <w:r w:rsidRPr="001004A9">
        <w:rPr>
          <w:rFonts w:ascii="Times New Roman" w:hAnsi="Times New Roman" w:cs="Times New Roman"/>
          <w:sz w:val="28"/>
          <w:szCs w:val="28"/>
        </w:rPr>
        <w:tab/>
        <w:t>Харчоблоки у достатній кількості забезпечені холодильним та морозильним устаткуванням. Своєчасно проводиться лабораторне підтвердження безпечності харчових продуктів, готових страв, води.</w:t>
      </w:r>
    </w:p>
    <w:p w14:paraId="45770D4F" w14:textId="65BE30A7" w:rsidR="001004A9" w:rsidRPr="001004A9" w:rsidRDefault="008A24E5" w:rsidP="008A24E5">
      <w:pPr>
        <w:spacing w:after="0"/>
        <w:ind w:firstLine="567"/>
        <w:jc w:val="both"/>
        <w:rPr>
          <w:rFonts w:ascii="Times New Roman" w:hAnsi="Times New Roman" w:cs="Times New Roman"/>
          <w:sz w:val="28"/>
          <w:szCs w:val="28"/>
        </w:rPr>
      </w:pPr>
      <w:r>
        <w:rPr>
          <w:rFonts w:ascii="Times New Roman" w:hAnsi="Times New Roman" w:cs="Times New Roman"/>
          <w:sz w:val="28"/>
          <w:szCs w:val="28"/>
        </w:rPr>
        <w:t>9. У харчоблоках,  їдальнях та  складських приміщеннях закладів загальної середньої освіти проведено поточні ремонти, придбано миючі та дезінфікуючі засоби.</w:t>
      </w:r>
    </w:p>
    <w:p w14:paraId="38DA4D3D" w14:textId="38912A73" w:rsidR="008A24E5" w:rsidRDefault="001004A9" w:rsidP="008A24E5">
      <w:pPr>
        <w:spacing w:after="0"/>
        <w:ind w:firstLine="708"/>
        <w:jc w:val="both"/>
        <w:rPr>
          <w:rFonts w:ascii="Times New Roman" w:hAnsi="Times New Roman" w:cs="Times New Roman"/>
          <w:sz w:val="28"/>
          <w:szCs w:val="28"/>
        </w:rPr>
      </w:pPr>
      <w:r w:rsidRPr="001004A9">
        <w:rPr>
          <w:rFonts w:ascii="Times New Roman" w:hAnsi="Times New Roman" w:cs="Times New Roman"/>
          <w:sz w:val="28"/>
          <w:szCs w:val="28"/>
        </w:rPr>
        <w:t>1</w:t>
      </w:r>
      <w:r w:rsidR="008A24E5">
        <w:rPr>
          <w:rFonts w:ascii="Times New Roman" w:hAnsi="Times New Roman" w:cs="Times New Roman"/>
          <w:sz w:val="28"/>
          <w:szCs w:val="28"/>
        </w:rPr>
        <w:t>0</w:t>
      </w:r>
      <w:r w:rsidRPr="001004A9">
        <w:rPr>
          <w:rFonts w:ascii="Times New Roman" w:hAnsi="Times New Roman" w:cs="Times New Roman"/>
          <w:sz w:val="28"/>
          <w:szCs w:val="28"/>
        </w:rPr>
        <w:t xml:space="preserve">. </w:t>
      </w:r>
      <w:r w:rsidR="008A24E5">
        <w:rPr>
          <w:rFonts w:ascii="Times New Roman" w:hAnsi="Times New Roman" w:cs="Times New Roman"/>
          <w:sz w:val="28"/>
          <w:szCs w:val="28"/>
        </w:rPr>
        <w:t xml:space="preserve">Заклади освіти укомплектовані педагогічними кадрами. </w:t>
      </w:r>
      <w:r w:rsidRPr="001004A9">
        <w:rPr>
          <w:rFonts w:ascii="Times New Roman" w:hAnsi="Times New Roman" w:cs="Times New Roman"/>
          <w:sz w:val="28"/>
          <w:szCs w:val="28"/>
        </w:rPr>
        <w:t xml:space="preserve">Педагогічними працівниками визначено основні завдання на 2024/2025 навчальний рік, складено відповідні плани роботи. </w:t>
      </w:r>
    </w:p>
    <w:p w14:paraId="34164CD4" w14:textId="66CC5BAC" w:rsidR="003A746D" w:rsidRPr="001004A9" w:rsidRDefault="003A746D" w:rsidP="008A24E5">
      <w:pPr>
        <w:spacing w:after="0"/>
        <w:ind w:firstLine="708"/>
        <w:jc w:val="both"/>
        <w:rPr>
          <w:rFonts w:ascii="Times New Roman" w:hAnsi="Times New Roman" w:cs="Times New Roman"/>
          <w:sz w:val="28"/>
          <w:szCs w:val="28"/>
        </w:rPr>
      </w:pPr>
      <w:r>
        <w:rPr>
          <w:rFonts w:ascii="Times New Roman" w:hAnsi="Times New Roman" w:cs="Times New Roman"/>
          <w:sz w:val="28"/>
          <w:szCs w:val="28"/>
        </w:rPr>
        <w:t>11. Заклади загальної середньої освіти забезпечені підручниками.</w:t>
      </w:r>
    </w:p>
    <w:p w14:paraId="40319A75" w14:textId="719850A3" w:rsidR="001004A9" w:rsidRDefault="001004A9" w:rsidP="001004A9">
      <w:pPr>
        <w:spacing w:after="0"/>
        <w:jc w:val="both"/>
        <w:rPr>
          <w:rFonts w:ascii="Times New Roman" w:hAnsi="Times New Roman" w:cs="Times New Roman"/>
          <w:sz w:val="28"/>
          <w:szCs w:val="28"/>
        </w:rPr>
      </w:pPr>
      <w:r w:rsidRPr="001004A9">
        <w:rPr>
          <w:rFonts w:ascii="Times New Roman" w:hAnsi="Times New Roman" w:cs="Times New Roman"/>
          <w:sz w:val="28"/>
          <w:szCs w:val="28"/>
        </w:rPr>
        <w:tab/>
        <w:t>Висновок: у заклада</w:t>
      </w:r>
      <w:r w:rsidR="008A24E5">
        <w:rPr>
          <w:rFonts w:ascii="Times New Roman" w:hAnsi="Times New Roman" w:cs="Times New Roman"/>
          <w:sz w:val="28"/>
          <w:szCs w:val="28"/>
        </w:rPr>
        <w:t>х</w:t>
      </w:r>
      <w:r w:rsidRPr="001004A9">
        <w:rPr>
          <w:rFonts w:ascii="Times New Roman" w:hAnsi="Times New Roman" w:cs="Times New Roman"/>
          <w:sz w:val="28"/>
          <w:szCs w:val="28"/>
        </w:rPr>
        <w:t xml:space="preserve"> освіти  </w:t>
      </w:r>
      <w:r w:rsidR="00F73266">
        <w:rPr>
          <w:rFonts w:ascii="Times New Roman" w:hAnsi="Times New Roman" w:cs="Times New Roman"/>
          <w:sz w:val="28"/>
          <w:szCs w:val="28"/>
        </w:rPr>
        <w:t>Новов</w:t>
      </w:r>
      <w:r w:rsidR="008A24E5">
        <w:rPr>
          <w:rFonts w:ascii="Times New Roman" w:hAnsi="Times New Roman" w:cs="Times New Roman"/>
          <w:sz w:val="28"/>
          <w:szCs w:val="28"/>
        </w:rPr>
        <w:t>о</w:t>
      </w:r>
      <w:r w:rsidR="00F73266">
        <w:rPr>
          <w:rFonts w:ascii="Times New Roman" w:hAnsi="Times New Roman" w:cs="Times New Roman"/>
          <w:sz w:val="28"/>
          <w:szCs w:val="28"/>
        </w:rPr>
        <w:t xml:space="preserve">линської міської територіальної громади </w:t>
      </w:r>
      <w:r w:rsidRPr="001004A9">
        <w:rPr>
          <w:rFonts w:ascii="Times New Roman" w:hAnsi="Times New Roman" w:cs="Times New Roman"/>
          <w:sz w:val="28"/>
          <w:szCs w:val="28"/>
        </w:rPr>
        <w:t>створено належні безпечні умови для здоров’я дітей, їх розвитку, виховання і навчання у 2024/2025 навчальному році з  дотриманням методичних рекомендацій МОН України щодо організації освітнього процесу в умовах воєнного стану.</w:t>
      </w:r>
    </w:p>
    <w:p w14:paraId="7B5A7AB7" w14:textId="5922C846" w:rsidR="00AB1A47" w:rsidRDefault="00AB1A47" w:rsidP="001004A9">
      <w:pPr>
        <w:spacing w:after="0"/>
        <w:jc w:val="both"/>
        <w:rPr>
          <w:rFonts w:ascii="Times New Roman" w:hAnsi="Times New Roman" w:cs="Times New Roman"/>
          <w:sz w:val="28"/>
          <w:szCs w:val="28"/>
        </w:rPr>
      </w:pPr>
    </w:p>
    <w:p w14:paraId="266A00C5" w14:textId="4BAC4927" w:rsidR="00AB1A47" w:rsidRDefault="00AB1A47" w:rsidP="001004A9">
      <w:pPr>
        <w:spacing w:after="0"/>
        <w:jc w:val="both"/>
        <w:rPr>
          <w:rFonts w:ascii="Times New Roman" w:hAnsi="Times New Roman" w:cs="Times New Roman"/>
          <w:sz w:val="28"/>
          <w:szCs w:val="28"/>
        </w:rPr>
      </w:pPr>
    </w:p>
    <w:p w14:paraId="2B7F30DD" w14:textId="49826401" w:rsidR="00AB1A47" w:rsidRDefault="00AB1A47" w:rsidP="001004A9">
      <w:pPr>
        <w:spacing w:after="0"/>
        <w:jc w:val="both"/>
        <w:rPr>
          <w:rFonts w:ascii="Times New Roman" w:hAnsi="Times New Roman" w:cs="Times New Roman"/>
          <w:sz w:val="28"/>
          <w:szCs w:val="28"/>
        </w:rPr>
      </w:pPr>
    </w:p>
    <w:p w14:paraId="440D0913" w14:textId="1B04C86C" w:rsidR="00AB1A47" w:rsidRPr="001004A9" w:rsidRDefault="00AB1A47" w:rsidP="001004A9">
      <w:pPr>
        <w:spacing w:after="0"/>
        <w:jc w:val="both"/>
        <w:rPr>
          <w:rFonts w:ascii="Times New Roman" w:hAnsi="Times New Roman" w:cs="Times New Roman"/>
          <w:sz w:val="28"/>
          <w:szCs w:val="28"/>
        </w:rPr>
      </w:pPr>
      <w:r>
        <w:rPr>
          <w:rFonts w:ascii="Times New Roman" w:hAnsi="Times New Roman" w:cs="Times New Roman"/>
          <w:sz w:val="28"/>
          <w:szCs w:val="28"/>
        </w:rPr>
        <w:t>Начальник управління освіти                                                                Олег ЯНЮК</w:t>
      </w:r>
    </w:p>
    <w:p w14:paraId="0F9EE4D5" w14:textId="2BC1D7CD" w:rsidR="00115578" w:rsidRPr="00115578" w:rsidRDefault="00115578" w:rsidP="001004A9">
      <w:pPr>
        <w:spacing w:line="276" w:lineRule="auto"/>
        <w:ind w:firstLine="567"/>
        <w:jc w:val="both"/>
        <w:rPr>
          <w:rFonts w:ascii="Times New Roman" w:hAnsi="Times New Roman" w:cs="Times New Roman"/>
          <w:color w:val="FF0000"/>
          <w:sz w:val="28"/>
          <w:szCs w:val="28"/>
        </w:rPr>
      </w:pPr>
    </w:p>
    <w:sectPr w:rsidR="00115578" w:rsidRPr="001155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F18F24"/>
    <w:multiLevelType w:val="singleLevel"/>
    <w:tmpl w:val="A7F18F24"/>
    <w:lvl w:ilvl="0">
      <w:start w:val="2"/>
      <w:numFmt w:val="decimal"/>
      <w:suff w:val="space"/>
      <w:lvlText w:val="%1."/>
      <w:lvlJc w:val="left"/>
    </w:lvl>
  </w:abstractNum>
  <w:abstractNum w:abstractNumId="1" w15:restartNumberingAfterBreak="0">
    <w:nsid w:val="0008744B"/>
    <w:multiLevelType w:val="hybridMultilevel"/>
    <w:tmpl w:val="6C4E63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1E72093"/>
    <w:multiLevelType w:val="multilevel"/>
    <w:tmpl w:val="0C22C90C"/>
    <w:lvl w:ilvl="0">
      <w:start w:val="1"/>
      <w:numFmt w:val="decimal"/>
      <w:lvlText w:val="%1."/>
      <w:lvlJc w:val="left"/>
      <w:pPr>
        <w:ind w:left="785" w:hanging="360"/>
      </w:pPr>
      <w:rPr>
        <w:rFonts w:hint="default"/>
      </w:rPr>
    </w:lvl>
    <w:lvl w:ilvl="1">
      <w:start w:val="1"/>
      <w:numFmt w:val="decimal"/>
      <w:isLgl/>
      <w:lvlText w:val="%2)"/>
      <w:lvlJc w:val="left"/>
      <w:pPr>
        <w:ind w:left="1647" w:hanging="720"/>
      </w:pPr>
      <w:rPr>
        <w:rFonts w:ascii="Times New Roman" w:eastAsiaTheme="minorHAnsi" w:hAnsi="Times New Roman" w:cs="Times New Roman"/>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 w15:restartNumberingAfterBreak="0">
    <w:nsid w:val="06A9374D"/>
    <w:multiLevelType w:val="hybridMultilevel"/>
    <w:tmpl w:val="7548DD94"/>
    <w:lvl w:ilvl="0" w:tplc="087E49E8">
      <w:start w:val="1"/>
      <w:numFmt w:val="decimal"/>
      <w:lvlText w:val="%1."/>
      <w:lvlJc w:val="left"/>
      <w:pPr>
        <w:ind w:left="1070" w:hanging="360"/>
      </w:pPr>
      <w:rPr>
        <w:rFonts w:hint="default"/>
        <w:i w:val="0"/>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 w15:restartNumberingAfterBreak="0">
    <w:nsid w:val="1B345A65"/>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0D40B7B"/>
    <w:multiLevelType w:val="hybridMultilevel"/>
    <w:tmpl w:val="5BBCC7BE"/>
    <w:lvl w:ilvl="0" w:tplc="49269652">
      <w:start w:val="2023"/>
      <w:numFmt w:val="bullet"/>
      <w:lvlText w:val="-"/>
      <w:lvlJc w:val="left"/>
      <w:pPr>
        <w:ind w:left="1065" w:hanging="360"/>
      </w:pPr>
      <w:rPr>
        <w:rFonts w:ascii="Tahoma" w:eastAsia="Calibri" w:hAnsi="Tahoma" w:cs="Tahoma"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6" w15:restartNumberingAfterBreak="0">
    <w:nsid w:val="24B45871"/>
    <w:multiLevelType w:val="singleLevel"/>
    <w:tmpl w:val="75EEB9B4"/>
    <w:lvl w:ilvl="0">
      <w:start w:val="1"/>
      <w:numFmt w:val="decimal"/>
      <w:lvlText w:val="%1."/>
      <w:lvlJc w:val="left"/>
      <w:pPr>
        <w:tabs>
          <w:tab w:val="num" w:pos="360"/>
        </w:tabs>
        <w:ind w:left="360" w:hanging="360"/>
      </w:pPr>
      <w:rPr>
        <w:b/>
      </w:rPr>
    </w:lvl>
  </w:abstractNum>
  <w:abstractNum w:abstractNumId="7" w15:restartNumberingAfterBreak="0">
    <w:nsid w:val="265D6A28"/>
    <w:multiLevelType w:val="hybridMultilevel"/>
    <w:tmpl w:val="7896B8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7C437DC"/>
    <w:multiLevelType w:val="hybridMultilevel"/>
    <w:tmpl w:val="49B061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CBD0D69"/>
    <w:multiLevelType w:val="hybridMultilevel"/>
    <w:tmpl w:val="5888B4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04F66B1"/>
    <w:multiLevelType w:val="hybridMultilevel"/>
    <w:tmpl w:val="4B6831EA"/>
    <w:lvl w:ilvl="0" w:tplc="8A660E26">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41AB6FF6"/>
    <w:multiLevelType w:val="hybridMultilevel"/>
    <w:tmpl w:val="895E6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E916F6"/>
    <w:multiLevelType w:val="hybridMultilevel"/>
    <w:tmpl w:val="21D41C86"/>
    <w:lvl w:ilvl="0" w:tplc="0422000B">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3" w15:restartNumberingAfterBreak="0">
    <w:nsid w:val="47EE3BF0"/>
    <w:multiLevelType w:val="hybridMultilevel"/>
    <w:tmpl w:val="365022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894138D"/>
    <w:multiLevelType w:val="hybridMultilevel"/>
    <w:tmpl w:val="2228D240"/>
    <w:lvl w:ilvl="0" w:tplc="50124144">
      <w:numFmt w:val="bullet"/>
      <w:lvlText w:val="-"/>
      <w:lvlJc w:val="left"/>
      <w:pPr>
        <w:ind w:left="504" w:hanging="360"/>
      </w:pPr>
      <w:rPr>
        <w:rFonts w:ascii="Times New Roman" w:eastAsia="Times New Roman" w:hAnsi="Times New Roman" w:cs="Times New Roman" w:hint="default"/>
      </w:rPr>
    </w:lvl>
    <w:lvl w:ilvl="1" w:tplc="04220003" w:tentative="1">
      <w:start w:val="1"/>
      <w:numFmt w:val="bullet"/>
      <w:lvlText w:val="o"/>
      <w:lvlJc w:val="left"/>
      <w:pPr>
        <w:ind w:left="1224" w:hanging="360"/>
      </w:pPr>
      <w:rPr>
        <w:rFonts w:ascii="Courier New" w:hAnsi="Courier New" w:cs="Courier New" w:hint="default"/>
      </w:rPr>
    </w:lvl>
    <w:lvl w:ilvl="2" w:tplc="04220005" w:tentative="1">
      <w:start w:val="1"/>
      <w:numFmt w:val="bullet"/>
      <w:lvlText w:val=""/>
      <w:lvlJc w:val="left"/>
      <w:pPr>
        <w:ind w:left="1944" w:hanging="360"/>
      </w:pPr>
      <w:rPr>
        <w:rFonts w:ascii="Wingdings" w:hAnsi="Wingdings" w:hint="default"/>
      </w:rPr>
    </w:lvl>
    <w:lvl w:ilvl="3" w:tplc="04220001" w:tentative="1">
      <w:start w:val="1"/>
      <w:numFmt w:val="bullet"/>
      <w:lvlText w:val=""/>
      <w:lvlJc w:val="left"/>
      <w:pPr>
        <w:ind w:left="2664" w:hanging="360"/>
      </w:pPr>
      <w:rPr>
        <w:rFonts w:ascii="Symbol" w:hAnsi="Symbol" w:hint="default"/>
      </w:rPr>
    </w:lvl>
    <w:lvl w:ilvl="4" w:tplc="04220003" w:tentative="1">
      <w:start w:val="1"/>
      <w:numFmt w:val="bullet"/>
      <w:lvlText w:val="o"/>
      <w:lvlJc w:val="left"/>
      <w:pPr>
        <w:ind w:left="3384" w:hanging="360"/>
      </w:pPr>
      <w:rPr>
        <w:rFonts w:ascii="Courier New" w:hAnsi="Courier New" w:cs="Courier New" w:hint="default"/>
      </w:rPr>
    </w:lvl>
    <w:lvl w:ilvl="5" w:tplc="04220005" w:tentative="1">
      <w:start w:val="1"/>
      <w:numFmt w:val="bullet"/>
      <w:lvlText w:val=""/>
      <w:lvlJc w:val="left"/>
      <w:pPr>
        <w:ind w:left="4104" w:hanging="360"/>
      </w:pPr>
      <w:rPr>
        <w:rFonts w:ascii="Wingdings" w:hAnsi="Wingdings" w:hint="default"/>
      </w:rPr>
    </w:lvl>
    <w:lvl w:ilvl="6" w:tplc="04220001" w:tentative="1">
      <w:start w:val="1"/>
      <w:numFmt w:val="bullet"/>
      <w:lvlText w:val=""/>
      <w:lvlJc w:val="left"/>
      <w:pPr>
        <w:ind w:left="4824" w:hanging="360"/>
      </w:pPr>
      <w:rPr>
        <w:rFonts w:ascii="Symbol" w:hAnsi="Symbol" w:hint="default"/>
      </w:rPr>
    </w:lvl>
    <w:lvl w:ilvl="7" w:tplc="04220003" w:tentative="1">
      <w:start w:val="1"/>
      <w:numFmt w:val="bullet"/>
      <w:lvlText w:val="o"/>
      <w:lvlJc w:val="left"/>
      <w:pPr>
        <w:ind w:left="5544" w:hanging="360"/>
      </w:pPr>
      <w:rPr>
        <w:rFonts w:ascii="Courier New" w:hAnsi="Courier New" w:cs="Courier New" w:hint="default"/>
      </w:rPr>
    </w:lvl>
    <w:lvl w:ilvl="8" w:tplc="04220005" w:tentative="1">
      <w:start w:val="1"/>
      <w:numFmt w:val="bullet"/>
      <w:lvlText w:val=""/>
      <w:lvlJc w:val="left"/>
      <w:pPr>
        <w:ind w:left="6264" w:hanging="360"/>
      </w:pPr>
      <w:rPr>
        <w:rFonts w:ascii="Wingdings" w:hAnsi="Wingdings" w:hint="default"/>
      </w:rPr>
    </w:lvl>
  </w:abstractNum>
  <w:abstractNum w:abstractNumId="15" w15:restartNumberingAfterBreak="0">
    <w:nsid w:val="4C3D0112"/>
    <w:multiLevelType w:val="hybridMultilevel"/>
    <w:tmpl w:val="83E0C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BD04EA"/>
    <w:multiLevelType w:val="hybridMultilevel"/>
    <w:tmpl w:val="55A4FCF8"/>
    <w:lvl w:ilvl="0" w:tplc="0C8CA284">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F4F453C"/>
    <w:multiLevelType w:val="hybridMultilevel"/>
    <w:tmpl w:val="DBD2C33C"/>
    <w:lvl w:ilvl="0" w:tplc="0F9C29B2">
      <w:start w:val="4"/>
      <w:numFmt w:val="bullet"/>
      <w:lvlText w:val="-"/>
      <w:lvlJc w:val="left"/>
      <w:pPr>
        <w:ind w:left="927" w:hanging="360"/>
      </w:pPr>
      <w:rPr>
        <w:rFonts w:ascii="Times New Roman" w:eastAsia="Calibri" w:hAnsi="Times New Roman" w:cs="Times New Roman" w:hint="default"/>
        <w:color w:val="auto"/>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8" w15:restartNumberingAfterBreak="0">
    <w:nsid w:val="51B30243"/>
    <w:multiLevelType w:val="hybridMultilevel"/>
    <w:tmpl w:val="41500C84"/>
    <w:lvl w:ilvl="0" w:tplc="4A10996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BEF24E4"/>
    <w:multiLevelType w:val="multilevel"/>
    <w:tmpl w:val="E1D6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AA0D14"/>
    <w:multiLevelType w:val="multilevel"/>
    <w:tmpl w:val="5F5CC00E"/>
    <w:lvl w:ilvl="0">
      <w:start w:val="1"/>
      <w:numFmt w:val="decimal"/>
      <w:lvlText w:val="%1."/>
      <w:lvlJc w:val="left"/>
      <w:pPr>
        <w:ind w:left="928" w:hanging="360"/>
      </w:pPr>
    </w:lvl>
    <w:lvl w:ilvl="1">
      <w:start w:val="1"/>
      <w:numFmt w:val="decimal"/>
      <w:isLgl/>
      <w:lvlText w:val="%1.%2."/>
      <w:lvlJc w:val="left"/>
      <w:pPr>
        <w:ind w:left="720" w:hanging="720"/>
      </w:pPr>
      <w:rPr>
        <w:rFonts w:hint="default"/>
        <w:b w:val="0"/>
      </w:rPr>
    </w:lvl>
    <w:lvl w:ilvl="2">
      <w:start w:val="1"/>
      <w:numFmt w:val="decimal"/>
      <w:isLgl/>
      <w:lvlText w:val="%1.%2.%3."/>
      <w:lvlJc w:val="left"/>
      <w:pPr>
        <w:ind w:left="2008" w:hanging="720"/>
      </w:pPr>
      <w:rPr>
        <w:rFonts w:hint="default"/>
      </w:rPr>
    </w:lvl>
    <w:lvl w:ilvl="3">
      <w:start w:val="1"/>
      <w:numFmt w:val="decimal"/>
      <w:isLgl/>
      <w:lvlText w:val="%1.%2.%3.%4."/>
      <w:lvlJc w:val="left"/>
      <w:pPr>
        <w:ind w:left="2728" w:hanging="108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808" w:hanging="1440"/>
      </w:pPr>
      <w:rPr>
        <w:rFonts w:hint="default"/>
      </w:rPr>
    </w:lvl>
    <w:lvl w:ilvl="6">
      <w:start w:val="1"/>
      <w:numFmt w:val="decimal"/>
      <w:isLgl/>
      <w:lvlText w:val="%1.%2.%3.%4.%5.%6.%7."/>
      <w:lvlJc w:val="left"/>
      <w:pPr>
        <w:ind w:left="4528" w:hanging="1800"/>
      </w:pPr>
      <w:rPr>
        <w:rFonts w:hint="default"/>
      </w:rPr>
    </w:lvl>
    <w:lvl w:ilvl="7">
      <w:start w:val="1"/>
      <w:numFmt w:val="decimal"/>
      <w:isLgl/>
      <w:lvlText w:val="%1.%2.%3.%4.%5.%6.%7.%8."/>
      <w:lvlJc w:val="left"/>
      <w:pPr>
        <w:ind w:left="4888" w:hanging="1800"/>
      </w:pPr>
      <w:rPr>
        <w:rFonts w:hint="default"/>
      </w:rPr>
    </w:lvl>
    <w:lvl w:ilvl="8">
      <w:start w:val="1"/>
      <w:numFmt w:val="decimal"/>
      <w:isLgl/>
      <w:lvlText w:val="%1.%2.%3.%4.%5.%6.%7.%8.%9."/>
      <w:lvlJc w:val="left"/>
      <w:pPr>
        <w:ind w:left="5608" w:hanging="2160"/>
      </w:pPr>
      <w:rPr>
        <w:rFonts w:hint="default"/>
      </w:rPr>
    </w:lvl>
  </w:abstractNum>
  <w:abstractNum w:abstractNumId="21" w15:restartNumberingAfterBreak="0">
    <w:nsid w:val="69CC731A"/>
    <w:multiLevelType w:val="hybridMultilevel"/>
    <w:tmpl w:val="775CA0B4"/>
    <w:lvl w:ilvl="0" w:tplc="34A88840">
      <w:start w:val="202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15:restartNumberingAfterBreak="0">
    <w:nsid w:val="751328EE"/>
    <w:multiLevelType w:val="hybridMultilevel"/>
    <w:tmpl w:val="0EAE89A4"/>
    <w:lvl w:ilvl="0" w:tplc="29003D10">
      <w:start w:val="267"/>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76E16846"/>
    <w:multiLevelType w:val="hybridMultilevel"/>
    <w:tmpl w:val="029C5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6E618C"/>
    <w:multiLevelType w:val="hybridMultilevel"/>
    <w:tmpl w:val="8C181F8C"/>
    <w:lvl w:ilvl="0" w:tplc="CBAE4C0A">
      <w:numFmt w:val="bullet"/>
      <w:lvlText w:val="-"/>
      <w:lvlJc w:val="left"/>
      <w:pPr>
        <w:ind w:left="420" w:hanging="360"/>
      </w:pPr>
      <w:rPr>
        <w:rFonts w:ascii="Calibri" w:eastAsiaTheme="minorHAnsi" w:hAnsi="Calibri" w:cs="Calibri"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num w:numId="1" w16cid:durableId="1360398984">
    <w:abstractNumId w:val="10"/>
  </w:num>
  <w:num w:numId="2" w16cid:durableId="2128620279">
    <w:abstractNumId w:val="0"/>
  </w:num>
  <w:num w:numId="3" w16cid:durableId="1424953231">
    <w:abstractNumId w:val="4"/>
  </w:num>
  <w:num w:numId="4" w16cid:durableId="185868579">
    <w:abstractNumId w:val="14"/>
  </w:num>
  <w:num w:numId="5" w16cid:durableId="1640987966">
    <w:abstractNumId w:val="12"/>
  </w:num>
  <w:num w:numId="6" w16cid:durableId="674379600">
    <w:abstractNumId w:val="9"/>
  </w:num>
  <w:num w:numId="7" w16cid:durableId="995114127">
    <w:abstractNumId w:val="16"/>
  </w:num>
  <w:num w:numId="8" w16cid:durableId="1764522955">
    <w:abstractNumId w:val="3"/>
  </w:num>
  <w:num w:numId="9" w16cid:durableId="682826788">
    <w:abstractNumId w:val="18"/>
  </w:num>
  <w:num w:numId="10" w16cid:durableId="461853585">
    <w:abstractNumId w:val="15"/>
  </w:num>
  <w:num w:numId="11" w16cid:durableId="1579096934">
    <w:abstractNumId w:val="23"/>
  </w:num>
  <w:num w:numId="12" w16cid:durableId="1598631990">
    <w:abstractNumId w:val="11"/>
  </w:num>
  <w:num w:numId="13" w16cid:durableId="379936671">
    <w:abstractNumId w:val="24"/>
  </w:num>
  <w:num w:numId="14" w16cid:durableId="660237021">
    <w:abstractNumId w:val="17"/>
  </w:num>
  <w:num w:numId="15" w16cid:durableId="2013296221">
    <w:abstractNumId w:val="19"/>
  </w:num>
  <w:num w:numId="16" w16cid:durableId="2014795654">
    <w:abstractNumId w:val="5"/>
  </w:num>
  <w:num w:numId="17" w16cid:durableId="779950959">
    <w:abstractNumId w:val="21"/>
  </w:num>
  <w:num w:numId="18" w16cid:durableId="1491171936">
    <w:abstractNumId w:val="22"/>
  </w:num>
  <w:num w:numId="19" w16cid:durableId="127403279">
    <w:abstractNumId w:val="1"/>
  </w:num>
  <w:num w:numId="20" w16cid:durableId="1227766571">
    <w:abstractNumId w:val="7"/>
  </w:num>
  <w:num w:numId="21" w16cid:durableId="1221481209">
    <w:abstractNumId w:val="13"/>
  </w:num>
  <w:num w:numId="22" w16cid:durableId="1313677040">
    <w:abstractNumId w:val="6"/>
    <w:lvlOverride w:ilvl="0">
      <w:startOverride w:val="1"/>
    </w:lvlOverride>
  </w:num>
  <w:num w:numId="23" w16cid:durableId="265314717">
    <w:abstractNumId w:val="2"/>
  </w:num>
  <w:num w:numId="24" w16cid:durableId="247352497">
    <w:abstractNumId w:val="8"/>
  </w:num>
  <w:num w:numId="25" w16cid:durableId="3206186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C27"/>
    <w:rsid w:val="00030CFB"/>
    <w:rsid w:val="00057D3C"/>
    <w:rsid w:val="000A32A3"/>
    <w:rsid w:val="001004A9"/>
    <w:rsid w:val="00115578"/>
    <w:rsid w:val="00131CC8"/>
    <w:rsid w:val="00131D39"/>
    <w:rsid w:val="001F4292"/>
    <w:rsid w:val="001F57FD"/>
    <w:rsid w:val="00253D75"/>
    <w:rsid w:val="002562BE"/>
    <w:rsid w:val="0026039B"/>
    <w:rsid w:val="002D0F23"/>
    <w:rsid w:val="002E4943"/>
    <w:rsid w:val="00323D13"/>
    <w:rsid w:val="00331643"/>
    <w:rsid w:val="003655B8"/>
    <w:rsid w:val="00376211"/>
    <w:rsid w:val="003A746D"/>
    <w:rsid w:val="0048335E"/>
    <w:rsid w:val="00493EA3"/>
    <w:rsid w:val="004A3546"/>
    <w:rsid w:val="004B7785"/>
    <w:rsid w:val="004D0775"/>
    <w:rsid w:val="004D221C"/>
    <w:rsid w:val="004D7284"/>
    <w:rsid w:val="004E71C7"/>
    <w:rsid w:val="005B0FF8"/>
    <w:rsid w:val="005E3EA0"/>
    <w:rsid w:val="00644C04"/>
    <w:rsid w:val="0065346E"/>
    <w:rsid w:val="006E0D34"/>
    <w:rsid w:val="00750F41"/>
    <w:rsid w:val="00770D6E"/>
    <w:rsid w:val="00796A78"/>
    <w:rsid w:val="00826C66"/>
    <w:rsid w:val="00846DFF"/>
    <w:rsid w:val="00887221"/>
    <w:rsid w:val="008A24E5"/>
    <w:rsid w:val="008A3927"/>
    <w:rsid w:val="008D2FF0"/>
    <w:rsid w:val="008E40C0"/>
    <w:rsid w:val="00971D56"/>
    <w:rsid w:val="009A5D42"/>
    <w:rsid w:val="009D005B"/>
    <w:rsid w:val="009D663F"/>
    <w:rsid w:val="00A00851"/>
    <w:rsid w:val="00A77AAB"/>
    <w:rsid w:val="00A77E8D"/>
    <w:rsid w:val="00A95DEC"/>
    <w:rsid w:val="00AB1A47"/>
    <w:rsid w:val="00AB47D8"/>
    <w:rsid w:val="00AC5A87"/>
    <w:rsid w:val="00AC622C"/>
    <w:rsid w:val="00B34A4A"/>
    <w:rsid w:val="00B36B37"/>
    <w:rsid w:val="00B47F7E"/>
    <w:rsid w:val="00B52206"/>
    <w:rsid w:val="00B61582"/>
    <w:rsid w:val="00B873C0"/>
    <w:rsid w:val="00BB7322"/>
    <w:rsid w:val="00BC05CF"/>
    <w:rsid w:val="00BC23B2"/>
    <w:rsid w:val="00BD53A3"/>
    <w:rsid w:val="00C17B58"/>
    <w:rsid w:val="00CC5786"/>
    <w:rsid w:val="00CD0E69"/>
    <w:rsid w:val="00CD7072"/>
    <w:rsid w:val="00D63D59"/>
    <w:rsid w:val="00D92155"/>
    <w:rsid w:val="00DA3224"/>
    <w:rsid w:val="00DB7B1D"/>
    <w:rsid w:val="00DE7C27"/>
    <w:rsid w:val="00E116B0"/>
    <w:rsid w:val="00E56F5D"/>
    <w:rsid w:val="00EE728B"/>
    <w:rsid w:val="00F22C81"/>
    <w:rsid w:val="00F32609"/>
    <w:rsid w:val="00F73266"/>
    <w:rsid w:val="00F85CF9"/>
    <w:rsid w:val="00FA0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DF0A"/>
  <w15:chartTrackingRefBased/>
  <w15:docId w15:val="{EC434430-9A78-4A6C-849E-E509F5CA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7FD"/>
  </w:style>
  <w:style w:type="paragraph" w:styleId="2">
    <w:name w:val="heading 2"/>
    <w:basedOn w:val="a"/>
    <w:next w:val="a"/>
    <w:link w:val="20"/>
    <w:uiPriority w:val="9"/>
    <w:semiHidden/>
    <w:unhideWhenUsed/>
    <w:qFormat/>
    <w:rsid w:val="00AC622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next w:val="a"/>
    <w:link w:val="50"/>
    <w:uiPriority w:val="9"/>
    <w:semiHidden/>
    <w:unhideWhenUsed/>
    <w:qFormat/>
    <w:rsid w:val="00A77E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005B"/>
    <w:pPr>
      <w:spacing w:line="256" w:lineRule="auto"/>
      <w:ind w:left="720"/>
      <w:contextualSpacing/>
    </w:pPr>
  </w:style>
  <w:style w:type="paragraph" w:styleId="a4">
    <w:name w:val="Body Text Indent"/>
    <w:basedOn w:val="a"/>
    <w:link w:val="a5"/>
    <w:semiHidden/>
    <w:unhideWhenUsed/>
    <w:rsid w:val="00644C04"/>
    <w:pPr>
      <w:shd w:val="clear" w:color="auto" w:fill="FFFFFF"/>
      <w:spacing w:after="0" w:line="360" w:lineRule="auto"/>
      <w:ind w:firstLine="567"/>
      <w:jc w:val="both"/>
    </w:pPr>
    <w:rPr>
      <w:rFonts w:ascii="Times New Roman" w:eastAsia="Times New Roman" w:hAnsi="Times New Roman" w:cs="Times New Roman"/>
      <w:b/>
      <w:bCs/>
      <w:i/>
      <w:iCs/>
      <w:sz w:val="32"/>
      <w:szCs w:val="24"/>
      <w:lang w:eastAsia="ru-RU"/>
    </w:rPr>
  </w:style>
  <w:style w:type="character" w:customStyle="1" w:styleId="a5">
    <w:name w:val="Основний текст з відступом Знак"/>
    <w:basedOn w:val="a0"/>
    <w:link w:val="a4"/>
    <w:semiHidden/>
    <w:rsid w:val="00644C04"/>
    <w:rPr>
      <w:rFonts w:ascii="Times New Roman" w:eastAsia="Times New Roman" w:hAnsi="Times New Roman" w:cs="Times New Roman"/>
      <w:b/>
      <w:bCs/>
      <w:i/>
      <w:iCs/>
      <w:sz w:val="32"/>
      <w:szCs w:val="24"/>
      <w:shd w:val="clear" w:color="auto" w:fill="FFFFFF"/>
      <w:lang w:eastAsia="ru-RU"/>
    </w:rPr>
  </w:style>
  <w:style w:type="character" w:customStyle="1" w:styleId="a6">
    <w:name w:val="Основной текст_"/>
    <w:basedOn w:val="a0"/>
    <w:link w:val="1"/>
    <w:rsid w:val="00644C04"/>
    <w:rPr>
      <w:rFonts w:ascii="Times New Roman" w:eastAsia="Times New Roman" w:hAnsi="Times New Roman" w:cs="Times New Roman"/>
      <w:sz w:val="28"/>
      <w:szCs w:val="28"/>
    </w:rPr>
  </w:style>
  <w:style w:type="paragraph" w:customStyle="1" w:styleId="1">
    <w:name w:val="Основной текст1"/>
    <w:basedOn w:val="a"/>
    <w:link w:val="a6"/>
    <w:rsid w:val="00644C04"/>
    <w:pPr>
      <w:widowControl w:val="0"/>
      <w:spacing w:after="0" w:line="240" w:lineRule="auto"/>
    </w:pPr>
    <w:rPr>
      <w:rFonts w:ascii="Times New Roman" w:eastAsia="Times New Roman" w:hAnsi="Times New Roman" w:cs="Times New Roman"/>
      <w:sz w:val="28"/>
      <w:szCs w:val="28"/>
    </w:rPr>
  </w:style>
  <w:style w:type="table" w:styleId="a7">
    <w:name w:val="Table Grid"/>
    <w:basedOn w:val="a1"/>
    <w:uiPriority w:val="39"/>
    <w:rsid w:val="0064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semiHidden/>
    <w:unhideWhenUsed/>
    <w:rsid w:val="006E0D34"/>
    <w:pPr>
      <w:spacing w:after="120" w:line="480" w:lineRule="auto"/>
    </w:pPr>
  </w:style>
  <w:style w:type="character" w:customStyle="1" w:styleId="22">
    <w:name w:val="Основний текст 2 Знак"/>
    <w:basedOn w:val="a0"/>
    <w:link w:val="21"/>
    <w:uiPriority w:val="99"/>
    <w:semiHidden/>
    <w:rsid w:val="006E0D34"/>
  </w:style>
  <w:style w:type="paragraph" w:customStyle="1" w:styleId="justified">
    <w:name w:val="justified"/>
    <w:basedOn w:val="a"/>
    <w:uiPriority w:val="99"/>
    <w:rsid w:val="006E0D34"/>
    <w:pPr>
      <w:spacing w:before="100" w:beforeAutospacing="1" w:after="100" w:afterAutospacing="1" w:line="240" w:lineRule="auto"/>
    </w:pPr>
    <w:rPr>
      <w:rFonts w:ascii="Times New Roman" w:eastAsia="MS Mincho" w:hAnsi="Times New Roman" w:cs="Times New Roman"/>
      <w:sz w:val="24"/>
      <w:szCs w:val="24"/>
      <w:lang w:val="ru-RU" w:eastAsia="ja-JP"/>
    </w:rPr>
  </w:style>
  <w:style w:type="table" w:customStyle="1" w:styleId="10">
    <w:name w:val="Сетка таблицы1"/>
    <w:basedOn w:val="a1"/>
    <w:next w:val="a7"/>
    <w:uiPriority w:val="39"/>
    <w:rsid w:val="00B873C0"/>
    <w:pPr>
      <w:spacing w:after="0" w:line="240" w:lineRule="auto"/>
    </w:pPr>
    <w:rPr>
      <w:rFonts w:eastAsiaTheme="minorEastAsia" w:cs="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uiPriority w:val="20"/>
    <w:qFormat/>
    <w:rsid w:val="009A5D42"/>
    <w:rPr>
      <w:i/>
      <w:iCs/>
    </w:rPr>
  </w:style>
  <w:style w:type="character" w:customStyle="1" w:styleId="20">
    <w:name w:val="Заголовок 2 Знак"/>
    <w:basedOn w:val="a0"/>
    <w:link w:val="2"/>
    <w:uiPriority w:val="9"/>
    <w:semiHidden/>
    <w:rsid w:val="00AC622C"/>
    <w:rPr>
      <w:rFonts w:asciiTheme="majorHAnsi" w:eastAsiaTheme="majorEastAsia" w:hAnsiTheme="majorHAnsi" w:cstheme="majorBidi"/>
      <w:color w:val="2F5496" w:themeColor="accent1" w:themeShade="BF"/>
      <w:sz w:val="26"/>
      <w:szCs w:val="26"/>
    </w:rPr>
  </w:style>
  <w:style w:type="paragraph" w:styleId="a9">
    <w:name w:val="Normal (Web)"/>
    <w:basedOn w:val="a"/>
    <w:uiPriority w:val="99"/>
    <w:unhideWhenUsed/>
    <w:rsid w:val="00AC622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50">
    <w:name w:val="Заголовок 5 Знак"/>
    <w:basedOn w:val="a0"/>
    <w:link w:val="5"/>
    <w:uiPriority w:val="9"/>
    <w:semiHidden/>
    <w:rsid w:val="00A77E8D"/>
    <w:rPr>
      <w:rFonts w:asciiTheme="majorHAnsi" w:eastAsiaTheme="majorEastAsia" w:hAnsiTheme="majorHAnsi" w:cstheme="majorBidi"/>
      <w:color w:val="2F5496" w:themeColor="accent1" w:themeShade="BF"/>
    </w:rPr>
  </w:style>
  <w:style w:type="table" w:customStyle="1" w:styleId="23">
    <w:name w:val="Сетка таблицы2"/>
    <w:basedOn w:val="a1"/>
    <w:next w:val="a7"/>
    <w:uiPriority w:val="39"/>
    <w:rsid w:val="0033164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39"/>
    <w:rsid w:val="0077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8E40C0"/>
    <w:rPr>
      <w:color w:val="0000FF"/>
      <w:u w:val="single"/>
    </w:rPr>
  </w:style>
  <w:style w:type="character" w:customStyle="1" w:styleId="hard-blue-color">
    <w:name w:val="hard-blue-color"/>
    <w:basedOn w:val="a0"/>
    <w:rsid w:val="008E40C0"/>
  </w:style>
  <w:style w:type="character" w:customStyle="1" w:styleId="rvts23">
    <w:name w:val="rvts23"/>
    <w:rsid w:val="008E40C0"/>
  </w:style>
  <w:style w:type="paragraph" w:customStyle="1" w:styleId="docdata">
    <w:name w:val="docdata"/>
    <w:aliases w:val="docy,v5,3649,baiaagaaboqcaaadowoaaavjcgaaaaaaaaaaaaaaaaaaaaaaaaaaaaaaaaaaaaaaaaaaaaaaaaaaaaaaaaaaaaaaaaaaaaaaaaaaaaaaaaaaaaaaaaaaaaaaaaaaaaaaaaaaaaaaaaaaaaaaaaaaaaaaaaaaaaaaaaaaaaaaaaaaaaaaaaaaaaaaaaaaaaaaaaaaaaaaaaaaaaaaaaaaaaaaaaaaaaaaaaaaaaaa"/>
    <w:basedOn w:val="a"/>
    <w:rsid w:val="008E40C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443">
    <w:name w:val="1443"/>
    <w:aliases w:val="baiaagaaboqcaaad3amaaaxqawaaaaaaaaaaaaaaaaaaaaaaaaaaaaaaaaaaaaaaaaaaaaaaaaaaaaaaaaaaaaaaaaaaaaaaaaaaaaaaaaaaaaaaaaaaaaaaaaaaaaaaaaaaaaaaaaaaaaaaaaaaaaaaaaaaaaaaaaaaaaaaaaaaaaaaaaaaaaaaaaaaaaaaaaaaaaaaaaaaaaaaaaaaaaaaaaaaaaaaaaaaaaaa"/>
    <w:basedOn w:val="a0"/>
    <w:rsid w:val="008E40C0"/>
  </w:style>
  <w:style w:type="paragraph" w:customStyle="1" w:styleId="rvps14">
    <w:name w:val="rvps14"/>
    <w:basedOn w:val="a"/>
    <w:rsid w:val="008E40C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1">
    <w:name w:val="Сетка таблицы11"/>
    <w:basedOn w:val="a1"/>
    <w:next w:val="a7"/>
    <w:uiPriority w:val="39"/>
    <w:rsid w:val="00115578"/>
    <w:pPr>
      <w:widowControl w:val="0"/>
      <w:spacing w:after="0" w:line="240" w:lineRule="auto"/>
    </w:pPr>
    <w:rPr>
      <w:rFonts w:ascii="Microsoft Sans Serif" w:eastAsia="Microsoft Sans Serif" w:hAnsi="Microsoft Sans Serif" w:cs="Microsoft Sans Serif"/>
      <w:sz w:val="24"/>
      <w:szCs w:val="24"/>
      <w:lang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7"/>
    <w:uiPriority w:val="39"/>
    <w:rsid w:val="0011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39"/>
    <w:rsid w:val="0011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7"/>
    <w:uiPriority w:val="39"/>
    <w:rsid w:val="0011557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CD0E69"/>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CD0E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28707">
      <w:bodyDiv w:val="1"/>
      <w:marLeft w:val="0"/>
      <w:marRight w:val="0"/>
      <w:marTop w:val="0"/>
      <w:marBottom w:val="0"/>
      <w:divBdr>
        <w:top w:val="none" w:sz="0" w:space="0" w:color="auto"/>
        <w:left w:val="none" w:sz="0" w:space="0" w:color="auto"/>
        <w:bottom w:val="none" w:sz="0" w:space="0" w:color="auto"/>
        <w:right w:val="none" w:sz="0" w:space="0" w:color="auto"/>
      </w:divBdr>
    </w:div>
    <w:div w:id="287855109">
      <w:bodyDiv w:val="1"/>
      <w:marLeft w:val="0"/>
      <w:marRight w:val="0"/>
      <w:marTop w:val="0"/>
      <w:marBottom w:val="0"/>
      <w:divBdr>
        <w:top w:val="none" w:sz="0" w:space="0" w:color="auto"/>
        <w:left w:val="none" w:sz="0" w:space="0" w:color="auto"/>
        <w:bottom w:val="none" w:sz="0" w:space="0" w:color="auto"/>
        <w:right w:val="none" w:sz="0" w:space="0" w:color="auto"/>
      </w:divBdr>
    </w:div>
    <w:div w:id="480001356">
      <w:bodyDiv w:val="1"/>
      <w:marLeft w:val="0"/>
      <w:marRight w:val="0"/>
      <w:marTop w:val="0"/>
      <w:marBottom w:val="0"/>
      <w:divBdr>
        <w:top w:val="none" w:sz="0" w:space="0" w:color="auto"/>
        <w:left w:val="none" w:sz="0" w:space="0" w:color="auto"/>
        <w:bottom w:val="none" w:sz="0" w:space="0" w:color="auto"/>
        <w:right w:val="none" w:sz="0" w:space="0" w:color="auto"/>
      </w:divBdr>
      <w:divsChild>
        <w:div w:id="2118600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817666">
      <w:bodyDiv w:val="1"/>
      <w:marLeft w:val="0"/>
      <w:marRight w:val="0"/>
      <w:marTop w:val="0"/>
      <w:marBottom w:val="0"/>
      <w:divBdr>
        <w:top w:val="none" w:sz="0" w:space="0" w:color="auto"/>
        <w:left w:val="none" w:sz="0" w:space="0" w:color="auto"/>
        <w:bottom w:val="none" w:sz="0" w:space="0" w:color="auto"/>
        <w:right w:val="none" w:sz="0" w:space="0" w:color="auto"/>
      </w:divBdr>
    </w:div>
    <w:div w:id="1253590636">
      <w:bodyDiv w:val="1"/>
      <w:marLeft w:val="0"/>
      <w:marRight w:val="0"/>
      <w:marTop w:val="0"/>
      <w:marBottom w:val="0"/>
      <w:divBdr>
        <w:top w:val="none" w:sz="0" w:space="0" w:color="auto"/>
        <w:left w:val="none" w:sz="0" w:space="0" w:color="auto"/>
        <w:bottom w:val="none" w:sz="0" w:space="0" w:color="auto"/>
        <w:right w:val="none" w:sz="0" w:space="0" w:color="auto"/>
      </w:divBdr>
    </w:div>
    <w:div w:id="1314527842">
      <w:bodyDiv w:val="1"/>
      <w:marLeft w:val="0"/>
      <w:marRight w:val="0"/>
      <w:marTop w:val="0"/>
      <w:marBottom w:val="0"/>
      <w:divBdr>
        <w:top w:val="none" w:sz="0" w:space="0" w:color="auto"/>
        <w:left w:val="none" w:sz="0" w:space="0" w:color="auto"/>
        <w:bottom w:val="none" w:sz="0" w:space="0" w:color="auto"/>
        <w:right w:val="none" w:sz="0" w:space="0" w:color="auto"/>
      </w:divBdr>
    </w:div>
    <w:div w:id="150058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73A84-AC40-484F-B4DF-38236C2BC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29892</Words>
  <Characters>17040</Characters>
  <Application>Microsoft Office Word</Application>
  <DocSecurity>0</DocSecurity>
  <Lines>142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Римарчук В. А.</dc:creator>
  <cp:keywords/>
  <dc:description/>
  <cp:lastModifiedBy>User30</cp:lastModifiedBy>
  <cp:revision>3</cp:revision>
  <cp:lastPrinted>2024-09-02T09:52:00Z</cp:lastPrinted>
  <dcterms:created xsi:type="dcterms:W3CDTF">2024-09-02T13:32:00Z</dcterms:created>
  <dcterms:modified xsi:type="dcterms:W3CDTF">2024-09-02T13:34:00Z</dcterms:modified>
</cp:coreProperties>
</file>