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C6CEF" w14:textId="77777777" w:rsidR="00C21194" w:rsidRPr="007067DA" w:rsidRDefault="00F426EA" w:rsidP="004B2B96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D112B7" wp14:editId="75C7D988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E43F0" w14:textId="77777777"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112B7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" stroked="f">
                <v:textbox style="mso-fit-shape-to-text:t">
                  <w:txbxContent>
                    <w:p w14:paraId="38BE43F0" w14:textId="77777777"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 wp14:anchorId="0EF13B8F" wp14:editId="578687E2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BF8A6" w14:textId="77777777"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D1EBA64" w14:textId="77777777" w:rsidR="00D02890" w:rsidRPr="007067DA" w:rsidRDefault="00C21194" w:rsidP="004B2B96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EE1701C" w14:textId="77777777" w:rsidR="00C21194" w:rsidRDefault="00C72BF6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31FF2"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14:paraId="0996BD97" w14:textId="77777777"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76F3EE0B" w14:textId="77777777" w:rsidR="00C21194" w:rsidRPr="008E49D3" w:rsidRDefault="006A5A45" w:rsidP="00FE75C0">
      <w:pPr>
        <w:autoSpaceDE/>
        <w:autoSpaceDN/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F426EA">
        <w:rPr>
          <w:b/>
          <w:sz w:val="32"/>
          <w:szCs w:val="32"/>
        </w:rPr>
        <w:t xml:space="preserve"> </w:t>
      </w:r>
      <w:r w:rsidR="00C21194" w:rsidRPr="00D02890">
        <w:rPr>
          <w:b/>
          <w:sz w:val="32"/>
          <w:szCs w:val="32"/>
        </w:rPr>
        <w:t xml:space="preserve">Р І Ш Е Н </w:t>
      </w:r>
      <w:proofErr w:type="spellStart"/>
      <w:r w:rsidR="00C21194" w:rsidRPr="00D02890">
        <w:rPr>
          <w:b/>
          <w:sz w:val="32"/>
          <w:szCs w:val="32"/>
        </w:rPr>
        <w:t>Н</w:t>
      </w:r>
      <w:proofErr w:type="spellEnd"/>
      <w:r w:rsidR="00C21194" w:rsidRPr="00D02890">
        <w:rPr>
          <w:b/>
          <w:sz w:val="32"/>
          <w:szCs w:val="32"/>
        </w:rPr>
        <w:t xml:space="preserve"> Я</w:t>
      </w:r>
      <w:r w:rsidR="008E49D3">
        <w:rPr>
          <w:b/>
          <w:sz w:val="32"/>
          <w:szCs w:val="32"/>
        </w:rPr>
        <w:t xml:space="preserve">        </w:t>
      </w:r>
      <w:r w:rsidR="00F426EA">
        <w:rPr>
          <w:b/>
          <w:sz w:val="32"/>
          <w:szCs w:val="32"/>
        </w:rPr>
        <w:t xml:space="preserve">       </w:t>
      </w:r>
      <w:r w:rsidR="008E49D3">
        <w:rPr>
          <w:b/>
          <w:sz w:val="32"/>
          <w:szCs w:val="32"/>
        </w:rPr>
        <w:t xml:space="preserve">  </w:t>
      </w:r>
      <w:r w:rsidR="00F426EA">
        <w:rPr>
          <w:b/>
          <w:sz w:val="32"/>
          <w:szCs w:val="32"/>
        </w:rPr>
        <w:t xml:space="preserve">    </w:t>
      </w:r>
      <w:r w:rsidR="008E49D3">
        <w:rPr>
          <w:b/>
          <w:sz w:val="32"/>
          <w:szCs w:val="32"/>
        </w:rPr>
        <w:t xml:space="preserve"> </w:t>
      </w:r>
      <w:r w:rsidR="00C72BF6">
        <w:rPr>
          <w:b/>
          <w:sz w:val="32"/>
          <w:szCs w:val="32"/>
        </w:rPr>
        <w:t xml:space="preserve">             </w:t>
      </w:r>
    </w:p>
    <w:p w14:paraId="070011F0" w14:textId="77777777"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14:paraId="28BCD412" w14:textId="5FF04E7F" w:rsidR="00C21194" w:rsidRDefault="003C7604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>20</w:t>
      </w:r>
      <w:r w:rsidR="00DB74E5">
        <w:rPr>
          <w:sz w:val="28"/>
          <w:szCs w:val="28"/>
        </w:rPr>
        <w:t xml:space="preserve"> </w:t>
      </w:r>
      <w:r w:rsidR="0088733D">
        <w:rPr>
          <w:sz w:val="28"/>
          <w:szCs w:val="28"/>
        </w:rPr>
        <w:t>вересня</w:t>
      </w:r>
      <w:r w:rsidR="008E49D3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88733D">
        <w:rPr>
          <w:sz w:val="28"/>
          <w:szCs w:val="28"/>
        </w:rPr>
        <w:t>24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 </w:t>
      </w:r>
      <w:r w:rsidR="00C72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C72BF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№ 36/3</w:t>
      </w:r>
      <w:r w:rsidR="00CD471B">
        <w:rPr>
          <w:sz w:val="28"/>
          <w:szCs w:val="28"/>
        </w:rPr>
        <w:t xml:space="preserve"> </w:t>
      </w:r>
    </w:p>
    <w:p w14:paraId="6F206CA2" w14:textId="77777777" w:rsidR="004B2B96" w:rsidRDefault="004B2B96" w:rsidP="004B2B96">
      <w:pPr>
        <w:spacing w:after="240"/>
        <w:jc w:val="both"/>
        <w:rPr>
          <w:sz w:val="28"/>
          <w:szCs w:val="28"/>
        </w:rPr>
      </w:pPr>
    </w:p>
    <w:p w14:paraId="49F48899" w14:textId="77777777" w:rsidR="00E32C00" w:rsidRPr="00E32C00" w:rsidRDefault="00E32C00" w:rsidP="00E32C00">
      <w:pPr>
        <w:tabs>
          <w:tab w:val="left" w:pos="7088"/>
        </w:tabs>
        <w:autoSpaceDE/>
        <w:autoSpaceDN/>
        <w:rPr>
          <w:sz w:val="28"/>
          <w:szCs w:val="28"/>
        </w:rPr>
      </w:pPr>
      <w:r w:rsidRPr="00E32C00">
        <w:rPr>
          <w:sz w:val="28"/>
          <w:szCs w:val="28"/>
        </w:rPr>
        <w:t>Про хід підготовки підприємств,</w:t>
      </w:r>
    </w:p>
    <w:p w14:paraId="45293843" w14:textId="77777777" w:rsidR="00E32C00" w:rsidRPr="00E32C00" w:rsidRDefault="00E32C00" w:rsidP="00E32C00">
      <w:pPr>
        <w:tabs>
          <w:tab w:val="left" w:pos="7088"/>
        </w:tabs>
        <w:autoSpaceDE/>
        <w:autoSpaceDN/>
        <w:rPr>
          <w:sz w:val="28"/>
          <w:szCs w:val="28"/>
        </w:rPr>
      </w:pPr>
      <w:r w:rsidRPr="00E32C00">
        <w:rPr>
          <w:sz w:val="28"/>
          <w:szCs w:val="28"/>
        </w:rPr>
        <w:t xml:space="preserve">організацій, установ Нововолинської міської </w:t>
      </w:r>
    </w:p>
    <w:p w14:paraId="596044A5" w14:textId="77777777" w:rsidR="00E32C00" w:rsidRPr="00E32C00" w:rsidRDefault="00E32C00" w:rsidP="00E32C00">
      <w:pPr>
        <w:tabs>
          <w:tab w:val="left" w:pos="7088"/>
        </w:tabs>
        <w:autoSpaceDE/>
        <w:autoSpaceDN/>
        <w:rPr>
          <w:sz w:val="28"/>
          <w:szCs w:val="28"/>
        </w:rPr>
      </w:pPr>
      <w:r w:rsidRPr="00E32C00">
        <w:rPr>
          <w:sz w:val="28"/>
          <w:szCs w:val="28"/>
        </w:rPr>
        <w:t xml:space="preserve">територіальної громади до роботи в </w:t>
      </w:r>
    </w:p>
    <w:p w14:paraId="5D3653C4" w14:textId="77777777" w:rsidR="00E32C00" w:rsidRPr="00E32C00" w:rsidRDefault="00E32C00" w:rsidP="00E32C00">
      <w:pPr>
        <w:tabs>
          <w:tab w:val="left" w:pos="7088"/>
        </w:tabs>
        <w:autoSpaceDE/>
        <w:autoSpaceDN/>
        <w:rPr>
          <w:sz w:val="28"/>
          <w:szCs w:val="28"/>
        </w:rPr>
      </w:pPr>
      <w:r w:rsidRPr="00E32C00">
        <w:rPr>
          <w:sz w:val="28"/>
          <w:szCs w:val="28"/>
        </w:rPr>
        <w:t xml:space="preserve">осінньо-зимовий період 2024-2025 </w:t>
      </w:r>
      <w:proofErr w:type="spellStart"/>
      <w:r w:rsidRPr="00E32C00">
        <w:rPr>
          <w:sz w:val="28"/>
          <w:szCs w:val="28"/>
        </w:rPr>
        <w:t>р.р</w:t>
      </w:r>
      <w:proofErr w:type="spellEnd"/>
      <w:r w:rsidRPr="00E32C00">
        <w:rPr>
          <w:sz w:val="28"/>
          <w:szCs w:val="28"/>
        </w:rPr>
        <w:t>.</w:t>
      </w:r>
    </w:p>
    <w:p w14:paraId="083880A4" w14:textId="77777777" w:rsidR="00E32C00" w:rsidRPr="00E32C00" w:rsidRDefault="00E32C00" w:rsidP="00E32C00">
      <w:pPr>
        <w:tabs>
          <w:tab w:val="left" w:pos="567"/>
        </w:tabs>
        <w:autoSpaceDE/>
        <w:autoSpaceDN/>
        <w:jc w:val="both"/>
        <w:rPr>
          <w:sz w:val="28"/>
          <w:szCs w:val="28"/>
        </w:rPr>
      </w:pPr>
    </w:p>
    <w:p w14:paraId="7AABBF68" w14:textId="77777777" w:rsidR="00E32C00" w:rsidRPr="00E32C00" w:rsidRDefault="00E32C00" w:rsidP="00E32C00">
      <w:pPr>
        <w:tabs>
          <w:tab w:val="left" w:pos="567"/>
        </w:tabs>
        <w:autoSpaceDE/>
        <w:autoSpaceDN/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Відповідно до статті 30 Закону України «Про місцеве самоврядування в Україні», заслухавши інформацію начальника управління будівництва та інфраструктури Богдана Миронюка «Про хід підготовки підприємств, організацій, установ Нововолинської міської територіальної громади до роботи в осінньо-зимовий період 2024-2025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р.р</w:t>
      </w:r>
      <w:proofErr w:type="spellEnd"/>
      <w:r>
        <w:rPr>
          <w:sz w:val="28"/>
          <w:szCs w:val="28"/>
        </w:rPr>
        <w:t>.», міська рада</w:t>
      </w:r>
    </w:p>
    <w:p w14:paraId="29DB02F3" w14:textId="77777777" w:rsidR="00E32C00" w:rsidRPr="00E32C00" w:rsidRDefault="00E32C00" w:rsidP="00E32C00">
      <w:pPr>
        <w:autoSpaceDE/>
        <w:autoSpaceDN/>
        <w:rPr>
          <w:sz w:val="28"/>
          <w:szCs w:val="28"/>
        </w:rPr>
      </w:pPr>
    </w:p>
    <w:p w14:paraId="520CFC05" w14:textId="77777777" w:rsidR="00E32C00" w:rsidRPr="00E32C00" w:rsidRDefault="00E32C00" w:rsidP="00E32C00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E32C00">
        <w:rPr>
          <w:sz w:val="28"/>
          <w:szCs w:val="28"/>
        </w:rPr>
        <w:t>:</w:t>
      </w:r>
    </w:p>
    <w:p w14:paraId="572D1A31" w14:textId="77777777" w:rsidR="00E32C00" w:rsidRPr="00E32C00" w:rsidRDefault="00E32C00" w:rsidP="00E32C00">
      <w:pPr>
        <w:autoSpaceDE/>
        <w:autoSpaceDN/>
        <w:rPr>
          <w:sz w:val="28"/>
          <w:szCs w:val="28"/>
        </w:rPr>
      </w:pPr>
    </w:p>
    <w:p w14:paraId="7852A37D" w14:textId="77777777" w:rsidR="00E32C00" w:rsidRPr="00E32C00" w:rsidRDefault="00E32C00" w:rsidP="00E32C00">
      <w:pPr>
        <w:numPr>
          <w:ilvl w:val="0"/>
          <w:numId w:val="19"/>
        </w:numPr>
        <w:tabs>
          <w:tab w:val="left" w:pos="0"/>
        </w:tabs>
        <w:suppressAutoHyphens/>
        <w:autoSpaceDE/>
        <w:autoSpaceDN/>
        <w:ind w:left="0" w:firstLine="426"/>
        <w:jc w:val="both"/>
        <w:rPr>
          <w:sz w:val="28"/>
          <w:szCs w:val="28"/>
          <w:lang w:eastAsia="ar-SA"/>
        </w:rPr>
      </w:pPr>
      <w:r w:rsidRPr="00E32C00">
        <w:rPr>
          <w:sz w:val="28"/>
          <w:szCs w:val="28"/>
          <w:lang w:eastAsia="ar-SA"/>
        </w:rPr>
        <w:t xml:space="preserve">Інформацію начальника управління будівництва та інфраструктури Богдана Миронюка взяти до відома. </w:t>
      </w:r>
    </w:p>
    <w:p w14:paraId="1556DC83" w14:textId="77777777" w:rsidR="00E32C00" w:rsidRPr="00E32C00" w:rsidRDefault="00E32C00" w:rsidP="00E32C00">
      <w:pPr>
        <w:numPr>
          <w:ilvl w:val="0"/>
          <w:numId w:val="19"/>
        </w:numPr>
        <w:tabs>
          <w:tab w:val="left" w:pos="0"/>
        </w:tabs>
        <w:suppressAutoHyphens/>
        <w:autoSpaceDE/>
        <w:autoSpaceDN/>
        <w:ind w:left="0" w:firstLine="426"/>
        <w:jc w:val="both"/>
        <w:rPr>
          <w:sz w:val="28"/>
          <w:szCs w:val="28"/>
          <w:lang w:eastAsia="ar-SA"/>
        </w:rPr>
      </w:pPr>
      <w:r w:rsidRPr="00E32C00">
        <w:rPr>
          <w:sz w:val="28"/>
          <w:szCs w:val="28"/>
          <w:lang w:eastAsia="ar-SA"/>
        </w:rPr>
        <w:t>Керівникам установ, організацій, підприємств місцевої територіальної громади, незалежно від форм власності і господарювання:</w:t>
      </w:r>
    </w:p>
    <w:p w14:paraId="405648DC" w14:textId="77777777" w:rsidR="00E32C00" w:rsidRPr="00E32C00" w:rsidRDefault="00E32C00" w:rsidP="00E32C00">
      <w:pPr>
        <w:numPr>
          <w:ilvl w:val="0"/>
          <w:numId w:val="20"/>
        </w:numPr>
        <w:tabs>
          <w:tab w:val="left" w:pos="567"/>
        </w:tabs>
        <w:suppressAutoHyphens/>
        <w:autoSpaceDE/>
        <w:autoSpaceDN/>
        <w:ind w:left="0" w:firstLine="426"/>
        <w:jc w:val="both"/>
        <w:rPr>
          <w:sz w:val="28"/>
          <w:szCs w:val="28"/>
          <w:lang w:eastAsia="ar-SA"/>
        </w:rPr>
      </w:pPr>
      <w:r w:rsidRPr="00E32C00">
        <w:rPr>
          <w:sz w:val="28"/>
          <w:szCs w:val="28"/>
          <w:lang w:eastAsia="ar-SA"/>
        </w:rPr>
        <w:t xml:space="preserve">забезпечити безперебійне проходження опалювального сезону </w:t>
      </w:r>
      <w:r>
        <w:rPr>
          <w:sz w:val="28"/>
          <w:szCs w:val="28"/>
          <w:lang w:eastAsia="ar-SA"/>
        </w:rPr>
        <w:t>2024</w:t>
      </w:r>
      <w:r w:rsidRPr="00E32C00">
        <w:rPr>
          <w:sz w:val="28"/>
          <w:szCs w:val="28"/>
          <w:lang w:eastAsia="ar-SA"/>
        </w:rPr>
        <w:t>-20</w:t>
      </w:r>
      <w:r>
        <w:rPr>
          <w:sz w:val="28"/>
          <w:szCs w:val="28"/>
          <w:lang w:val="ru-RU" w:eastAsia="ar-SA"/>
        </w:rPr>
        <w:t>25</w:t>
      </w:r>
      <w:r w:rsidRPr="00E32C00">
        <w:rPr>
          <w:sz w:val="28"/>
          <w:szCs w:val="28"/>
          <w:lang w:val="ru-RU" w:eastAsia="ar-SA"/>
        </w:rPr>
        <w:t xml:space="preserve"> </w:t>
      </w:r>
      <w:proofErr w:type="spellStart"/>
      <w:r w:rsidRPr="00E32C00">
        <w:rPr>
          <w:sz w:val="28"/>
          <w:szCs w:val="28"/>
          <w:lang w:eastAsia="ar-SA"/>
        </w:rPr>
        <w:t>р.р</w:t>
      </w:r>
      <w:proofErr w:type="spellEnd"/>
      <w:r w:rsidRPr="00E32C00">
        <w:rPr>
          <w:sz w:val="28"/>
          <w:szCs w:val="28"/>
          <w:lang w:eastAsia="ar-SA"/>
        </w:rPr>
        <w:t>.;</w:t>
      </w:r>
    </w:p>
    <w:p w14:paraId="4935ED66" w14:textId="77777777" w:rsidR="00E32C00" w:rsidRPr="00E32C00" w:rsidRDefault="00E32C00" w:rsidP="00E32C00">
      <w:pPr>
        <w:numPr>
          <w:ilvl w:val="0"/>
          <w:numId w:val="20"/>
        </w:numPr>
        <w:tabs>
          <w:tab w:val="left" w:pos="567"/>
        </w:tabs>
        <w:suppressAutoHyphens/>
        <w:autoSpaceDE/>
        <w:autoSpaceDN/>
        <w:ind w:left="0" w:firstLine="360"/>
        <w:jc w:val="both"/>
        <w:rPr>
          <w:sz w:val="28"/>
          <w:szCs w:val="28"/>
          <w:lang w:eastAsia="ar-SA"/>
        </w:rPr>
      </w:pPr>
      <w:r w:rsidRPr="00E32C00">
        <w:rPr>
          <w:sz w:val="28"/>
          <w:szCs w:val="28"/>
          <w:lang w:eastAsia="ar-SA"/>
        </w:rPr>
        <w:t xml:space="preserve">забезпечити захист об’єктів критичної інфраструктури, зокрема створення, налагодження та підтримання функціонування ефективної системи фізичної безпеки, безпеки операційних систем та </w:t>
      </w:r>
      <w:proofErr w:type="spellStart"/>
      <w:r w:rsidRPr="00E32C00">
        <w:rPr>
          <w:sz w:val="28"/>
          <w:szCs w:val="28"/>
          <w:lang w:eastAsia="ar-SA"/>
        </w:rPr>
        <w:t>кібербезпеки</w:t>
      </w:r>
      <w:proofErr w:type="spellEnd"/>
      <w:r w:rsidRPr="00E32C00">
        <w:rPr>
          <w:sz w:val="28"/>
          <w:szCs w:val="28"/>
          <w:lang w:eastAsia="ar-SA"/>
        </w:rPr>
        <w:t>;</w:t>
      </w:r>
    </w:p>
    <w:p w14:paraId="34E134DA" w14:textId="77777777" w:rsidR="00E32C00" w:rsidRPr="00E32C00" w:rsidRDefault="00E32C00" w:rsidP="00E32C00">
      <w:pPr>
        <w:numPr>
          <w:ilvl w:val="0"/>
          <w:numId w:val="20"/>
        </w:numPr>
        <w:tabs>
          <w:tab w:val="left" w:pos="567"/>
        </w:tabs>
        <w:suppressAutoHyphens/>
        <w:autoSpaceDE/>
        <w:autoSpaceDN/>
        <w:ind w:left="0" w:firstLine="360"/>
        <w:jc w:val="both"/>
        <w:rPr>
          <w:sz w:val="28"/>
          <w:szCs w:val="28"/>
          <w:lang w:eastAsia="ar-SA"/>
        </w:rPr>
      </w:pPr>
      <w:r w:rsidRPr="00E32C00">
        <w:rPr>
          <w:sz w:val="28"/>
          <w:szCs w:val="28"/>
          <w:lang w:eastAsia="ar-SA"/>
        </w:rPr>
        <w:t>створити необхідні резерви фінансових та матеріальних ресурсів для реагування на кризові ситуації та ліквідації їх наслідків;</w:t>
      </w:r>
    </w:p>
    <w:p w14:paraId="3EB55E05" w14:textId="77777777" w:rsidR="00E32C00" w:rsidRPr="00E32C00" w:rsidRDefault="00E32C00" w:rsidP="00E32C00">
      <w:pPr>
        <w:numPr>
          <w:ilvl w:val="0"/>
          <w:numId w:val="20"/>
        </w:numPr>
        <w:tabs>
          <w:tab w:val="left" w:pos="567"/>
        </w:tabs>
        <w:suppressAutoHyphens/>
        <w:autoSpaceDE/>
        <w:autoSpaceDN/>
        <w:ind w:left="0" w:firstLine="360"/>
        <w:jc w:val="both"/>
        <w:rPr>
          <w:sz w:val="28"/>
          <w:szCs w:val="28"/>
          <w:lang w:eastAsia="ar-SA"/>
        </w:rPr>
      </w:pPr>
      <w:r w:rsidRPr="00E32C00">
        <w:rPr>
          <w:sz w:val="28"/>
          <w:szCs w:val="28"/>
          <w:lang w:eastAsia="ar-SA"/>
        </w:rPr>
        <w:t>забезпечити готовність автономних джерел енергозабезпечення;</w:t>
      </w:r>
    </w:p>
    <w:p w14:paraId="4EE4C2F4" w14:textId="77777777" w:rsidR="00E32C00" w:rsidRPr="00E32C00" w:rsidRDefault="00E32C00" w:rsidP="00E32C00">
      <w:pPr>
        <w:numPr>
          <w:ilvl w:val="0"/>
          <w:numId w:val="20"/>
        </w:numPr>
        <w:tabs>
          <w:tab w:val="left" w:pos="567"/>
        </w:tabs>
        <w:suppressAutoHyphens/>
        <w:autoSpaceDE/>
        <w:autoSpaceDN/>
        <w:ind w:left="0" w:firstLine="360"/>
        <w:jc w:val="both"/>
        <w:rPr>
          <w:sz w:val="28"/>
          <w:szCs w:val="28"/>
          <w:lang w:eastAsia="ar-SA"/>
        </w:rPr>
      </w:pPr>
      <w:r w:rsidRPr="00E32C00">
        <w:rPr>
          <w:sz w:val="28"/>
          <w:szCs w:val="28"/>
          <w:lang w:eastAsia="ar-SA"/>
        </w:rPr>
        <w:t>здійснювати погашення заборгованості за спожиті електроенергію, газ, воду та теплову енергію. У разі</w:t>
      </w:r>
      <w:r w:rsidRPr="00E32C00">
        <w:rPr>
          <w:bCs/>
          <w:sz w:val="28"/>
          <w:szCs w:val="28"/>
          <w:lang w:eastAsia="ar-SA"/>
        </w:rPr>
        <w:t xml:space="preserve"> неможливості погашення заборгованості за спожиті енергоносії, обов’язково виконати положення Закону України «Про заходи, спрямовані на врегулювання заборгованості теплопостачальних та </w:t>
      </w:r>
      <w:proofErr w:type="spellStart"/>
      <w:r w:rsidRPr="00E32C00">
        <w:rPr>
          <w:bCs/>
          <w:sz w:val="28"/>
          <w:szCs w:val="28"/>
          <w:lang w:eastAsia="ar-SA"/>
        </w:rPr>
        <w:t>теплогенеруючих</w:t>
      </w:r>
      <w:proofErr w:type="spellEnd"/>
      <w:r w:rsidRPr="00E32C00">
        <w:rPr>
          <w:bCs/>
          <w:sz w:val="28"/>
          <w:szCs w:val="28"/>
          <w:lang w:eastAsia="ar-SA"/>
        </w:rPr>
        <w:t xml:space="preserve"> організацій та підприємств централізованого водопостачання і водовідведення за спожиті енергоносії» від 03.11.2016 №1730;</w:t>
      </w:r>
    </w:p>
    <w:p w14:paraId="3917DC03" w14:textId="77777777" w:rsidR="00E32C00" w:rsidRDefault="00E32C00" w:rsidP="00E32C00">
      <w:pPr>
        <w:numPr>
          <w:ilvl w:val="0"/>
          <w:numId w:val="20"/>
        </w:numPr>
        <w:tabs>
          <w:tab w:val="left" w:pos="567"/>
        </w:tabs>
        <w:suppressAutoHyphens/>
        <w:autoSpaceDE/>
        <w:autoSpaceDN/>
        <w:ind w:left="0" w:firstLine="360"/>
        <w:jc w:val="both"/>
        <w:rPr>
          <w:sz w:val="28"/>
          <w:szCs w:val="28"/>
          <w:lang w:eastAsia="ar-SA"/>
        </w:rPr>
      </w:pPr>
      <w:r w:rsidRPr="00E32C00">
        <w:rPr>
          <w:sz w:val="28"/>
          <w:szCs w:val="28"/>
          <w:lang w:eastAsia="ar-SA"/>
        </w:rPr>
        <w:t xml:space="preserve">проводити активну претензійно-позовну роботу і співпрацю з </w:t>
      </w:r>
      <w:r>
        <w:rPr>
          <w:sz w:val="28"/>
          <w:szCs w:val="28"/>
          <w:lang w:eastAsia="ar-SA"/>
        </w:rPr>
        <w:t>Володимирським</w:t>
      </w:r>
      <w:r w:rsidRPr="00E32C00">
        <w:rPr>
          <w:sz w:val="28"/>
          <w:szCs w:val="28"/>
          <w:lang w:eastAsia="ar-SA"/>
        </w:rPr>
        <w:t xml:space="preserve"> відділ</w:t>
      </w:r>
      <w:r>
        <w:rPr>
          <w:sz w:val="28"/>
          <w:szCs w:val="28"/>
          <w:lang w:eastAsia="ar-SA"/>
        </w:rPr>
        <w:t>ом</w:t>
      </w:r>
      <w:r w:rsidRPr="00E32C00">
        <w:rPr>
          <w:sz w:val="28"/>
          <w:szCs w:val="28"/>
          <w:lang w:eastAsia="ar-SA"/>
        </w:rPr>
        <w:t xml:space="preserve"> державної виконавчої служби у Володимирському </w:t>
      </w:r>
      <w:r w:rsidRPr="00E32C00">
        <w:rPr>
          <w:sz w:val="28"/>
          <w:szCs w:val="28"/>
          <w:lang w:eastAsia="ar-SA"/>
        </w:rPr>
        <w:lastRenderedPageBreak/>
        <w:t>район</w:t>
      </w:r>
      <w:r>
        <w:rPr>
          <w:sz w:val="28"/>
          <w:szCs w:val="28"/>
          <w:lang w:eastAsia="ar-SA"/>
        </w:rPr>
        <w:t>і Волинської області Західного</w:t>
      </w:r>
      <w:r w:rsidRPr="00E32C00">
        <w:rPr>
          <w:sz w:val="28"/>
          <w:szCs w:val="28"/>
          <w:lang w:eastAsia="ar-SA"/>
        </w:rPr>
        <w:t xml:space="preserve"> міжрегіонального управління Міністерства юстиції</w:t>
      </w:r>
      <w:r>
        <w:rPr>
          <w:sz w:val="28"/>
          <w:szCs w:val="28"/>
          <w:lang w:eastAsia="ar-SA"/>
        </w:rPr>
        <w:t>;</w:t>
      </w:r>
    </w:p>
    <w:p w14:paraId="636042F8" w14:textId="77777777" w:rsidR="00E32C00" w:rsidRPr="00E32C00" w:rsidRDefault="00E32C00" w:rsidP="00E32C00">
      <w:pPr>
        <w:numPr>
          <w:ilvl w:val="0"/>
          <w:numId w:val="20"/>
        </w:numPr>
        <w:tabs>
          <w:tab w:val="left" w:pos="567"/>
        </w:tabs>
        <w:suppressAutoHyphens/>
        <w:autoSpaceDE/>
        <w:autoSpaceDN/>
        <w:ind w:left="0" w:firstLine="360"/>
        <w:jc w:val="both"/>
        <w:rPr>
          <w:sz w:val="28"/>
          <w:szCs w:val="28"/>
          <w:lang w:eastAsia="ar-SA"/>
        </w:rPr>
      </w:pPr>
      <w:r w:rsidRPr="00E32C00">
        <w:rPr>
          <w:sz w:val="28"/>
          <w:szCs w:val="28"/>
          <w:lang w:eastAsia="ar-SA"/>
        </w:rPr>
        <w:t xml:space="preserve"> </w:t>
      </w:r>
      <w:r w:rsidRPr="00E32C00">
        <w:rPr>
          <w:sz w:val="28"/>
          <w:szCs w:val="28"/>
        </w:rPr>
        <w:t>забезпечити неухильне дотримання лімітної дисципліни споживання енергоресурсів;</w:t>
      </w:r>
    </w:p>
    <w:p w14:paraId="7EF602CD" w14:textId="77777777" w:rsidR="00E32C00" w:rsidRDefault="00E32C00" w:rsidP="00E32C00">
      <w:pPr>
        <w:numPr>
          <w:ilvl w:val="0"/>
          <w:numId w:val="20"/>
        </w:numPr>
        <w:tabs>
          <w:tab w:val="left" w:pos="567"/>
        </w:tabs>
        <w:suppressAutoHyphens/>
        <w:autoSpaceDE/>
        <w:autoSpaceDN/>
        <w:ind w:left="0" w:firstLine="360"/>
        <w:jc w:val="both"/>
        <w:rPr>
          <w:sz w:val="28"/>
          <w:szCs w:val="28"/>
          <w:lang w:eastAsia="ar-SA"/>
        </w:rPr>
      </w:pPr>
      <w:r w:rsidRPr="00E32C00">
        <w:rPr>
          <w:sz w:val="28"/>
          <w:szCs w:val="28"/>
          <w:lang w:eastAsia="ar-SA"/>
        </w:rPr>
        <w:t xml:space="preserve">забезпечити цілодобове чергування диспетчерських служб та готовність ремонтних бригад, </w:t>
      </w:r>
      <w:proofErr w:type="spellStart"/>
      <w:r w:rsidRPr="00E32C00">
        <w:rPr>
          <w:sz w:val="28"/>
          <w:szCs w:val="28"/>
          <w:lang w:eastAsia="ar-SA"/>
        </w:rPr>
        <w:t>оперативно</w:t>
      </w:r>
      <w:proofErr w:type="spellEnd"/>
      <w:r w:rsidRPr="00E32C00">
        <w:rPr>
          <w:sz w:val="28"/>
          <w:szCs w:val="28"/>
          <w:lang w:eastAsia="ar-SA"/>
        </w:rPr>
        <w:t xml:space="preserve"> надавати допомогу населенню при виникненні аварійних ситуацій;</w:t>
      </w:r>
    </w:p>
    <w:p w14:paraId="3ED66317" w14:textId="77777777" w:rsidR="00E32C00" w:rsidRPr="00E32C00" w:rsidRDefault="00E32C00" w:rsidP="00E32C00">
      <w:pPr>
        <w:pStyle w:val="af2"/>
        <w:numPr>
          <w:ilvl w:val="0"/>
          <w:numId w:val="20"/>
        </w:numPr>
        <w:rPr>
          <w:sz w:val="28"/>
          <w:szCs w:val="28"/>
          <w:lang w:eastAsia="ar-SA"/>
        </w:rPr>
      </w:pPr>
      <w:r w:rsidRPr="00E32C00">
        <w:rPr>
          <w:sz w:val="28"/>
          <w:szCs w:val="28"/>
          <w:lang w:eastAsia="ar-SA"/>
        </w:rPr>
        <w:t xml:space="preserve">здійснити перевірку </w:t>
      </w:r>
      <w:r>
        <w:rPr>
          <w:sz w:val="28"/>
          <w:szCs w:val="28"/>
          <w:lang w:eastAsia="ar-SA"/>
        </w:rPr>
        <w:t xml:space="preserve">та обслуговування </w:t>
      </w:r>
      <w:r w:rsidRPr="00E32C00">
        <w:rPr>
          <w:sz w:val="28"/>
          <w:szCs w:val="28"/>
          <w:lang w:eastAsia="ar-SA"/>
        </w:rPr>
        <w:t>генераторів та приладів резерв</w:t>
      </w:r>
      <w:r>
        <w:rPr>
          <w:sz w:val="28"/>
          <w:szCs w:val="28"/>
          <w:lang w:eastAsia="ar-SA"/>
        </w:rPr>
        <w:t>ного живлення;</w:t>
      </w:r>
    </w:p>
    <w:p w14:paraId="41A4437F" w14:textId="77777777" w:rsidR="00E32C00" w:rsidRPr="00E32C00" w:rsidRDefault="00E32C00" w:rsidP="00E32C00">
      <w:pPr>
        <w:numPr>
          <w:ilvl w:val="0"/>
          <w:numId w:val="20"/>
        </w:numPr>
        <w:tabs>
          <w:tab w:val="left" w:pos="567"/>
        </w:tabs>
        <w:suppressAutoHyphens/>
        <w:autoSpaceDE/>
        <w:autoSpaceDN/>
        <w:ind w:left="0" w:firstLine="360"/>
        <w:jc w:val="both"/>
        <w:rPr>
          <w:sz w:val="28"/>
          <w:szCs w:val="28"/>
          <w:lang w:eastAsia="ar-SA"/>
        </w:rPr>
      </w:pPr>
      <w:r w:rsidRPr="00E32C00">
        <w:rPr>
          <w:sz w:val="28"/>
          <w:szCs w:val="28"/>
          <w:lang w:eastAsia="ar-SA"/>
        </w:rPr>
        <w:t>забезпечити щомісячне інформування про стан проходження опалювального сезону у відділ будівництва та комунального господарства, на період опалювального сезону;</w:t>
      </w:r>
    </w:p>
    <w:p w14:paraId="55BE2651" w14:textId="77777777" w:rsidR="008E49D3" w:rsidRPr="00E32C00" w:rsidRDefault="008E49D3" w:rsidP="00E32C00">
      <w:pPr>
        <w:pStyle w:val="af2"/>
        <w:numPr>
          <w:ilvl w:val="0"/>
          <w:numId w:val="19"/>
        </w:numPr>
        <w:tabs>
          <w:tab w:val="left" w:pos="851"/>
        </w:tabs>
        <w:autoSpaceDE/>
        <w:ind w:left="0" w:firstLine="426"/>
        <w:jc w:val="both"/>
        <w:rPr>
          <w:sz w:val="28"/>
          <w:szCs w:val="24"/>
        </w:rPr>
      </w:pPr>
      <w:r w:rsidRPr="00E32C00">
        <w:rPr>
          <w:sz w:val="28"/>
          <w:szCs w:val="28"/>
        </w:rPr>
        <w:t>Контроль за виконанням рішення поклас</w:t>
      </w:r>
      <w:r w:rsidR="00750C08" w:rsidRPr="00E32C00">
        <w:rPr>
          <w:sz w:val="28"/>
          <w:szCs w:val="28"/>
        </w:rPr>
        <w:t xml:space="preserve">ти на постійну комісію з питань </w:t>
      </w:r>
      <w:r w:rsidR="00A755BE" w:rsidRPr="00E32C00">
        <w:rPr>
          <w:sz w:val="28"/>
          <w:szCs w:val="28"/>
        </w:rPr>
        <w:t>житлово-комунального</w:t>
      </w:r>
      <w:r w:rsidR="00C72BF6" w:rsidRPr="00E32C00">
        <w:rPr>
          <w:sz w:val="28"/>
          <w:szCs w:val="28"/>
        </w:rPr>
        <w:t xml:space="preserve"> </w:t>
      </w:r>
      <w:r w:rsidRPr="00E32C00">
        <w:rPr>
          <w:sz w:val="28"/>
          <w:szCs w:val="28"/>
        </w:rPr>
        <w:t>господарства,</w:t>
      </w:r>
      <w:r w:rsidR="00C72BF6" w:rsidRPr="00E32C00">
        <w:rPr>
          <w:sz w:val="28"/>
          <w:szCs w:val="28"/>
        </w:rPr>
        <w:t xml:space="preserve"> </w:t>
      </w:r>
      <w:r w:rsidR="00A755BE" w:rsidRPr="00E32C00">
        <w:rPr>
          <w:sz w:val="28"/>
          <w:szCs w:val="28"/>
        </w:rPr>
        <w:t>благоустрою</w:t>
      </w:r>
      <w:r w:rsidR="00C72BF6" w:rsidRPr="00E32C00">
        <w:rPr>
          <w:sz w:val="28"/>
          <w:szCs w:val="28"/>
        </w:rPr>
        <w:t xml:space="preserve"> </w:t>
      </w:r>
      <w:r w:rsidR="00A755BE" w:rsidRPr="00E32C00">
        <w:rPr>
          <w:sz w:val="28"/>
          <w:szCs w:val="28"/>
        </w:rPr>
        <w:t>та</w:t>
      </w:r>
      <w:r w:rsidR="00C72BF6" w:rsidRPr="00E32C00">
        <w:rPr>
          <w:sz w:val="28"/>
          <w:szCs w:val="28"/>
        </w:rPr>
        <w:t xml:space="preserve"> </w:t>
      </w:r>
      <w:r w:rsidR="00A755BE" w:rsidRPr="00E32C00">
        <w:rPr>
          <w:sz w:val="28"/>
          <w:szCs w:val="28"/>
        </w:rPr>
        <w:t>екології,</w:t>
      </w:r>
      <w:r w:rsidR="00C72BF6" w:rsidRPr="00E32C00">
        <w:rPr>
          <w:sz w:val="28"/>
          <w:szCs w:val="28"/>
        </w:rPr>
        <w:t xml:space="preserve"> </w:t>
      </w:r>
      <w:r w:rsidR="00750C08" w:rsidRPr="00E32C00">
        <w:rPr>
          <w:sz w:val="28"/>
          <w:szCs w:val="28"/>
        </w:rPr>
        <w:t xml:space="preserve">заступника </w:t>
      </w:r>
      <w:r w:rsidRPr="00E32C00">
        <w:rPr>
          <w:sz w:val="28"/>
          <w:szCs w:val="28"/>
        </w:rPr>
        <w:t xml:space="preserve">міського голови з питань діяльності виконавчих органів Миколу </w:t>
      </w:r>
      <w:proofErr w:type="spellStart"/>
      <w:r w:rsidRPr="00E32C00">
        <w:rPr>
          <w:sz w:val="28"/>
          <w:szCs w:val="28"/>
        </w:rPr>
        <w:t>Пасевича</w:t>
      </w:r>
      <w:proofErr w:type="spellEnd"/>
      <w:r w:rsidRPr="00E32C00">
        <w:rPr>
          <w:sz w:val="28"/>
          <w:szCs w:val="28"/>
        </w:rPr>
        <w:t>.</w:t>
      </w:r>
    </w:p>
    <w:p w14:paraId="7AD0E0B1" w14:textId="77777777" w:rsidR="008E49D3" w:rsidRDefault="008E49D3" w:rsidP="00B66476">
      <w:pPr>
        <w:ind w:firstLine="360"/>
        <w:jc w:val="both"/>
        <w:rPr>
          <w:sz w:val="28"/>
          <w:szCs w:val="28"/>
        </w:rPr>
      </w:pPr>
    </w:p>
    <w:p w14:paraId="3A48DC63" w14:textId="77777777" w:rsidR="008E49D3" w:rsidRDefault="008E49D3" w:rsidP="008E49D3">
      <w:pPr>
        <w:jc w:val="both"/>
        <w:rPr>
          <w:sz w:val="28"/>
          <w:szCs w:val="28"/>
        </w:rPr>
      </w:pPr>
    </w:p>
    <w:p w14:paraId="183BA5FF" w14:textId="77777777" w:rsidR="00857619" w:rsidRPr="007B7B6D" w:rsidRDefault="00857619" w:rsidP="008E49D3">
      <w:pPr>
        <w:jc w:val="both"/>
        <w:rPr>
          <w:sz w:val="28"/>
          <w:szCs w:val="28"/>
        </w:rPr>
      </w:pPr>
    </w:p>
    <w:p w14:paraId="435BEDEB" w14:textId="77777777" w:rsidR="008E49D3" w:rsidRPr="007B7B6D" w:rsidRDefault="008E49D3" w:rsidP="00C72BF6">
      <w:pPr>
        <w:spacing w:line="276" w:lineRule="auto"/>
        <w:jc w:val="both"/>
        <w:rPr>
          <w:sz w:val="28"/>
          <w:szCs w:val="28"/>
        </w:rPr>
      </w:pPr>
      <w:r w:rsidRPr="007B7B6D">
        <w:rPr>
          <w:sz w:val="28"/>
          <w:szCs w:val="28"/>
        </w:rPr>
        <w:t xml:space="preserve">Міський голова                                                </w:t>
      </w:r>
      <w:r>
        <w:rPr>
          <w:sz w:val="28"/>
          <w:szCs w:val="28"/>
        </w:rPr>
        <w:t xml:space="preserve">                         </w:t>
      </w:r>
      <w:r w:rsidR="004B2B9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Борис КАРПУС</w:t>
      </w:r>
    </w:p>
    <w:p w14:paraId="38C338BF" w14:textId="77777777" w:rsidR="008E49D3" w:rsidRPr="00750C08" w:rsidRDefault="008E49D3" w:rsidP="00C72BF6">
      <w:pPr>
        <w:spacing w:line="276" w:lineRule="auto"/>
        <w:jc w:val="both"/>
        <w:rPr>
          <w:sz w:val="24"/>
          <w:szCs w:val="24"/>
        </w:rPr>
      </w:pPr>
    </w:p>
    <w:p w14:paraId="3464D233" w14:textId="77777777" w:rsidR="008E49D3" w:rsidRDefault="00E32C00" w:rsidP="00C72BF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Богдан Миронюк</w:t>
      </w:r>
    </w:p>
    <w:p w14:paraId="1AE0CE10" w14:textId="77777777" w:rsidR="00750C08" w:rsidRDefault="00750C08" w:rsidP="00C72BF6">
      <w:pPr>
        <w:spacing w:line="276" w:lineRule="auto"/>
        <w:jc w:val="both"/>
        <w:rPr>
          <w:sz w:val="24"/>
          <w:szCs w:val="24"/>
        </w:rPr>
      </w:pPr>
    </w:p>
    <w:p w14:paraId="3D4E05FE" w14:textId="77777777" w:rsidR="00750C08" w:rsidRPr="00750C08" w:rsidRDefault="00750C08" w:rsidP="00750C08">
      <w:pPr>
        <w:spacing w:line="276" w:lineRule="auto"/>
        <w:jc w:val="both"/>
        <w:rPr>
          <w:sz w:val="24"/>
          <w:szCs w:val="24"/>
        </w:rPr>
      </w:pPr>
    </w:p>
    <w:p w14:paraId="7548B45E" w14:textId="77777777" w:rsidR="00750C08" w:rsidRDefault="00750C08" w:rsidP="00677D27">
      <w:pPr>
        <w:jc w:val="both"/>
        <w:rPr>
          <w:sz w:val="28"/>
          <w:szCs w:val="28"/>
        </w:rPr>
      </w:pPr>
    </w:p>
    <w:p w14:paraId="013C64DA" w14:textId="77777777" w:rsidR="00E32C00" w:rsidRDefault="00E32C00" w:rsidP="00677D27">
      <w:pPr>
        <w:jc w:val="both"/>
        <w:rPr>
          <w:sz w:val="28"/>
          <w:szCs w:val="28"/>
        </w:rPr>
      </w:pPr>
    </w:p>
    <w:p w14:paraId="04F5A57D" w14:textId="77777777" w:rsidR="00E32C00" w:rsidRDefault="00E32C00" w:rsidP="00677D27">
      <w:pPr>
        <w:jc w:val="both"/>
        <w:rPr>
          <w:sz w:val="28"/>
          <w:szCs w:val="28"/>
        </w:rPr>
      </w:pPr>
    </w:p>
    <w:p w14:paraId="5EDA58EB" w14:textId="77777777" w:rsidR="00E32C00" w:rsidRDefault="00E32C00" w:rsidP="00677D27">
      <w:pPr>
        <w:jc w:val="both"/>
        <w:rPr>
          <w:sz w:val="28"/>
          <w:szCs w:val="28"/>
        </w:rPr>
      </w:pPr>
    </w:p>
    <w:p w14:paraId="799210A8" w14:textId="77777777" w:rsidR="00E32C00" w:rsidRDefault="00E32C00" w:rsidP="00677D27">
      <w:pPr>
        <w:jc w:val="both"/>
        <w:rPr>
          <w:sz w:val="28"/>
          <w:szCs w:val="28"/>
        </w:rPr>
      </w:pPr>
    </w:p>
    <w:p w14:paraId="73960373" w14:textId="77777777" w:rsidR="00E32C00" w:rsidRDefault="00E32C00" w:rsidP="00677D27">
      <w:pPr>
        <w:jc w:val="both"/>
        <w:rPr>
          <w:sz w:val="28"/>
          <w:szCs w:val="28"/>
        </w:rPr>
      </w:pPr>
    </w:p>
    <w:p w14:paraId="5D0F4DE2" w14:textId="77777777" w:rsidR="00E32C00" w:rsidRDefault="00E32C00" w:rsidP="00677D27">
      <w:pPr>
        <w:jc w:val="both"/>
        <w:rPr>
          <w:sz w:val="28"/>
          <w:szCs w:val="28"/>
        </w:rPr>
      </w:pPr>
    </w:p>
    <w:p w14:paraId="2F2BC1BA" w14:textId="77777777" w:rsidR="00E32C00" w:rsidRDefault="00E32C00" w:rsidP="00677D27">
      <w:pPr>
        <w:jc w:val="both"/>
        <w:rPr>
          <w:sz w:val="28"/>
          <w:szCs w:val="28"/>
        </w:rPr>
      </w:pPr>
    </w:p>
    <w:p w14:paraId="3CB3C241" w14:textId="77777777" w:rsidR="00E32C00" w:rsidRDefault="00E32C00" w:rsidP="00677D27">
      <w:pPr>
        <w:jc w:val="both"/>
        <w:rPr>
          <w:sz w:val="28"/>
          <w:szCs w:val="28"/>
        </w:rPr>
      </w:pPr>
    </w:p>
    <w:p w14:paraId="57300E9B" w14:textId="77777777" w:rsidR="00E32C00" w:rsidRDefault="00E32C00" w:rsidP="00677D27">
      <w:pPr>
        <w:jc w:val="both"/>
        <w:rPr>
          <w:sz w:val="28"/>
          <w:szCs w:val="28"/>
        </w:rPr>
      </w:pPr>
    </w:p>
    <w:p w14:paraId="69AD25BA" w14:textId="77777777" w:rsidR="00E32C00" w:rsidRDefault="00E32C00" w:rsidP="00677D27">
      <w:pPr>
        <w:jc w:val="both"/>
        <w:rPr>
          <w:sz w:val="28"/>
          <w:szCs w:val="28"/>
        </w:rPr>
      </w:pPr>
    </w:p>
    <w:p w14:paraId="328D2D1C" w14:textId="77777777" w:rsidR="00E32C00" w:rsidRDefault="00E32C00" w:rsidP="00677D27">
      <w:pPr>
        <w:jc w:val="both"/>
        <w:rPr>
          <w:sz w:val="28"/>
          <w:szCs w:val="28"/>
        </w:rPr>
      </w:pPr>
    </w:p>
    <w:p w14:paraId="6D084B29" w14:textId="77777777" w:rsidR="00E32C00" w:rsidRDefault="00E32C00" w:rsidP="00677D27">
      <w:pPr>
        <w:jc w:val="both"/>
        <w:rPr>
          <w:sz w:val="28"/>
          <w:szCs w:val="28"/>
        </w:rPr>
      </w:pPr>
    </w:p>
    <w:p w14:paraId="72384260" w14:textId="77777777" w:rsidR="00E32C00" w:rsidRDefault="00E32C00" w:rsidP="00677D27">
      <w:pPr>
        <w:jc w:val="both"/>
        <w:rPr>
          <w:sz w:val="28"/>
          <w:szCs w:val="28"/>
        </w:rPr>
      </w:pPr>
    </w:p>
    <w:p w14:paraId="73575F06" w14:textId="77777777" w:rsidR="00E32C00" w:rsidRDefault="00E32C00" w:rsidP="00677D27">
      <w:pPr>
        <w:jc w:val="both"/>
        <w:rPr>
          <w:sz w:val="28"/>
          <w:szCs w:val="28"/>
        </w:rPr>
      </w:pPr>
    </w:p>
    <w:p w14:paraId="79E556A6" w14:textId="77777777" w:rsidR="00E32C00" w:rsidRDefault="00E32C00" w:rsidP="00677D27">
      <w:pPr>
        <w:jc w:val="both"/>
        <w:rPr>
          <w:sz w:val="28"/>
          <w:szCs w:val="28"/>
        </w:rPr>
      </w:pPr>
    </w:p>
    <w:p w14:paraId="6E3A06AD" w14:textId="77777777" w:rsidR="00E32C00" w:rsidRDefault="00E32C00" w:rsidP="00677D27">
      <w:pPr>
        <w:jc w:val="both"/>
        <w:rPr>
          <w:sz w:val="28"/>
          <w:szCs w:val="28"/>
        </w:rPr>
      </w:pPr>
    </w:p>
    <w:p w14:paraId="431F1C19" w14:textId="77777777" w:rsidR="00E32C00" w:rsidRDefault="00E32C00" w:rsidP="00677D27">
      <w:pPr>
        <w:jc w:val="both"/>
        <w:rPr>
          <w:sz w:val="28"/>
          <w:szCs w:val="28"/>
        </w:rPr>
      </w:pPr>
    </w:p>
    <w:p w14:paraId="1B85D1A9" w14:textId="77777777" w:rsidR="00E32C00" w:rsidRDefault="00E32C00" w:rsidP="00677D27">
      <w:pPr>
        <w:jc w:val="both"/>
        <w:rPr>
          <w:sz w:val="28"/>
          <w:szCs w:val="28"/>
        </w:rPr>
      </w:pPr>
    </w:p>
    <w:p w14:paraId="77C90D6B" w14:textId="77777777" w:rsidR="00E32C00" w:rsidRDefault="00E32C00" w:rsidP="00677D27">
      <w:pPr>
        <w:jc w:val="both"/>
        <w:rPr>
          <w:sz w:val="28"/>
          <w:szCs w:val="28"/>
        </w:rPr>
      </w:pPr>
    </w:p>
    <w:p w14:paraId="7714B795" w14:textId="77777777" w:rsidR="00E32C00" w:rsidRDefault="00E32C00" w:rsidP="00677D27">
      <w:pPr>
        <w:jc w:val="both"/>
        <w:rPr>
          <w:sz w:val="28"/>
          <w:szCs w:val="28"/>
        </w:rPr>
      </w:pPr>
    </w:p>
    <w:p w14:paraId="70D3B6C1" w14:textId="77777777" w:rsidR="00E32C00" w:rsidRDefault="00E32C00" w:rsidP="00677D27">
      <w:pPr>
        <w:jc w:val="both"/>
        <w:rPr>
          <w:sz w:val="28"/>
          <w:szCs w:val="28"/>
        </w:rPr>
      </w:pPr>
    </w:p>
    <w:p w14:paraId="0516EC0C" w14:textId="77777777" w:rsidR="00E32C00" w:rsidRDefault="00E32C00" w:rsidP="00677D27">
      <w:pPr>
        <w:jc w:val="both"/>
        <w:rPr>
          <w:sz w:val="28"/>
          <w:szCs w:val="28"/>
        </w:rPr>
      </w:pPr>
    </w:p>
    <w:p w14:paraId="5B6A4B6B" w14:textId="77777777" w:rsidR="00E32C00" w:rsidRDefault="00E32C00" w:rsidP="00677D27">
      <w:pPr>
        <w:jc w:val="both"/>
        <w:rPr>
          <w:sz w:val="28"/>
          <w:szCs w:val="28"/>
        </w:rPr>
      </w:pPr>
    </w:p>
    <w:p w14:paraId="17DC3784" w14:textId="77777777" w:rsidR="00E32C00" w:rsidRPr="00E32C00" w:rsidRDefault="00E32C00" w:rsidP="00E32C00">
      <w:pPr>
        <w:autoSpaceDE/>
        <w:autoSpaceDN/>
        <w:jc w:val="center"/>
        <w:rPr>
          <w:b/>
          <w:sz w:val="28"/>
          <w:szCs w:val="28"/>
        </w:rPr>
      </w:pPr>
      <w:r w:rsidRPr="00E32C00">
        <w:rPr>
          <w:b/>
          <w:sz w:val="28"/>
          <w:szCs w:val="28"/>
        </w:rPr>
        <w:lastRenderedPageBreak/>
        <w:t>Інформація</w:t>
      </w:r>
    </w:p>
    <w:p w14:paraId="764A8F27" w14:textId="77777777" w:rsidR="00E32C00" w:rsidRPr="00E32C00" w:rsidRDefault="00E32C00" w:rsidP="00E32C00">
      <w:p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 хід</w:t>
      </w:r>
      <w:r w:rsidRPr="00E32C00">
        <w:rPr>
          <w:b/>
          <w:sz w:val="28"/>
          <w:szCs w:val="28"/>
        </w:rPr>
        <w:t xml:space="preserve"> підготовки підприємств, організацій та установ Нововолинської міської територіальної громади до</w:t>
      </w:r>
      <w:r w:rsidRPr="00E32C00">
        <w:rPr>
          <w:sz w:val="28"/>
          <w:szCs w:val="28"/>
        </w:rPr>
        <w:t xml:space="preserve"> </w:t>
      </w:r>
      <w:r w:rsidRPr="00E32C00">
        <w:rPr>
          <w:b/>
          <w:sz w:val="28"/>
          <w:szCs w:val="28"/>
        </w:rPr>
        <w:t>робо</w:t>
      </w:r>
      <w:r>
        <w:rPr>
          <w:b/>
          <w:sz w:val="28"/>
          <w:szCs w:val="28"/>
        </w:rPr>
        <w:t>ти в осінньо-зимовий період 2024-2025</w:t>
      </w:r>
      <w:r w:rsidRPr="00E32C00">
        <w:rPr>
          <w:b/>
          <w:sz w:val="28"/>
          <w:szCs w:val="28"/>
        </w:rPr>
        <w:t xml:space="preserve"> років</w:t>
      </w:r>
    </w:p>
    <w:p w14:paraId="2562C0F5" w14:textId="77777777" w:rsidR="00E32C00" w:rsidRPr="00E32C00" w:rsidRDefault="00E32C00" w:rsidP="00E32C00">
      <w:pPr>
        <w:autoSpaceDE/>
        <w:autoSpaceDN/>
        <w:rPr>
          <w:b/>
          <w:sz w:val="28"/>
          <w:szCs w:val="28"/>
        </w:rPr>
      </w:pPr>
    </w:p>
    <w:p w14:paraId="58913F29" w14:textId="77777777" w:rsidR="00E32C00" w:rsidRPr="00E32C00" w:rsidRDefault="00E32C00" w:rsidP="00E32C00">
      <w:pPr>
        <w:shd w:val="clear" w:color="auto" w:fill="FFFFFF"/>
        <w:autoSpaceDE/>
        <w:autoSpaceDN/>
        <w:ind w:firstLine="567"/>
        <w:jc w:val="both"/>
        <w:textAlignment w:val="baseline"/>
        <w:rPr>
          <w:sz w:val="28"/>
          <w:szCs w:val="28"/>
        </w:rPr>
      </w:pPr>
      <w:r w:rsidRPr="00E32C00">
        <w:rPr>
          <w:sz w:val="28"/>
          <w:szCs w:val="28"/>
        </w:rPr>
        <w:t xml:space="preserve">Всі комунальні підприємства, суб`єкти господарювання, які відповідають за життєзабезпечення міста, </w:t>
      </w:r>
      <w:r w:rsidRPr="00E32C00">
        <w:rPr>
          <w:sz w:val="28"/>
          <w:szCs w:val="28"/>
          <w:shd w:val="clear" w:color="auto" w:fill="FFFFFF"/>
        </w:rPr>
        <w:t>заклади освіти, культури, охорони здоров'я, соціального захисту, об'єкти відомчого призначення</w:t>
      </w:r>
      <w:r w:rsidRPr="00E32C00">
        <w:rPr>
          <w:sz w:val="28"/>
          <w:szCs w:val="28"/>
        </w:rPr>
        <w:t xml:space="preserve"> до робо</w:t>
      </w:r>
      <w:r>
        <w:rPr>
          <w:sz w:val="28"/>
          <w:szCs w:val="28"/>
        </w:rPr>
        <w:t>ти в осінньо-зимовий період 2024-2025</w:t>
      </w:r>
      <w:r w:rsidRPr="00E32C00">
        <w:rPr>
          <w:sz w:val="28"/>
          <w:szCs w:val="28"/>
        </w:rPr>
        <w:t xml:space="preserve"> років готові.</w:t>
      </w:r>
    </w:p>
    <w:p w14:paraId="5730DEA9" w14:textId="77777777" w:rsidR="00E32C00" w:rsidRPr="00E32C00" w:rsidRDefault="00E32C00" w:rsidP="00E32C00">
      <w:pPr>
        <w:autoSpaceDE/>
        <w:autoSpaceDN/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Відразу, після закінчення опалювального сезону комунальне підприємство «</w:t>
      </w:r>
      <w:proofErr w:type="spellStart"/>
      <w:r w:rsidRPr="00E32C00">
        <w:rPr>
          <w:sz w:val="28"/>
          <w:szCs w:val="28"/>
        </w:rPr>
        <w:t>Нововолинськтеплокомуненерго</w:t>
      </w:r>
      <w:proofErr w:type="spellEnd"/>
      <w:r w:rsidRPr="00E32C00">
        <w:rPr>
          <w:sz w:val="28"/>
          <w:szCs w:val="28"/>
        </w:rPr>
        <w:t xml:space="preserve">» розпочало підготовку до наступного опалювального </w:t>
      </w:r>
      <w:r>
        <w:rPr>
          <w:sz w:val="28"/>
          <w:szCs w:val="28"/>
        </w:rPr>
        <w:t>сезону. Впродовж весни-літа 2024</w:t>
      </w:r>
      <w:r w:rsidRPr="00E32C00">
        <w:rPr>
          <w:sz w:val="28"/>
          <w:szCs w:val="28"/>
        </w:rPr>
        <w:t xml:space="preserve"> року проведені профілактичні ремонтні роботи на теплових мережах, котельних та центральних теплових пунктах. Виконані роботи з модернізації обладнання котельнь та реконструкції теплових мереж. </w:t>
      </w:r>
    </w:p>
    <w:p w14:paraId="08DAE046" w14:textId="77777777" w:rsidR="00E32C00" w:rsidRDefault="00E32C00" w:rsidP="00E32C00">
      <w:pPr>
        <w:autoSpaceDE/>
        <w:autoSpaceDN/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Виконати роботи у повному обсязі та вчасно, цьогоріч особливо актуально з огляду на потенційні виклики, пов’язані з війною. Очікується, що опалюваль</w:t>
      </w:r>
      <w:r>
        <w:rPr>
          <w:sz w:val="28"/>
          <w:szCs w:val="28"/>
        </w:rPr>
        <w:t>ний сезон 2024-2025</w:t>
      </w:r>
      <w:r w:rsidRPr="00E32C00">
        <w:rPr>
          <w:sz w:val="28"/>
          <w:szCs w:val="28"/>
        </w:rPr>
        <w:t xml:space="preserve"> років в Україні через війну буде одним із найскладніших за всі часи незалежності.</w:t>
      </w:r>
    </w:p>
    <w:p w14:paraId="4FDA9FF7" w14:textId="77777777" w:rsidR="00E32C00" w:rsidRPr="00E32C00" w:rsidRDefault="00E32C00" w:rsidP="00E32C00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Працівники КП «</w:t>
      </w:r>
      <w:proofErr w:type="spellStart"/>
      <w:r>
        <w:rPr>
          <w:sz w:val="28"/>
          <w:szCs w:val="28"/>
        </w:rPr>
        <w:t>Нововолинськтеплокомуненерго</w:t>
      </w:r>
      <w:proofErr w:type="spellEnd"/>
      <w:r>
        <w:rPr>
          <w:sz w:val="28"/>
          <w:szCs w:val="28"/>
        </w:rPr>
        <w:t>»</w:t>
      </w:r>
      <w:r w:rsidRPr="00E32C00">
        <w:rPr>
          <w:sz w:val="28"/>
          <w:szCs w:val="28"/>
        </w:rPr>
        <w:t xml:space="preserve"> чітко усвідомлюють всі завдання, поставлені урядом. Аби успішно пройти опалювальний сезон 2024-2025 років вже сьогодні зроблено величезний обсяг робіт, а саме проведено: </w:t>
      </w:r>
    </w:p>
    <w:p w14:paraId="1137ABF6" w14:textId="77777777" w:rsidR="00E32C00" w:rsidRDefault="00E32C00" w:rsidP="00E32C00">
      <w:pPr>
        <w:pStyle w:val="af2"/>
        <w:numPr>
          <w:ilvl w:val="0"/>
          <w:numId w:val="20"/>
        </w:numPr>
        <w:tabs>
          <w:tab w:val="left" w:pos="138"/>
        </w:tabs>
        <w:autoSpaceDE/>
        <w:autoSpaceDN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промивку</w:t>
      </w:r>
      <w:r w:rsidR="00252291">
        <w:rPr>
          <w:sz w:val="28"/>
          <w:szCs w:val="28"/>
        </w:rPr>
        <w:t xml:space="preserve"> та налагодження</w:t>
      </w:r>
      <w:r w:rsidRPr="00E32C00">
        <w:rPr>
          <w:sz w:val="28"/>
          <w:szCs w:val="28"/>
        </w:rPr>
        <w:t xml:space="preserve"> котлоагрегатів;</w:t>
      </w:r>
    </w:p>
    <w:p w14:paraId="1FCCBF0E" w14:textId="77777777" w:rsidR="00E32C00" w:rsidRDefault="00E32C00" w:rsidP="00E32C00">
      <w:pPr>
        <w:pStyle w:val="af2"/>
        <w:numPr>
          <w:ilvl w:val="0"/>
          <w:numId w:val="20"/>
        </w:numPr>
        <w:tabs>
          <w:tab w:val="left" w:pos="138"/>
        </w:tabs>
        <w:autoSpaceDE/>
        <w:autoSpaceDN/>
        <w:jc w:val="both"/>
        <w:rPr>
          <w:sz w:val="28"/>
          <w:szCs w:val="28"/>
        </w:rPr>
      </w:pPr>
      <w:r w:rsidRPr="00E32C00">
        <w:rPr>
          <w:sz w:val="28"/>
          <w:szCs w:val="28"/>
        </w:rPr>
        <w:t>ревізі</w:t>
      </w:r>
      <w:r w:rsidR="00252291">
        <w:rPr>
          <w:sz w:val="28"/>
          <w:szCs w:val="28"/>
        </w:rPr>
        <w:t>ю та</w:t>
      </w:r>
      <w:r w:rsidRPr="00E32C00">
        <w:rPr>
          <w:sz w:val="28"/>
          <w:szCs w:val="28"/>
        </w:rPr>
        <w:t xml:space="preserve"> </w:t>
      </w:r>
      <w:r w:rsidR="00252291">
        <w:rPr>
          <w:sz w:val="28"/>
          <w:szCs w:val="28"/>
        </w:rPr>
        <w:t xml:space="preserve">ремонт насосного </w:t>
      </w:r>
      <w:r w:rsidRPr="00E32C00">
        <w:rPr>
          <w:sz w:val="28"/>
          <w:szCs w:val="28"/>
        </w:rPr>
        <w:t>обладнання;</w:t>
      </w:r>
    </w:p>
    <w:p w14:paraId="0CCA48E4" w14:textId="77777777" w:rsidR="00E32C00" w:rsidRDefault="00252291" w:rsidP="00E32C00">
      <w:pPr>
        <w:pStyle w:val="af2"/>
        <w:numPr>
          <w:ilvl w:val="0"/>
          <w:numId w:val="20"/>
        </w:numPr>
        <w:tabs>
          <w:tab w:val="left" w:pos="138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огляд та</w:t>
      </w:r>
      <w:r w:rsidR="00E32C00" w:rsidRPr="00E32C00">
        <w:rPr>
          <w:sz w:val="28"/>
          <w:szCs w:val="28"/>
        </w:rPr>
        <w:t xml:space="preserve"> ревізію</w:t>
      </w:r>
      <w:r>
        <w:rPr>
          <w:sz w:val="28"/>
          <w:szCs w:val="28"/>
        </w:rPr>
        <w:t xml:space="preserve"> обладнання </w:t>
      </w:r>
      <w:proofErr w:type="spellStart"/>
      <w:r w:rsidR="00E32C00" w:rsidRPr="00E32C00">
        <w:rPr>
          <w:sz w:val="28"/>
          <w:szCs w:val="28"/>
        </w:rPr>
        <w:t>хімводопідготовки</w:t>
      </w:r>
      <w:proofErr w:type="spellEnd"/>
      <w:r w:rsidR="00E32C00" w:rsidRPr="00E32C00">
        <w:rPr>
          <w:sz w:val="28"/>
          <w:szCs w:val="28"/>
        </w:rPr>
        <w:t>;</w:t>
      </w:r>
    </w:p>
    <w:p w14:paraId="475B0D46" w14:textId="77777777" w:rsidR="00E32C00" w:rsidRDefault="00252291" w:rsidP="00E32C00">
      <w:pPr>
        <w:pStyle w:val="af2"/>
        <w:numPr>
          <w:ilvl w:val="0"/>
          <w:numId w:val="20"/>
        </w:numPr>
        <w:tabs>
          <w:tab w:val="left" w:pos="138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ям мокрого зберігання </w:t>
      </w:r>
      <w:r w:rsidR="00E32C00" w:rsidRPr="00E32C00">
        <w:rPr>
          <w:sz w:val="28"/>
          <w:szCs w:val="28"/>
        </w:rPr>
        <w:t>солі;</w:t>
      </w:r>
    </w:p>
    <w:p w14:paraId="0B1903FC" w14:textId="77777777" w:rsidR="00E32C00" w:rsidRDefault="00E32C00" w:rsidP="00E32C00">
      <w:pPr>
        <w:pStyle w:val="af2"/>
        <w:numPr>
          <w:ilvl w:val="0"/>
          <w:numId w:val="20"/>
        </w:numPr>
        <w:tabs>
          <w:tab w:val="left" w:pos="138"/>
        </w:tabs>
        <w:autoSpaceDE/>
        <w:autoSpaceDN/>
        <w:jc w:val="both"/>
        <w:rPr>
          <w:sz w:val="28"/>
          <w:szCs w:val="28"/>
        </w:rPr>
      </w:pPr>
      <w:r w:rsidRPr="00E32C00">
        <w:rPr>
          <w:sz w:val="28"/>
          <w:szCs w:val="28"/>
        </w:rPr>
        <w:t>ревізію</w:t>
      </w:r>
      <w:r w:rsidR="00252291">
        <w:rPr>
          <w:sz w:val="28"/>
          <w:szCs w:val="28"/>
        </w:rPr>
        <w:t xml:space="preserve"> та ремонт запірної арматури </w:t>
      </w:r>
      <w:r w:rsidRPr="00E32C00">
        <w:rPr>
          <w:sz w:val="28"/>
          <w:szCs w:val="28"/>
        </w:rPr>
        <w:t>в</w:t>
      </w:r>
      <w:r w:rsidR="00252291">
        <w:rPr>
          <w:sz w:val="28"/>
          <w:szCs w:val="28"/>
        </w:rPr>
        <w:t xml:space="preserve"> котельних та</w:t>
      </w:r>
      <w:r w:rsidRPr="00E32C00">
        <w:rPr>
          <w:sz w:val="28"/>
          <w:szCs w:val="28"/>
        </w:rPr>
        <w:t xml:space="preserve"> ЦТП;</w:t>
      </w:r>
    </w:p>
    <w:p w14:paraId="59BA8DF2" w14:textId="77777777" w:rsidR="00E32C00" w:rsidRDefault="00E32C00" w:rsidP="00E32C00">
      <w:pPr>
        <w:pStyle w:val="af2"/>
        <w:numPr>
          <w:ilvl w:val="0"/>
          <w:numId w:val="20"/>
        </w:numPr>
        <w:tabs>
          <w:tab w:val="left" w:pos="138"/>
        </w:tabs>
        <w:autoSpaceDE/>
        <w:autoSpaceDN/>
        <w:jc w:val="both"/>
        <w:rPr>
          <w:sz w:val="28"/>
          <w:szCs w:val="28"/>
        </w:rPr>
      </w:pPr>
      <w:r w:rsidRPr="00E32C00">
        <w:rPr>
          <w:sz w:val="28"/>
          <w:szCs w:val="28"/>
        </w:rPr>
        <w:t>чистку</w:t>
      </w:r>
      <w:r w:rsidR="00252291">
        <w:rPr>
          <w:sz w:val="28"/>
          <w:szCs w:val="28"/>
        </w:rPr>
        <w:t xml:space="preserve"> водопідігрівачів та </w:t>
      </w:r>
      <w:r w:rsidRPr="00E32C00">
        <w:rPr>
          <w:sz w:val="28"/>
          <w:szCs w:val="28"/>
        </w:rPr>
        <w:t>заміну</w:t>
      </w:r>
      <w:r w:rsidR="00252291">
        <w:rPr>
          <w:sz w:val="28"/>
          <w:szCs w:val="28"/>
        </w:rPr>
        <w:t xml:space="preserve"> ушкоджених </w:t>
      </w:r>
      <w:r w:rsidRPr="00E32C00">
        <w:rPr>
          <w:sz w:val="28"/>
          <w:szCs w:val="28"/>
        </w:rPr>
        <w:t>трубок;</w:t>
      </w:r>
    </w:p>
    <w:p w14:paraId="64E46DFB" w14:textId="77777777" w:rsidR="00E32C00" w:rsidRDefault="00E32C00" w:rsidP="00E32C00">
      <w:pPr>
        <w:pStyle w:val="af2"/>
        <w:numPr>
          <w:ilvl w:val="0"/>
          <w:numId w:val="20"/>
        </w:numPr>
        <w:tabs>
          <w:tab w:val="left" w:pos="138"/>
        </w:tabs>
        <w:autoSpaceDE/>
        <w:autoSpaceDN/>
        <w:jc w:val="both"/>
        <w:rPr>
          <w:sz w:val="28"/>
          <w:szCs w:val="28"/>
        </w:rPr>
      </w:pPr>
      <w:r w:rsidRPr="00E32C00">
        <w:rPr>
          <w:sz w:val="28"/>
          <w:szCs w:val="28"/>
        </w:rPr>
        <w:t>ревізію</w:t>
      </w:r>
      <w:r w:rsidR="00252291">
        <w:rPr>
          <w:sz w:val="28"/>
          <w:szCs w:val="28"/>
        </w:rPr>
        <w:t xml:space="preserve"> та ремонт </w:t>
      </w:r>
      <w:r w:rsidRPr="00E32C00">
        <w:rPr>
          <w:sz w:val="28"/>
          <w:szCs w:val="28"/>
        </w:rPr>
        <w:t>електрообладнання;</w:t>
      </w:r>
    </w:p>
    <w:p w14:paraId="2A5C13B2" w14:textId="77777777" w:rsidR="00E32C00" w:rsidRDefault="00E32C00" w:rsidP="00E32C00">
      <w:pPr>
        <w:pStyle w:val="af2"/>
        <w:numPr>
          <w:ilvl w:val="0"/>
          <w:numId w:val="20"/>
        </w:numPr>
        <w:tabs>
          <w:tab w:val="left" w:pos="138"/>
        </w:tabs>
        <w:autoSpaceDE/>
        <w:autoSpaceDN/>
        <w:jc w:val="both"/>
        <w:rPr>
          <w:sz w:val="28"/>
          <w:szCs w:val="28"/>
        </w:rPr>
      </w:pPr>
      <w:r w:rsidRPr="00E32C00">
        <w:rPr>
          <w:sz w:val="28"/>
          <w:szCs w:val="28"/>
        </w:rPr>
        <w:t>ревізію</w:t>
      </w:r>
      <w:r w:rsidR="00252291">
        <w:rPr>
          <w:sz w:val="28"/>
          <w:szCs w:val="28"/>
        </w:rPr>
        <w:t xml:space="preserve"> та ремонт тяго-дуттьових </w:t>
      </w:r>
      <w:r w:rsidRPr="00E32C00">
        <w:rPr>
          <w:sz w:val="28"/>
          <w:szCs w:val="28"/>
        </w:rPr>
        <w:t>пристроїв;</w:t>
      </w:r>
    </w:p>
    <w:p w14:paraId="296C6184" w14:textId="77777777" w:rsidR="00E32C00" w:rsidRDefault="00E32C00" w:rsidP="00E32C00">
      <w:pPr>
        <w:pStyle w:val="af2"/>
        <w:numPr>
          <w:ilvl w:val="0"/>
          <w:numId w:val="20"/>
        </w:numPr>
        <w:tabs>
          <w:tab w:val="left" w:pos="138"/>
        </w:tabs>
        <w:autoSpaceDE/>
        <w:autoSpaceDN/>
        <w:jc w:val="both"/>
        <w:rPr>
          <w:sz w:val="28"/>
          <w:szCs w:val="28"/>
        </w:rPr>
      </w:pPr>
      <w:r w:rsidRPr="00E32C00">
        <w:rPr>
          <w:sz w:val="28"/>
          <w:szCs w:val="28"/>
        </w:rPr>
        <w:t>ревізію</w:t>
      </w:r>
      <w:r w:rsidR="00252291">
        <w:rPr>
          <w:sz w:val="28"/>
          <w:szCs w:val="28"/>
        </w:rPr>
        <w:t xml:space="preserve"> та ремонт газового </w:t>
      </w:r>
      <w:r w:rsidRPr="00E32C00">
        <w:rPr>
          <w:sz w:val="28"/>
          <w:szCs w:val="28"/>
        </w:rPr>
        <w:t>обладнання;</w:t>
      </w:r>
    </w:p>
    <w:p w14:paraId="3DE5D43A" w14:textId="77777777" w:rsidR="00E32C00" w:rsidRDefault="00252291" w:rsidP="00E32C00">
      <w:pPr>
        <w:pStyle w:val="af2"/>
        <w:numPr>
          <w:ilvl w:val="0"/>
          <w:numId w:val="20"/>
        </w:numPr>
        <w:tabs>
          <w:tab w:val="left" w:pos="138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налагодження та ремонт</w:t>
      </w:r>
      <w:r w:rsidR="00E32C00" w:rsidRPr="00E32C00">
        <w:rPr>
          <w:sz w:val="28"/>
          <w:szCs w:val="28"/>
        </w:rPr>
        <w:t xml:space="preserve"> контрольно-вимірюва</w:t>
      </w:r>
      <w:r>
        <w:rPr>
          <w:sz w:val="28"/>
          <w:szCs w:val="28"/>
        </w:rPr>
        <w:t xml:space="preserve">льних </w:t>
      </w:r>
      <w:r w:rsidR="00E32C00" w:rsidRPr="00E32C00">
        <w:rPr>
          <w:sz w:val="28"/>
          <w:szCs w:val="28"/>
        </w:rPr>
        <w:t>приладів;</w:t>
      </w:r>
    </w:p>
    <w:p w14:paraId="350B95A7" w14:textId="77777777" w:rsidR="00E32C00" w:rsidRDefault="00252291" w:rsidP="00E32C00">
      <w:pPr>
        <w:pStyle w:val="af2"/>
        <w:numPr>
          <w:ilvl w:val="0"/>
          <w:numId w:val="20"/>
        </w:numPr>
        <w:tabs>
          <w:tab w:val="left" w:pos="138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частковий ремонт приміщень та покрівлі господарських споруд</w:t>
      </w:r>
      <w:r w:rsidR="00E32C00" w:rsidRPr="00E32C00">
        <w:rPr>
          <w:sz w:val="28"/>
          <w:szCs w:val="28"/>
        </w:rPr>
        <w:t xml:space="preserve"> підприємства.</w:t>
      </w:r>
    </w:p>
    <w:p w14:paraId="187906AE" w14:textId="77777777" w:rsidR="00E32C00" w:rsidRDefault="00E32C00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2291">
        <w:rPr>
          <w:sz w:val="28"/>
          <w:szCs w:val="28"/>
        </w:rPr>
        <w:t xml:space="preserve">По всіх дільницях </w:t>
      </w:r>
      <w:r w:rsidRPr="00E32C00">
        <w:rPr>
          <w:sz w:val="28"/>
          <w:szCs w:val="28"/>
        </w:rPr>
        <w:t>проведено гідравлічне випроб</w:t>
      </w:r>
      <w:r w:rsidR="00252291">
        <w:rPr>
          <w:sz w:val="28"/>
          <w:szCs w:val="28"/>
        </w:rPr>
        <w:t>ування зовнішніх теплових мереж</w:t>
      </w:r>
      <w:r w:rsidRPr="00E32C00">
        <w:rPr>
          <w:sz w:val="28"/>
          <w:szCs w:val="28"/>
        </w:rPr>
        <w:t xml:space="preserve"> загальною протяжністю 57,217 км.</w:t>
      </w:r>
    </w:p>
    <w:p w14:paraId="760200F9" w14:textId="77777777" w:rsidR="00E32C00" w:rsidRDefault="00E32C00" w:rsidP="00E32C00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 xml:space="preserve">По підприємству проведено заміну 768 м аварійних ділянок теплових мереж, з них 431 м – </w:t>
      </w:r>
      <w:proofErr w:type="spellStart"/>
      <w:r w:rsidRPr="00E32C00">
        <w:rPr>
          <w:sz w:val="28"/>
          <w:szCs w:val="28"/>
        </w:rPr>
        <w:t>попередньоізольовані</w:t>
      </w:r>
      <w:proofErr w:type="spellEnd"/>
      <w:r w:rsidRPr="00E32C00">
        <w:rPr>
          <w:sz w:val="28"/>
          <w:szCs w:val="28"/>
        </w:rPr>
        <w:t>.</w:t>
      </w:r>
    </w:p>
    <w:p w14:paraId="45EC4066" w14:textId="77777777" w:rsidR="00E32C00" w:rsidRDefault="00E32C00" w:rsidP="00E32C00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Проведено ревізію та часткову заміну запірної арматури</w:t>
      </w:r>
      <w:r>
        <w:rPr>
          <w:sz w:val="28"/>
          <w:szCs w:val="28"/>
        </w:rPr>
        <w:t>:</w:t>
      </w:r>
    </w:p>
    <w:p w14:paraId="136F7148" w14:textId="77777777" w:rsidR="00E32C00" w:rsidRDefault="00252291" w:rsidP="00E32C00">
      <w:pPr>
        <w:pStyle w:val="af2"/>
        <w:numPr>
          <w:ilvl w:val="0"/>
          <w:numId w:val="20"/>
        </w:numPr>
        <w:tabs>
          <w:tab w:val="left" w:pos="138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теплових камерах в кількості </w:t>
      </w:r>
      <w:r w:rsidR="00E32C00" w:rsidRPr="00E32C00">
        <w:rPr>
          <w:sz w:val="28"/>
          <w:szCs w:val="28"/>
        </w:rPr>
        <w:t>144 шт.</w:t>
      </w:r>
      <w:r w:rsidR="00E32C00">
        <w:rPr>
          <w:sz w:val="28"/>
          <w:szCs w:val="28"/>
        </w:rPr>
        <w:t>;</w:t>
      </w:r>
    </w:p>
    <w:p w14:paraId="3559A409" w14:textId="77777777" w:rsidR="00E32C00" w:rsidRDefault="00252291" w:rsidP="00E32C00">
      <w:pPr>
        <w:pStyle w:val="af2"/>
        <w:numPr>
          <w:ilvl w:val="0"/>
          <w:numId w:val="20"/>
        </w:numPr>
        <w:tabs>
          <w:tab w:val="left" w:pos="138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вузлах вводу будинків в </w:t>
      </w:r>
      <w:r w:rsidR="00E32C00" w:rsidRPr="00E32C00">
        <w:rPr>
          <w:sz w:val="28"/>
          <w:szCs w:val="28"/>
        </w:rPr>
        <w:t>кількості – 50 шт. (23</w:t>
      </w:r>
      <w:r w:rsidR="00E32C00">
        <w:rPr>
          <w:sz w:val="28"/>
          <w:szCs w:val="28"/>
        </w:rPr>
        <w:t xml:space="preserve"> будинків);</w:t>
      </w:r>
    </w:p>
    <w:p w14:paraId="4AF6AEAE" w14:textId="77777777" w:rsidR="00E32C00" w:rsidRPr="00E32C00" w:rsidRDefault="00E32C00" w:rsidP="00E32C00">
      <w:pPr>
        <w:pStyle w:val="af2"/>
        <w:numPr>
          <w:ilvl w:val="0"/>
          <w:numId w:val="20"/>
        </w:numPr>
        <w:tabs>
          <w:tab w:val="left" w:pos="138"/>
        </w:tabs>
        <w:autoSpaceDE/>
        <w:autoSpaceDN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на</w:t>
      </w:r>
      <w:r w:rsidR="00252291">
        <w:rPr>
          <w:sz w:val="28"/>
          <w:szCs w:val="28"/>
        </w:rPr>
        <w:t xml:space="preserve"> стояках в житлових будинках в </w:t>
      </w:r>
      <w:r w:rsidRPr="00E32C00">
        <w:rPr>
          <w:sz w:val="28"/>
          <w:szCs w:val="28"/>
        </w:rPr>
        <w:t>кількості 159 шт. (19 будинків).</w:t>
      </w:r>
    </w:p>
    <w:p w14:paraId="74983900" w14:textId="77777777" w:rsidR="00E32C00" w:rsidRDefault="00E32C00" w:rsidP="00E32C00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На виконання заходів по підготовці до опалювального періоду освоєно 5 194,037 тис.</w:t>
      </w:r>
      <w:r>
        <w:rPr>
          <w:sz w:val="28"/>
          <w:szCs w:val="28"/>
        </w:rPr>
        <w:t xml:space="preserve"> </w:t>
      </w:r>
      <w:r w:rsidRPr="00E32C00">
        <w:rPr>
          <w:sz w:val="28"/>
          <w:szCs w:val="28"/>
        </w:rPr>
        <w:t>г</w:t>
      </w:r>
      <w:r>
        <w:rPr>
          <w:sz w:val="28"/>
          <w:szCs w:val="28"/>
        </w:rPr>
        <w:t>рн.</w:t>
      </w:r>
    </w:p>
    <w:p w14:paraId="0ECFB581" w14:textId="77777777" w:rsidR="00E32C00" w:rsidRDefault="00E32C00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Проведено повірку лічильників комерційного обліку теплової енергії у 70 житлових будинках на суму 358,387 тис.</w:t>
      </w:r>
      <w:r w:rsidR="00252291">
        <w:rPr>
          <w:sz w:val="28"/>
          <w:szCs w:val="28"/>
        </w:rPr>
        <w:t xml:space="preserve"> </w:t>
      </w:r>
      <w:r w:rsidRPr="00E32C00">
        <w:rPr>
          <w:sz w:val="28"/>
          <w:szCs w:val="28"/>
        </w:rPr>
        <w:t>грн</w:t>
      </w:r>
      <w:r w:rsidR="00252291">
        <w:rPr>
          <w:sz w:val="28"/>
          <w:szCs w:val="28"/>
        </w:rPr>
        <w:t>.</w:t>
      </w:r>
      <w:r w:rsidRPr="00E32C00">
        <w:rPr>
          <w:sz w:val="28"/>
          <w:szCs w:val="28"/>
        </w:rPr>
        <w:t xml:space="preserve"> за рахунок коштів внесків</w:t>
      </w:r>
      <w:r w:rsidR="00252291">
        <w:rPr>
          <w:sz w:val="28"/>
          <w:szCs w:val="28"/>
        </w:rPr>
        <w:t xml:space="preserve"> за обслуговування вузлів комер</w:t>
      </w:r>
      <w:r w:rsidRPr="00E32C00">
        <w:rPr>
          <w:sz w:val="28"/>
          <w:szCs w:val="28"/>
        </w:rPr>
        <w:t>ційного обліку.</w:t>
      </w:r>
    </w:p>
    <w:p w14:paraId="5172DD1F" w14:textId="77777777" w:rsidR="00252291" w:rsidRDefault="00252291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lastRenderedPageBreak/>
        <w:tab/>
      </w:r>
      <w:r w:rsidRPr="00252291">
        <w:rPr>
          <w:b/>
          <w:sz w:val="28"/>
          <w:szCs w:val="28"/>
        </w:rPr>
        <w:t>КП «</w:t>
      </w:r>
      <w:proofErr w:type="spellStart"/>
      <w:r w:rsidRPr="00252291">
        <w:rPr>
          <w:b/>
          <w:sz w:val="28"/>
          <w:szCs w:val="28"/>
        </w:rPr>
        <w:t>Нововолинськводоканал</w:t>
      </w:r>
      <w:proofErr w:type="spellEnd"/>
      <w:r w:rsidRPr="00252291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- єдиний виконавець послуг у сфері водопостачання та водовідве</w:t>
      </w:r>
      <w:r>
        <w:rPr>
          <w:sz w:val="28"/>
          <w:szCs w:val="28"/>
        </w:rPr>
        <w:t>дення у місті Нововолинськ, селищі</w:t>
      </w:r>
      <w:r w:rsidRPr="00252291">
        <w:rPr>
          <w:sz w:val="28"/>
          <w:szCs w:val="28"/>
        </w:rPr>
        <w:t xml:space="preserve"> Благодатне, та навколишніх </w:t>
      </w:r>
      <w:r>
        <w:rPr>
          <w:sz w:val="28"/>
          <w:szCs w:val="28"/>
        </w:rPr>
        <w:t>сіл</w:t>
      </w:r>
      <w:r w:rsidRPr="00252291">
        <w:rPr>
          <w:sz w:val="28"/>
          <w:szCs w:val="28"/>
        </w:rPr>
        <w:t>, споживачами послуг якого користуються 85% населення Нововолинської ОТГ.</w:t>
      </w:r>
    </w:p>
    <w:p w14:paraId="3E99BE23" w14:textId="77777777" w:rsidR="00252291" w:rsidRPr="00252291" w:rsidRDefault="00252291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Основними напрямками і завданнями КП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Нововолинськводоканал</w:t>
      </w:r>
      <w:proofErr w:type="spellEnd"/>
      <w:r>
        <w:rPr>
          <w:sz w:val="28"/>
          <w:szCs w:val="28"/>
        </w:rPr>
        <w:t>»</w:t>
      </w:r>
      <w:r w:rsidRPr="00252291">
        <w:rPr>
          <w:sz w:val="28"/>
          <w:szCs w:val="28"/>
        </w:rPr>
        <w:t xml:space="preserve"> – є забезпечення потреби споживачів у постачанні води належної якості, підвищення надійності роботи системи питного водопостачання та водовідведення, забезпечення енергоефективності.</w:t>
      </w:r>
    </w:p>
    <w:p w14:paraId="2B201052" w14:textId="77777777" w:rsidR="00252291" w:rsidRPr="00252291" w:rsidRDefault="00252291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Підготовка об’єктів КП «</w:t>
      </w:r>
      <w:proofErr w:type="spellStart"/>
      <w:r w:rsidRPr="00252291">
        <w:rPr>
          <w:sz w:val="28"/>
          <w:szCs w:val="28"/>
        </w:rPr>
        <w:t>Нововолинськводоканал</w:t>
      </w:r>
      <w:proofErr w:type="spellEnd"/>
      <w:r w:rsidRPr="00252291">
        <w:rPr>
          <w:sz w:val="28"/>
          <w:szCs w:val="28"/>
        </w:rPr>
        <w:t xml:space="preserve">» НМР до роботи в зимових умовах 2024-2025 </w:t>
      </w:r>
      <w:proofErr w:type="spellStart"/>
      <w:r w:rsidRPr="00252291">
        <w:rPr>
          <w:sz w:val="28"/>
          <w:szCs w:val="28"/>
        </w:rPr>
        <w:t>р.р</w:t>
      </w:r>
      <w:proofErr w:type="spellEnd"/>
      <w:r w:rsidRPr="00252291">
        <w:rPr>
          <w:sz w:val="28"/>
          <w:szCs w:val="28"/>
        </w:rPr>
        <w:t>. проводиться відповідно до затверджених заходів.</w:t>
      </w:r>
    </w:p>
    <w:p w14:paraId="081ED7D5" w14:textId="77777777" w:rsidR="00252291" w:rsidRPr="00252291" w:rsidRDefault="00252291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Для</w:t>
      </w:r>
      <w:r w:rsidRPr="00252291">
        <w:rPr>
          <w:sz w:val="28"/>
          <w:szCs w:val="28"/>
        </w:rPr>
        <w:t> здійснення цілодобового і безперебійного водопостачання і водовідведення, станом на 01.09.2024 року в</w:t>
      </w:r>
      <w:r>
        <w:rPr>
          <w:sz w:val="28"/>
          <w:szCs w:val="28"/>
        </w:rPr>
        <w:t xml:space="preserve"> м. Нововолинську, селищі</w:t>
      </w:r>
      <w:r w:rsidRPr="00252291">
        <w:rPr>
          <w:sz w:val="28"/>
          <w:szCs w:val="28"/>
        </w:rPr>
        <w:t xml:space="preserve"> Благодатному та в селах Нововолинської ТГ було ліквідовано 126 аварійних поривів на водопровідних мережах. Експлуатаційними дільницями замінено 1,2 км вуличних аварійних водопровідних мереж різних діаметрів. </w:t>
      </w:r>
    </w:p>
    <w:p w14:paraId="224AC924" w14:textId="77777777" w:rsidR="00252291" w:rsidRPr="00252291" w:rsidRDefault="00252291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Проведено кап. ремонт та заміну запірної арматури різного діаметру (Ø150 мм – Ø32</w:t>
      </w:r>
      <w:r>
        <w:rPr>
          <w:sz w:val="28"/>
          <w:szCs w:val="28"/>
        </w:rPr>
        <w:t xml:space="preserve"> мм) на водопровідних мережах </w:t>
      </w:r>
      <w:r w:rsidRPr="00252291">
        <w:rPr>
          <w:sz w:val="28"/>
          <w:szCs w:val="28"/>
        </w:rPr>
        <w:t>в кількості – 35</w:t>
      </w:r>
      <w:r>
        <w:rPr>
          <w:sz w:val="28"/>
          <w:szCs w:val="28"/>
        </w:rPr>
        <w:t xml:space="preserve"> одиниць.</w:t>
      </w:r>
      <w:r w:rsidRPr="00252291">
        <w:rPr>
          <w:sz w:val="28"/>
          <w:szCs w:val="28"/>
        </w:rPr>
        <w:t xml:space="preserve"> В місті</w:t>
      </w:r>
      <w:r>
        <w:rPr>
          <w:sz w:val="28"/>
          <w:szCs w:val="28"/>
        </w:rPr>
        <w:t xml:space="preserve"> та селищі</w:t>
      </w:r>
      <w:r w:rsidRPr="00252291">
        <w:rPr>
          <w:sz w:val="28"/>
          <w:szCs w:val="28"/>
        </w:rPr>
        <w:t xml:space="preserve"> Благода</w:t>
      </w:r>
      <w:r>
        <w:rPr>
          <w:sz w:val="28"/>
          <w:szCs w:val="28"/>
        </w:rPr>
        <w:t xml:space="preserve">тному замінено 6 одиниць і відремонтовано </w:t>
      </w:r>
      <w:r w:rsidRPr="00252291">
        <w:rPr>
          <w:sz w:val="28"/>
          <w:szCs w:val="28"/>
        </w:rPr>
        <w:t>5 одиниць пожежних гідрантів, які вийшли з ладу.</w:t>
      </w:r>
    </w:p>
    <w:p w14:paraId="2A133DDA" w14:textId="77777777" w:rsidR="00252291" w:rsidRPr="00252291" w:rsidRDefault="00252291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Після проведеного аналізу стану вуличних мереж, обладнання, запірної арматури були розроблені і подані заходи до міської програми «Комплексна програма розвитку житлово-комунального господарства, екології, дорожнього руху та його безпеки Нововолинської міської територіальної громади на 2020-2024 роки». Згідно цієї програми залучені кошти в сумі </w:t>
      </w:r>
      <w:r w:rsidRPr="00252291">
        <w:rPr>
          <w:b/>
          <w:sz w:val="28"/>
          <w:szCs w:val="28"/>
        </w:rPr>
        <w:t xml:space="preserve">1305,80 тис. грн. </w:t>
      </w:r>
      <w:r w:rsidRPr="00252291">
        <w:rPr>
          <w:sz w:val="28"/>
          <w:szCs w:val="28"/>
        </w:rPr>
        <w:t>з місцевого бюджету.</w:t>
      </w:r>
      <w:r w:rsidRPr="00252291">
        <w:rPr>
          <w:b/>
          <w:sz w:val="28"/>
          <w:szCs w:val="28"/>
        </w:rPr>
        <w:t xml:space="preserve"> </w:t>
      </w:r>
      <w:r w:rsidRPr="00252291">
        <w:rPr>
          <w:sz w:val="28"/>
          <w:szCs w:val="28"/>
        </w:rPr>
        <w:t>Програма передбачає заходи як в системі водопостачання, так і в системі водовідведення, а саме:</w:t>
      </w:r>
    </w:p>
    <w:p w14:paraId="3F388A85" w14:textId="77777777" w:rsidR="00252291" w:rsidRPr="00252291" w:rsidRDefault="00252291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1. Щодо розв'язання проблеми - зношеності сталевих вуличних водопровідних мереж, що становить 72% і призводить до частого виникнення аварій, перебоїв водопостачання та зниження якості води, придбано матеріали для поточного ремонту мереж водопостачання, на суму 417,529 тис. грн., що підвищить надійність та якість водопостачання в житлових будинках, мешканці  зможуть отримувати стабільне та якісне водопостачання.</w:t>
      </w:r>
    </w:p>
    <w:p w14:paraId="7726DE3D" w14:textId="77777777" w:rsidR="00252291" w:rsidRPr="00252291" w:rsidRDefault="00252291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 2. З метою підвищення рівня технічної експлуатації мереж і споруд систем водопостачання і каналізації, якості комунального обслуговування населення та попередження травм</w:t>
      </w:r>
      <w:r>
        <w:rPr>
          <w:sz w:val="28"/>
          <w:szCs w:val="28"/>
        </w:rPr>
        <w:t>ування і загрози життя громадян м. Нововолинська та селищі Благодатне,</w:t>
      </w:r>
      <w:r w:rsidRPr="00252291">
        <w:rPr>
          <w:sz w:val="28"/>
          <w:szCs w:val="28"/>
        </w:rPr>
        <w:t xml:space="preserve"> придбано водопровідно-каналізаційні люки з полімерних  матеріалів в кількості 130 шт. на суму 193,550 тис.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грн.</w:t>
      </w:r>
    </w:p>
    <w:p w14:paraId="2928C6C5" w14:textId="77777777" w:rsidR="00252291" w:rsidRPr="00252291" w:rsidRDefault="00252291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3. З метою зменшення обсягів споживання електроенергії не менш ніж на 10%, зменшення експлуатаційних витрат пов’язаних із ремонтом, обслуговування насосного обладнання та ліквідації аварій, підвищення ефективності управління </w:t>
      </w:r>
      <w:r>
        <w:rPr>
          <w:sz w:val="28"/>
          <w:szCs w:val="28"/>
        </w:rPr>
        <w:t>режимами роботи насосного облад</w:t>
      </w:r>
      <w:r w:rsidRPr="00252291">
        <w:rPr>
          <w:sz w:val="28"/>
          <w:szCs w:val="28"/>
        </w:rPr>
        <w:t xml:space="preserve">нання, що дозволить збільшити загальний строк експлуатації системи, придбано 2 насоси на </w:t>
      </w:r>
      <w:proofErr w:type="spellStart"/>
      <w:r w:rsidRPr="00252291">
        <w:rPr>
          <w:sz w:val="28"/>
          <w:szCs w:val="28"/>
        </w:rPr>
        <w:t>артсвердловини</w:t>
      </w:r>
      <w:proofErr w:type="spellEnd"/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№896 і №284 на суму 399,00 тис.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грн.</w:t>
      </w:r>
    </w:p>
    <w:p w14:paraId="1C5E29BE" w14:textId="77777777" w:rsidR="00252291" w:rsidRPr="00252291" w:rsidRDefault="00252291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4. Для придбаних насосів на </w:t>
      </w:r>
      <w:proofErr w:type="spellStart"/>
      <w:r w:rsidRPr="00252291">
        <w:rPr>
          <w:sz w:val="28"/>
          <w:szCs w:val="28"/>
        </w:rPr>
        <w:t>артсвердловини</w:t>
      </w:r>
      <w:proofErr w:type="spellEnd"/>
      <w:r w:rsidRPr="00252291">
        <w:rPr>
          <w:sz w:val="28"/>
          <w:szCs w:val="28"/>
        </w:rPr>
        <w:t xml:space="preserve"> закуплено частотні перетворювачі, на суму 151,241 тис.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 xml:space="preserve">грн. Використання частотного перетворювача дає можливість суттєво знизити витрати завдяки зменшенню </w:t>
      </w:r>
      <w:r w:rsidRPr="00252291">
        <w:rPr>
          <w:sz w:val="28"/>
          <w:szCs w:val="28"/>
        </w:rPr>
        <w:lastRenderedPageBreak/>
        <w:t xml:space="preserve">споживання електроенергії, витрат на ремонтні роботи та технічне обслуговування обладнання. </w:t>
      </w:r>
    </w:p>
    <w:p w14:paraId="63741E03" w14:textId="77777777" w:rsidR="00252291" w:rsidRPr="00252291" w:rsidRDefault="00252291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5. Для збереження необхідних обсягів водопостачання з збільшенням м</w:t>
      </w:r>
      <w:r>
        <w:rPr>
          <w:sz w:val="28"/>
          <w:szCs w:val="28"/>
        </w:rPr>
        <w:t>аксимально можливої потужності,</w:t>
      </w:r>
      <w:r w:rsidRPr="00252291">
        <w:rPr>
          <w:sz w:val="28"/>
          <w:szCs w:val="28"/>
        </w:rPr>
        <w:t xml:space="preserve"> зменшення експлуатаційних витрат пов’яза</w:t>
      </w:r>
      <w:r>
        <w:rPr>
          <w:sz w:val="28"/>
          <w:szCs w:val="28"/>
        </w:rPr>
        <w:t>них із ремонтом, обслуговування</w:t>
      </w:r>
      <w:r w:rsidRPr="00252291">
        <w:rPr>
          <w:sz w:val="28"/>
          <w:szCs w:val="28"/>
        </w:rPr>
        <w:t xml:space="preserve"> обладнання та ліквідації аварій, підвищення ефективності управління режимами роботи насосного обладнання, що дозволить збільшити загальний строк експлуатації системи, на арт свердловини Водозабірних споруд придбано</w:t>
      </w:r>
      <w:r>
        <w:rPr>
          <w:sz w:val="28"/>
          <w:szCs w:val="28"/>
        </w:rPr>
        <w:t xml:space="preserve"> 3</w:t>
      </w:r>
      <w:r w:rsidRPr="00252291">
        <w:rPr>
          <w:sz w:val="28"/>
          <w:szCs w:val="28"/>
        </w:rPr>
        <w:t xml:space="preserve"> пристрої плавного пуску вартістю 96,013 тис.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грн.</w:t>
      </w:r>
    </w:p>
    <w:p w14:paraId="78B03792" w14:textId="77777777" w:rsidR="00252291" w:rsidRPr="00252291" w:rsidRDefault="00252291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6. На</w:t>
      </w:r>
      <w:r>
        <w:rPr>
          <w:sz w:val="28"/>
          <w:szCs w:val="28"/>
        </w:rPr>
        <w:t xml:space="preserve"> час відключення електроенергії</w:t>
      </w:r>
      <w:r w:rsidRPr="00252291">
        <w:rPr>
          <w:sz w:val="28"/>
          <w:szCs w:val="28"/>
        </w:rPr>
        <w:t xml:space="preserve"> на об’єктах підприємства до 4 годин,  придбано 2 комплекти джерел резервного живлення, а саме інвертор та дві АКБ до нього, вартістю 48,468 тис.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 xml:space="preserve">грн. </w:t>
      </w:r>
    </w:p>
    <w:p w14:paraId="1B50DE1E" w14:textId="77777777" w:rsidR="00252291" w:rsidRPr="00252291" w:rsidRDefault="00252291" w:rsidP="00252291">
      <w:pPr>
        <w:tabs>
          <w:tab w:val="left" w:pos="138"/>
        </w:tabs>
        <w:autoSpaceDE/>
        <w:autoSpaceDN/>
        <w:ind w:firstLine="567"/>
        <w:jc w:val="both"/>
        <w:rPr>
          <w:b/>
          <w:sz w:val="28"/>
          <w:szCs w:val="28"/>
        </w:rPr>
      </w:pPr>
      <w:r w:rsidRPr="00252291">
        <w:rPr>
          <w:sz w:val="28"/>
          <w:szCs w:val="28"/>
        </w:rPr>
        <w:t>На виробничих дільницях проведено роботи з пр</w:t>
      </w:r>
      <w:r>
        <w:rPr>
          <w:sz w:val="28"/>
          <w:szCs w:val="28"/>
        </w:rPr>
        <w:t>офілактики, ремонту обладнання,</w:t>
      </w:r>
      <w:r w:rsidRPr="00252291">
        <w:rPr>
          <w:sz w:val="28"/>
          <w:szCs w:val="28"/>
        </w:rPr>
        <w:t xml:space="preserve"> теплових установок, ремонт внутрішніх систем теплопостачання споруд.</w:t>
      </w:r>
    </w:p>
    <w:p w14:paraId="0865E4F7" w14:textId="77777777" w:rsidR="00252291" w:rsidRDefault="00252291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Проведено роботи з профілактики та ремонту роботи внутрішніх і підвідних водо-, й </w:t>
      </w:r>
      <w:proofErr w:type="spellStart"/>
      <w:r w:rsidRPr="00252291">
        <w:rPr>
          <w:sz w:val="28"/>
          <w:szCs w:val="28"/>
        </w:rPr>
        <w:t>електрокомунікацій</w:t>
      </w:r>
      <w:proofErr w:type="spellEnd"/>
      <w:r w:rsidRPr="00252291">
        <w:rPr>
          <w:sz w:val="28"/>
          <w:szCs w:val="28"/>
        </w:rPr>
        <w:t xml:space="preserve">, які знаходяться на балансі підприємства. </w:t>
      </w:r>
      <w:r w:rsidRPr="00252291">
        <w:rPr>
          <w:sz w:val="28"/>
          <w:szCs w:val="28"/>
        </w:rPr>
        <w:tab/>
      </w:r>
    </w:p>
    <w:p w14:paraId="480D96D2" w14:textId="77777777" w:rsidR="00C93E4E" w:rsidRDefault="00C93E4E" w:rsidP="00252291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</w:p>
    <w:p w14:paraId="4C5FCDE1" w14:textId="77777777" w:rsidR="00C93E4E" w:rsidRPr="00C93E4E" w:rsidRDefault="00C93E4E" w:rsidP="00C93E4E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C93E4E">
        <w:rPr>
          <w:b/>
          <w:sz w:val="28"/>
          <w:szCs w:val="28"/>
        </w:rPr>
        <w:t>Виробничим управлінням комунального господарства</w:t>
      </w:r>
      <w:r w:rsidRPr="00C93E4E">
        <w:rPr>
          <w:sz w:val="28"/>
          <w:szCs w:val="28"/>
        </w:rPr>
        <w:t xml:space="preserve"> в рамках підготовки </w:t>
      </w:r>
      <w:r>
        <w:rPr>
          <w:sz w:val="28"/>
          <w:szCs w:val="28"/>
        </w:rPr>
        <w:t>до осінньо-зимового періоду 2024-2025</w:t>
      </w:r>
      <w:r w:rsidRPr="00C93E4E">
        <w:rPr>
          <w:sz w:val="28"/>
          <w:szCs w:val="28"/>
        </w:rPr>
        <w:t xml:space="preserve"> років </w:t>
      </w:r>
      <w:r>
        <w:rPr>
          <w:sz w:val="28"/>
          <w:szCs w:val="28"/>
        </w:rPr>
        <w:t xml:space="preserve">були виконані роботи </w:t>
      </w:r>
      <w:r w:rsidR="002363FC">
        <w:rPr>
          <w:sz w:val="28"/>
          <w:szCs w:val="28"/>
        </w:rPr>
        <w:t>для належного утримання доріг.</w:t>
      </w:r>
      <w:r w:rsidRPr="00C93E4E">
        <w:rPr>
          <w:sz w:val="28"/>
          <w:szCs w:val="28"/>
        </w:rPr>
        <w:t xml:space="preserve"> </w:t>
      </w:r>
      <w:r w:rsidR="002363FC" w:rsidRPr="00C93E4E">
        <w:rPr>
          <w:sz w:val="28"/>
          <w:szCs w:val="28"/>
        </w:rPr>
        <w:t>С</w:t>
      </w:r>
      <w:r w:rsidRPr="00C93E4E">
        <w:rPr>
          <w:sz w:val="28"/>
          <w:szCs w:val="28"/>
        </w:rPr>
        <w:t xml:space="preserve">таном на 01.09.2024 р. </w:t>
      </w:r>
      <w:r w:rsidR="002363FC">
        <w:rPr>
          <w:sz w:val="28"/>
          <w:szCs w:val="28"/>
        </w:rPr>
        <w:t xml:space="preserve">виконаний </w:t>
      </w:r>
      <w:r w:rsidRPr="00C93E4E">
        <w:rPr>
          <w:sz w:val="28"/>
          <w:szCs w:val="28"/>
        </w:rPr>
        <w:t>поточний ремонт асфальтного покриття автомобільних доріг на суму 5 784,2</w:t>
      </w:r>
      <w:r w:rsidR="002363FC">
        <w:rPr>
          <w:sz w:val="28"/>
          <w:szCs w:val="28"/>
        </w:rPr>
        <w:t xml:space="preserve"> тис. грн., площею 5,2 тис. 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>, а саме:</w:t>
      </w:r>
    </w:p>
    <w:p w14:paraId="126A178B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- вул. Академіка Амосова 15</w:t>
      </w:r>
      <w:r w:rsidR="002363FC">
        <w:rPr>
          <w:sz w:val="28"/>
          <w:szCs w:val="28"/>
        </w:rPr>
        <w:t>5,4 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198,6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0B15EB11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</w:t>
      </w:r>
      <w:proofErr w:type="spellStart"/>
      <w:r w:rsidRPr="00C93E4E">
        <w:rPr>
          <w:sz w:val="28"/>
          <w:szCs w:val="28"/>
        </w:rPr>
        <w:t>Кауркова</w:t>
      </w:r>
      <w:proofErr w:type="spellEnd"/>
      <w:r w:rsidRPr="00C93E4E">
        <w:rPr>
          <w:sz w:val="28"/>
          <w:szCs w:val="28"/>
        </w:rPr>
        <w:t xml:space="preserve"> 153,1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194,7 тис. грн.;</w:t>
      </w:r>
    </w:p>
    <w:p w14:paraId="62E7AE29" w14:textId="77777777" w:rsidR="00C93E4E" w:rsidRPr="00C93E4E" w:rsidRDefault="002363FC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вул. Винниченка</w:t>
      </w:r>
      <w:r w:rsidR="00C93E4E" w:rsidRPr="00C93E4E">
        <w:rPr>
          <w:sz w:val="28"/>
          <w:szCs w:val="28"/>
        </w:rPr>
        <w:t xml:space="preserve"> 135,1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="00C93E4E" w:rsidRPr="00C93E4E">
        <w:rPr>
          <w:sz w:val="28"/>
          <w:szCs w:val="28"/>
        </w:rPr>
        <w:t xml:space="preserve"> – 181,7 тис.</w:t>
      </w:r>
      <w:r>
        <w:rPr>
          <w:sz w:val="28"/>
          <w:szCs w:val="28"/>
        </w:rPr>
        <w:t xml:space="preserve"> </w:t>
      </w:r>
      <w:r w:rsidR="00C93E4E" w:rsidRPr="00C93E4E">
        <w:rPr>
          <w:sz w:val="28"/>
          <w:szCs w:val="28"/>
        </w:rPr>
        <w:t>грн.;</w:t>
      </w:r>
    </w:p>
    <w:p w14:paraId="6D114391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Миру 55,1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72,2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4A5A085D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Грушевського 76,3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95,4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7AFFA6D5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Василя Стуса 178,5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199,8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3CB02B6C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Героїв УПА 31,8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41,7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4D7E9365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Соборна 162,2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199,8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0BE95646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Шопена 111,6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140,7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грн;</w:t>
      </w:r>
    </w:p>
    <w:p w14:paraId="119F60F9" w14:textId="77777777" w:rsidR="00C93E4E" w:rsidRPr="00C93E4E" w:rsidRDefault="002363FC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пр-т Перемоги 149,5 м</w:t>
      </w:r>
      <w:r>
        <w:rPr>
          <w:sz w:val="28"/>
          <w:szCs w:val="28"/>
          <w:vertAlign w:val="superscript"/>
        </w:rPr>
        <w:t>2</w:t>
      </w:r>
      <w:r w:rsidR="00C93E4E" w:rsidRPr="00C93E4E">
        <w:rPr>
          <w:sz w:val="28"/>
          <w:szCs w:val="28"/>
        </w:rPr>
        <w:t xml:space="preserve"> – 191,0 тис.</w:t>
      </w:r>
      <w:r>
        <w:rPr>
          <w:sz w:val="28"/>
          <w:szCs w:val="28"/>
        </w:rPr>
        <w:t xml:space="preserve"> </w:t>
      </w:r>
      <w:r w:rsidR="00C93E4E" w:rsidRPr="00C93E4E">
        <w:rPr>
          <w:sz w:val="28"/>
          <w:szCs w:val="28"/>
        </w:rPr>
        <w:t>грн.;</w:t>
      </w:r>
    </w:p>
    <w:p w14:paraId="2A57E402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- пр-т Степана Бандери (заїз</w:t>
      </w:r>
      <w:r w:rsidR="002363FC">
        <w:rPr>
          <w:sz w:val="28"/>
          <w:szCs w:val="28"/>
        </w:rPr>
        <w:t>ди до автобусних зупинок) 450 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472,3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08D2F95F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Нововолинська 181,59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199,9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20B5606B" w14:textId="77777777" w:rsidR="00C93E4E" w:rsidRPr="00C93E4E" w:rsidRDefault="002363FC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вул. Героїв Небесної сотні</w:t>
      </w:r>
      <w:r w:rsidR="00C93E4E" w:rsidRPr="00C93E4E">
        <w:rPr>
          <w:sz w:val="28"/>
          <w:szCs w:val="28"/>
        </w:rPr>
        <w:t xml:space="preserve"> 141,6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="00C93E4E" w:rsidRPr="00C93E4E">
        <w:rPr>
          <w:sz w:val="28"/>
          <w:szCs w:val="28"/>
        </w:rPr>
        <w:t xml:space="preserve"> – 164,6 тис.</w:t>
      </w:r>
      <w:r>
        <w:rPr>
          <w:sz w:val="28"/>
          <w:szCs w:val="28"/>
        </w:rPr>
        <w:t xml:space="preserve"> </w:t>
      </w:r>
      <w:r w:rsidR="00C93E4E" w:rsidRPr="00C93E4E">
        <w:rPr>
          <w:sz w:val="28"/>
          <w:szCs w:val="28"/>
        </w:rPr>
        <w:t>грн.;</w:t>
      </w:r>
    </w:p>
    <w:p w14:paraId="6940B778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Героїв ЗСУ 163,76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189,4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72CB652F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Шахтарська 186,98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199,9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7FF5C02B" w14:textId="77777777" w:rsidR="00C93E4E" w:rsidRPr="00C93E4E" w:rsidRDefault="002363FC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вул. Олени Пчілки</w:t>
      </w:r>
      <w:r w:rsidR="00C93E4E" w:rsidRPr="00C93E4E">
        <w:rPr>
          <w:sz w:val="28"/>
          <w:szCs w:val="28"/>
        </w:rPr>
        <w:t xml:space="preserve"> 88,6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="00C93E4E" w:rsidRPr="00C93E4E">
        <w:rPr>
          <w:sz w:val="28"/>
          <w:szCs w:val="28"/>
        </w:rPr>
        <w:t xml:space="preserve"> – 102,3 тис.</w:t>
      </w:r>
      <w:r>
        <w:rPr>
          <w:sz w:val="28"/>
          <w:szCs w:val="28"/>
        </w:rPr>
        <w:t xml:space="preserve"> </w:t>
      </w:r>
      <w:r w:rsidR="00C93E4E" w:rsidRPr="00C93E4E">
        <w:rPr>
          <w:sz w:val="28"/>
          <w:szCs w:val="28"/>
        </w:rPr>
        <w:t>грн.;</w:t>
      </w:r>
    </w:p>
    <w:p w14:paraId="11DA3AD1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- вул. Свят</w:t>
      </w:r>
      <w:r w:rsidR="002363FC">
        <w:rPr>
          <w:sz w:val="28"/>
          <w:szCs w:val="28"/>
        </w:rPr>
        <w:t xml:space="preserve">ого Володимира </w:t>
      </w:r>
      <w:r w:rsidRPr="00C93E4E">
        <w:rPr>
          <w:sz w:val="28"/>
          <w:szCs w:val="28"/>
        </w:rPr>
        <w:t xml:space="preserve">167,4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194,6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7C0F2DE0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Княгині Ольги 353,42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336,6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6D5FF54A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пр-т Дружби 178,7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199,6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15520F19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Левка Лук’яненка 179,8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>– 199,3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0819E543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Січових Стрільців 34,1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39,3 тис. грн.;</w:t>
      </w:r>
    </w:p>
    <w:p w14:paraId="647CF123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Кобзаря 130,26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150,5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283BB597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Східна 49,8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57,5 тис. грн.;</w:t>
      </w:r>
    </w:p>
    <w:p w14:paraId="15B22E96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бульвар Шевченка 62,1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71,7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6FB1E3F7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lastRenderedPageBreak/>
        <w:t>- вул. В.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 xml:space="preserve">Вернадського 181,68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- 199,8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168372C5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Заводська 25,4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29,3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4BD6A2BE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Сергія </w:t>
      </w:r>
      <w:proofErr w:type="spellStart"/>
      <w:r w:rsidRPr="00C93E4E">
        <w:rPr>
          <w:sz w:val="28"/>
          <w:szCs w:val="28"/>
        </w:rPr>
        <w:t>Байдовського</w:t>
      </w:r>
      <w:proofErr w:type="spellEnd"/>
      <w:r w:rsidRPr="00C93E4E">
        <w:rPr>
          <w:sz w:val="28"/>
          <w:szCs w:val="28"/>
        </w:rPr>
        <w:t xml:space="preserve"> 105,74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122,1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042E2F30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Сонячна 68,72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79,4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7AD507F2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Миколи Хвильового 26,5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30,6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грн;</w:t>
      </w:r>
    </w:p>
    <w:p w14:paraId="599EC201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Григорія Сковороди 98,06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113,3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3A857A34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Зелена 61,19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70,7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2DADEE90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Митрополита Шептицького 72,7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84,0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04A5E3B5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пр-т Степана Бандери 100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107,7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6B1D3E9D" w14:textId="77777777" w:rsidR="00C93E4E" w:rsidRPr="00C93E4E" w:rsidRDefault="00E012D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вул. Пантелеймона Куліша</w:t>
      </w:r>
      <w:r w:rsidR="00C93E4E" w:rsidRPr="00C93E4E">
        <w:rPr>
          <w:sz w:val="28"/>
          <w:szCs w:val="28"/>
        </w:rPr>
        <w:t xml:space="preserve"> 46,51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="00C93E4E" w:rsidRPr="00C93E4E">
        <w:rPr>
          <w:sz w:val="28"/>
          <w:szCs w:val="28"/>
        </w:rPr>
        <w:t xml:space="preserve"> – 53,7 тис.</w:t>
      </w:r>
      <w:r w:rsidR="002363FC">
        <w:rPr>
          <w:sz w:val="28"/>
          <w:szCs w:val="28"/>
        </w:rPr>
        <w:t xml:space="preserve"> </w:t>
      </w:r>
      <w:r w:rsidR="00C93E4E" w:rsidRPr="00C93E4E">
        <w:rPr>
          <w:sz w:val="28"/>
          <w:szCs w:val="28"/>
        </w:rPr>
        <w:t>грн.;</w:t>
      </w:r>
    </w:p>
    <w:p w14:paraId="5BF7FF26" w14:textId="77777777" w:rsidR="00C93E4E" w:rsidRPr="00C93E4E" w:rsidRDefault="00E012D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провулок Поштовий</w:t>
      </w:r>
      <w:r w:rsidR="00C93E4E" w:rsidRPr="00C93E4E">
        <w:rPr>
          <w:sz w:val="28"/>
          <w:szCs w:val="28"/>
        </w:rPr>
        <w:t xml:space="preserve"> 49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="00C93E4E" w:rsidRPr="00C93E4E">
        <w:rPr>
          <w:sz w:val="28"/>
          <w:szCs w:val="28"/>
        </w:rPr>
        <w:t xml:space="preserve"> – 52,5 тис. грн.;</w:t>
      </w:r>
    </w:p>
    <w:p w14:paraId="54044738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- в</w:t>
      </w:r>
      <w:r w:rsidR="00E012DE">
        <w:rPr>
          <w:sz w:val="28"/>
          <w:szCs w:val="28"/>
        </w:rPr>
        <w:t xml:space="preserve">ул. Адама Кисіля, с. </w:t>
      </w:r>
      <w:proofErr w:type="spellStart"/>
      <w:r w:rsidR="00E012DE">
        <w:rPr>
          <w:sz w:val="28"/>
          <w:szCs w:val="28"/>
        </w:rPr>
        <w:t>Низкиничі</w:t>
      </w:r>
      <w:proofErr w:type="spellEnd"/>
      <w:r w:rsidR="00E012DE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 xml:space="preserve">185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199,7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грн;</w:t>
      </w:r>
    </w:p>
    <w:p w14:paraId="432D1732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дорога від пр. Перемоги до монастиря 185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199,4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33DFA990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- вул.</w:t>
      </w:r>
      <w:r w:rsidR="00E012DE">
        <w:rPr>
          <w:sz w:val="28"/>
          <w:szCs w:val="28"/>
        </w:rPr>
        <w:t xml:space="preserve"> Свободи, с. </w:t>
      </w:r>
      <w:proofErr w:type="spellStart"/>
      <w:r w:rsidR="00E012DE">
        <w:rPr>
          <w:sz w:val="28"/>
          <w:szCs w:val="28"/>
        </w:rPr>
        <w:t>Низкиничі</w:t>
      </w:r>
      <w:proofErr w:type="spellEnd"/>
      <w:r w:rsidRPr="00C93E4E">
        <w:rPr>
          <w:sz w:val="28"/>
          <w:szCs w:val="28"/>
        </w:rPr>
        <w:t xml:space="preserve"> 185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165,6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2678CF55" w14:textId="77777777" w:rsidR="00C93E4E" w:rsidRPr="00C93E4E" w:rsidRDefault="00C93E4E" w:rsidP="002363FC">
      <w:pPr>
        <w:tabs>
          <w:tab w:val="left" w:pos="138"/>
        </w:tabs>
        <w:autoSpaceDE/>
        <w:autoSpaceDN/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провулок Інтернатний 202,26 </w:t>
      </w:r>
      <w:r w:rsidR="002363FC">
        <w:rPr>
          <w:sz w:val="28"/>
          <w:szCs w:val="28"/>
        </w:rPr>
        <w:t>м</w:t>
      </w:r>
      <w:r w:rsidR="002363FC"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183,0 тис.</w:t>
      </w:r>
      <w:r w:rsid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14:paraId="03B6B770" w14:textId="77777777" w:rsidR="002363FC" w:rsidRDefault="00C93E4E" w:rsidP="002363FC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ab/>
        <w:t>Також виконано поточний ремонт асфальтобетонного покриття прибудинкових територій м. Нововолинська ( провулок Гімназійний, провулок Озерний, провулок</w:t>
      </w:r>
      <w:r w:rsidR="00E012DE">
        <w:rPr>
          <w:sz w:val="28"/>
          <w:szCs w:val="28"/>
        </w:rPr>
        <w:t xml:space="preserve"> </w:t>
      </w:r>
      <w:proofErr w:type="spellStart"/>
      <w:r w:rsidR="00E012DE">
        <w:rPr>
          <w:sz w:val="28"/>
          <w:szCs w:val="28"/>
        </w:rPr>
        <w:t>Горішний</w:t>
      </w:r>
      <w:proofErr w:type="spellEnd"/>
      <w:r w:rsidR="00E012DE">
        <w:rPr>
          <w:sz w:val="28"/>
          <w:szCs w:val="28"/>
        </w:rPr>
        <w:t>, провулок Наскрізний)</w:t>
      </w:r>
      <w:r w:rsidRPr="00C93E4E">
        <w:rPr>
          <w:sz w:val="28"/>
          <w:szCs w:val="28"/>
        </w:rPr>
        <w:t xml:space="preserve"> на суму 514</w:t>
      </w:r>
      <w:r w:rsidR="002363FC">
        <w:rPr>
          <w:sz w:val="28"/>
          <w:szCs w:val="28"/>
        </w:rPr>
        <w:t>,2 тис. грн. площею 472,02 м</w:t>
      </w:r>
      <w:r w:rsidR="002363FC">
        <w:rPr>
          <w:sz w:val="28"/>
          <w:szCs w:val="28"/>
          <w:vertAlign w:val="superscript"/>
        </w:rPr>
        <w:t>2</w:t>
      </w:r>
      <w:r w:rsidR="002363FC">
        <w:rPr>
          <w:sz w:val="28"/>
          <w:szCs w:val="28"/>
        </w:rPr>
        <w:t>.</w:t>
      </w:r>
    </w:p>
    <w:p w14:paraId="13A80913" w14:textId="77777777" w:rsidR="002363FC" w:rsidRDefault="002363FC" w:rsidP="002363FC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В</w:t>
      </w:r>
      <w:r w:rsidR="00C93E4E" w:rsidRPr="00C93E4E">
        <w:rPr>
          <w:sz w:val="28"/>
          <w:szCs w:val="28"/>
        </w:rPr>
        <w:t xml:space="preserve">иконані роботи по </w:t>
      </w:r>
      <w:proofErr w:type="spellStart"/>
      <w:r w:rsidR="00C93E4E" w:rsidRPr="00C93E4E">
        <w:rPr>
          <w:sz w:val="28"/>
          <w:szCs w:val="28"/>
        </w:rPr>
        <w:t>грейдеруванню</w:t>
      </w:r>
      <w:proofErr w:type="spellEnd"/>
      <w:r w:rsidR="00C93E4E" w:rsidRPr="00C93E4E">
        <w:rPr>
          <w:sz w:val="28"/>
          <w:szCs w:val="28"/>
        </w:rPr>
        <w:t xml:space="preserve"> 43 вулиць міста та сіл Нововолинської міської територіальної</w:t>
      </w:r>
      <w:r w:rsidR="00E012DE">
        <w:rPr>
          <w:sz w:val="28"/>
          <w:szCs w:val="28"/>
        </w:rPr>
        <w:t xml:space="preserve"> громади</w:t>
      </w:r>
      <w:r>
        <w:rPr>
          <w:sz w:val="28"/>
          <w:szCs w:val="28"/>
        </w:rPr>
        <w:t xml:space="preserve"> (площа 121,7 тис.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на суму 334,7 тис. грн.</w:t>
      </w:r>
    </w:p>
    <w:p w14:paraId="3070D906" w14:textId="77777777" w:rsidR="002363FC" w:rsidRDefault="002363FC" w:rsidP="002363FC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Б</w:t>
      </w:r>
      <w:r w:rsidR="00C93E4E" w:rsidRPr="00C93E4E">
        <w:rPr>
          <w:sz w:val="28"/>
          <w:szCs w:val="28"/>
        </w:rPr>
        <w:t>уло придбано ст</w:t>
      </w:r>
      <w:r w:rsidR="00207BE2">
        <w:rPr>
          <w:sz w:val="28"/>
          <w:szCs w:val="28"/>
        </w:rPr>
        <w:t xml:space="preserve">аном на 01.09.2024 р. 1000 </w:t>
      </w:r>
      <w:proofErr w:type="spellStart"/>
      <w:r w:rsidR="00207BE2">
        <w:rPr>
          <w:sz w:val="28"/>
          <w:szCs w:val="28"/>
        </w:rPr>
        <w:t>тонн</w:t>
      </w:r>
      <w:proofErr w:type="spellEnd"/>
      <w:r w:rsidR="00C93E4E" w:rsidRPr="00C93E4E">
        <w:rPr>
          <w:sz w:val="28"/>
          <w:szCs w:val="28"/>
        </w:rPr>
        <w:t xml:space="preserve"> піску, для безпечної експлуатації дорожньої мережі в осінньо-зимовий період на суму 416,6 тис. грн. Заключено договір на придбання 200 </w:t>
      </w:r>
      <w:r>
        <w:rPr>
          <w:sz w:val="28"/>
          <w:szCs w:val="28"/>
        </w:rPr>
        <w:t>т. солі на суму 860,0 тис. грн.</w:t>
      </w:r>
    </w:p>
    <w:p w14:paraId="74427AB7" w14:textId="77777777" w:rsidR="002363FC" w:rsidRDefault="002363FC" w:rsidP="002363FC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Б</w:t>
      </w:r>
      <w:r w:rsidR="00C93E4E" w:rsidRPr="00C93E4E">
        <w:rPr>
          <w:sz w:val="28"/>
          <w:szCs w:val="28"/>
        </w:rPr>
        <w:t>уло придбано 16,25 т. холодного асфальту для поточного ямкового ремонту на суму 142,9 тис.</w:t>
      </w:r>
      <w:r>
        <w:rPr>
          <w:sz w:val="28"/>
          <w:szCs w:val="28"/>
        </w:rPr>
        <w:t xml:space="preserve"> грн.</w:t>
      </w:r>
    </w:p>
    <w:p w14:paraId="356ABFE2" w14:textId="77777777" w:rsidR="002363FC" w:rsidRDefault="002363FC" w:rsidP="002363FC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З</w:t>
      </w:r>
      <w:r w:rsidR="00C93E4E" w:rsidRPr="00C93E4E">
        <w:rPr>
          <w:sz w:val="28"/>
          <w:szCs w:val="28"/>
        </w:rPr>
        <w:t>дійснено переобладнання майданчика для ТПВ по вул. Кобзаря,29 н</w:t>
      </w:r>
      <w:r>
        <w:rPr>
          <w:sz w:val="28"/>
          <w:szCs w:val="28"/>
        </w:rPr>
        <w:t>а суму 143,9 тис. грн.</w:t>
      </w:r>
    </w:p>
    <w:p w14:paraId="5B500F40" w14:textId="77777777" w:rsidR="002363FC" w:rsidRDefault="002363FC" w:rsidP="002363FC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Н</w:t>
      </w:r>
      <w:r w:rsidR="00C93E4E" w:rsidRPr="00C93E4E">
        <w:rPr>
          <w:sz w:val="28"/>
          <w:szCs w:val="28"/>
        </w:rPr>
        <w:t xml:space="preserve">адані послуги по очистці </w:t>
      </w:r>
      <w:proofErr w:type="spellStart"/>
      <w:r w:rsidR="00C93E4E" w:rsidRPr="00C93E4E">
        <w:rPr>
          <w:sz w:val="28"/>
          <w:szCs w:val="28"/>
        </w:rPr>
        <w:t>ливневих</w:t>
      </w:r>
      <w:proofErr w:type="spellEnd"/>
      <w:r w:rsidR="00C93E4E" w:rsidRPr="00C93E4E">
        <w:rPr>
          <w:sz w:val="28"/>
          <w:szCs w:val="28"/>
        </w:rPr>
        <w:t xml:space="preserve"> мереж в м. Нововолинськ (вул. Героїв АТО - вул. Зелена, вул. Княгині Ольги, вул. Дорошенка, вул. Козацька, вул.</w:t>
      </w:r>
      <w:r>
        <w:rPr>
          <w:sz w:val="28"/>
          <w:szCs w:val="28"/>
        </w:rPr>
        <w:t xml:space="preserve"> Лугова, вул. Затишна, 5 м-н) </w:t>
      </w:r>
      <w:r w:rsidR="00C93E4E" w:rsidRPr="00C93E4E">
        <w:rPr>
          <w:sz w:val="28"/>
          <w:szCs w:val="28"/>
        </w:rPr>
        <w:t>1135,6 м. та 24 к</w:t>
      </w:r>
      <w:r>
        <w:rPr>
          <w:sz w:val="28"/>
          <w:szCs w:val="28"/>
        </w:rPr>
        <w:t>олодязі на суму 493,9 тис. грн.</w:t>
      </w:r>
    </w:p>
    <w:p w14:paraId="2965F566" w14:textId="77777777" w:rsidR="00C93E4E" w:rsidRPr="00C93E4E" w:rsidRDefault="002363FC" w:rsidP="002363FC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В</w:t>
      </w:r>
      <w:r w:rsidR="00C93E4E" w:rsidRPr="00C93E4E">
        <w:rPr>
          <w:sz w:val="28"/>
          <w:szCs w:val="28"/>
        </w:rPr>
        <w:t>иконано очистку меліоративних ровів у секторі приватної забудови територіальної громади на суму 224,3 тис.</w:t>
      </w:r>
      <w:r>
        <w:rPr>
          <w:sz w:val="28"/>
          <w:szCs w:val="28"/>
        </w:rPr>
        <w:t xml:space="preserve"> </w:t>
      </w:r>
      <w:r w:rsidR="00C93E4E" w:rsidRPr="00C93E4E">
        <w:rPr>
          <w:sz w:val="28"/>
          <w:szCs w:val="28"/>
        </w:rPr>
        <w:t>грн.;</w:t>
      </w:r>
    </w:p>
    <w:p w14:paraId="47841A27" w14:textId="77777777" w:rsidR="00C93E4E" w:rsidRPr="00C93E4E" w:rsidRDefault="00C93E4E" w:rsidP="00C93E4E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ab/>
        <w:t xml:space="preserve">До </w:t>
      </w:r>
      <w:r w:rsidR="002363FC" w:rsidRPr="002363FC">
        <w:rPr>
          <w:sz w:val="28"/>
          <w:szCs w:val="28"/>
        </w:rPr>
        <w:t>осінньо-зимового періоду</w:t>
      </w:r>
      <w:r w:rsidRPr="002363FC"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 xml:space="preserve">2024-2025 </w:t>
      </w:r>
      <w:proofErr w:type="spellStart"/>
      <w:r w:rsidRPr="00C93E4E">
        <w:rPr>
          <w:sz w:val="28"/>
          <w:szCs w:val="28"/>
        </w:rPr>
        <w:t>р.р</w:t>
      </w:r>
      <w:proofErr w:type="spellEnd"/>
      <w:r w:rsidRPr="00C93E4E">
        <w:rPr>
          <w:sz w:val="28"/>
          <w:szCs w:val="28"/>
        </w:rPr>
        <w:t>. підготовлено 8 одиниць спеці</w:t>
      </w:r>
      <w:r w:rsidR="002363FC">
        <w:rPr>
          <w:sz w:val="28"/>
          <w:szCs w:val="28"/>
        </w:rPr>
        <w:t>алізованої снігоочисної техніки</w:t>
      </w:r>
      <w:r w:rsidRPr="00C93E4E">
        <w:rPr>
          <w:sz w:val="28"/>
          <w:szCs w:val="28"/>
        </w:rPr>
        <w:t xml:space="preserve">, а також навісне обладнання для тракторів. </w:t>
      </w:r>
    </w:p>
    <w:p w14:paraId="31EC2AAD" w14:textId="77777777" w:rsidR="00207BE2" w:rsidRDefault="00C93E4E" w:rsidP="00C93E4E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ab/>
        <w:t xml:space="preserve">Систематично проводяться роботи з прибирання доріг, тротуарів та вивезення сміття, а також постійно проводяться роботи по очищенню мереж дощової каналізації та ремонт колодязів. Забезпечено готовність електричних мереж зовнішнього освітлення, які перебувають у комунальній власності, до роботи в зимових умовах. Приймаються до уваги звернення мешканців міста, щодо утримання доріг та тротуарів в зимовий період. На особливо небезпечних ділянках дороги буде завезена </w:t>
      </w:r>
      <w:proofErr w:type="spellStart"/>
      <w:r w:rsidRPr="00C93E4E">
        <w:rPr>
          <w:sz w:val="28"/>
          <w:szCs w:val="28"/>
        </w:rPr>
        <w:t>піскосуміш</w:t>
      </w:r>
      <w:proofErr w:type="spellEnd"/>
      <w:r w:rsidRPr="00C93E4E">
        <w:rPr>
          <w:sz w:val="28"/>
          <w:szCs w:val="28"/>
        </w:rPr>
        <w:t xml:space="preserve"> на обочини, першочерговість посипання доріг буде визначено графіком. Буде розроблено та затверджено графіки інженерно-технічного персоналу на цілодобове че</w:t>
      </w:r>
      <w:r w:rsidR="00207BE2">
        <w:rPr>
          <w:sz w:val="28"/>
          <w:szCs w:val="28"/>
        </w:rPr>
        <w:t>ргування водіїв, механізаторів,</w:t>
      </w:r>
      <w:r w:rsidRPr="00C93E4E">
        <w:rPr>
          <w:sz w:val="28"/>
          <w:szCs w:val="28"/>
        </w:rPr>
        <w:t xml:space="preserve"> для швидкого реагування щодо усунення наслідків негоди.</w:t>
      </w:r>
    </w:p>
    <w:p w14:paraId="4C2E06E3" w14:textId="77777777" w:rsidR="00207BE2" w:rsidRDefault="00207BE2" w:rsidP="00207BE2">
      <w:pPr>
        <w:tabs>
          <w:tab w:val="left" w:pos="138"/>
        </w:tabs>
        <w:autoSpaceDE/>
        <w:autoSpaceDN/>
        <w:jc w:val="both"/>
        <w:rPr>
          <w:sz w:val="28"/>
          <w:szCs w:val="28"/>
        </w:rPr>
      </w:pPr>
    </w:p>
    <w:p w14:paraId="1CCB1CB7" w14:textId="77777777" w:rsidR="00207BE2" w:rsidRPr="00207BE2" w:rsidRDefault="00207BE2" w:rsidP="00207BE2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07BE2">
        <w:rPr>
          <w:b/>
          <w:sz w:val="28"/>
          <w:szCs w:val="28"/>
        </w:rPr>
        <w:t>КП «Управляюча житлова компанія №1»</w:t>
      </w:r>
      <w:r>
        <w:rPr>
          <w:sz w:val="28"/>
          <w:szCs w:val="28"/>
        </w:rPr>
        <w:t xml:space="preserve"> п</w:t>
      </w:r>
      <w:r w:rsidRPr="00207BE2">
        <w:rPr>
          <w:sz w:val="28"/>
          <w:szCs w:val="28"/>
        </w:rPr>
        <w:t>роведено комплекс робіт з підготовки житлового фонду міста до роботи в осінньо-зимовий:</w:t>
      </w:r>
    </w:p>
    <w:p w14:paraId="371961B0" w14:textId="77777777" w:rsidR="00207BE2" w:rsidRPr="00207BE2" w:rsidRDefault="00207BE2" w:rsidP="00207BE2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-</w:t>
      </w:r>
      <w:r w:rsidRPr="00207BE2">
        <w:rPr>
          <w:sz w:val="28"/>
          <w:szCs w:val="28"/>
        </w:rPr>
        <w:tab/>
        <w:t>рем</w:t>
      </w:r>
      <w:r>
        <w:rPr>
          <w:sz w:val="28"/>
          <w:szCs w:val="28"/>
        </w:rPr>
        <w:t>онт шиферних покрівель</w:t>
      </w:r>
      <w:r w:rsidRPr="00207BE2">
        <w:rPr>
          <w:sz w:val="28"/>
          <w:szCs w:val="28"/>
        </w:rPr>
        <w:t>;</w:t>
      </w:r>
    </w:p>
    <w:p w14:paraId="63C5622B" w14:textId="77777777" w:rsidR="00207BE2" w:rsidRPr="00207BE2" w:rsidRDefault="00207BE2" w:rsidP="00207BE2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-</w:t>
      </w:r>
      <w:r w:rsidRPr="00207BE2">
        <w:rPr>
          <w:sz w:val="28"/>
          <w:szCs w:val="28"/>
        </w:rPr>
        <w:tab/>
      </w:r>
      <w:r>
        <w:rPr>
          <w:sz w:val="28"/>
          <w:szCs w:val="28"/>
        </w:rPr>
        <w:t>ремонт м’яких покрівель</w:t>
      </w:r>
      <w:r w:rsidRPr="00207BE2">
        <w:rPr>
          <w:sz w:val="28"/>
          <w:szCs w:val="28"/>
        </w:rPr>
        <w:t>;</w:t>
      </w:r>
    </w:p>
    <w:p w14:paraId="26540588" w14:textId="77777777" w:rsidR="00207BE2" w:rsidRPr="00207BE2" w:rsidRDefault="00207BE2" w:rsidP="00207BE2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-</w:t>
      </w:r>
      <w:r w:rsidRPr="00207BE2">
        <w:rPr>
          <w:sz w:val="28"/>
          <w:szCs w:val="28"/>
        </w:rPr>
        <w:tab/>
        <w:t xml:space="preserve">улаштування </w:t>
      </w:r>
      <w:proofErr w:type="spellStart"/>
      <w:r>
        <w:rPr>
          <w:sz w:val="28"/>
          <w:szCs w:val="28"/>
        </w:rPr>
        <w:t>гребенів</w:t>
      </w:r>
      <w:proofErr w:type="spellEnd"/>
      <w:r>
        <w:rPr>
          <w:sz w:val="28"/>
          <w:szCs w:val="28"/>
        </w:rPr>
        <w:t>, жолобів та ін.</w:t>
      </w:r>
      <w:r w:rsidRPr="00207BE2">
        <w:rPr>
          <w:sz w:val="28"/>
          <w:szCs w:val="28"/>
        </w:rPr>
        <w:t>;</w:t>
      </w:r>
    </w:p>
    <w:p w14:paraId="0064FA31" w14:textId="77777777" w:rsidR="00207BE2" w:rsidRPr="00207BE2" w:rsidRDefault="00207BE2" w:rsidP="00207BE2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ремонт вікон</w:t>
      </w:r>
      <w:r w:rsidRPr="00207BE2">
        <w:rPr>
          <w:sz w:val="28"/>
          <w:szCs w:val="28"/>
        </w:rPr>
        <w:t>;</w:t>
      </w:r>
    </w:p>
    <w:p w14:paraId="3CDEDDBA" w14:textId="77777777" w:rsidR="00207BE2" w:rsidRPr="00207BE2" w:rsidRDefault="00207BE2" w:rsidP="00207BE2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-</w:t>
      </w:r>
      <w:r w:rsidRPr="00207BE2">
        <w:rPr>
          <w:sz w:val="28"/>
          <w:szCs w:val="28"/>
        </w:rPr>
        <w:tab/>
        <w:t xml:space="preserve">ремонт </w:t>
      </w:r>
      <w:r>
        <w:rPr>
          <w:sz w:val="28"/>
          <w:szCs w:val="28"/>
        </w:rPr>
        <w:t>дверей виходу на покрівлю</w:t>
      </w:r>
      <w:r w:rsidRPr="00207BE2">
        <w:rPr>
          <w:sz w:val="28"/>
          <w:szCs w:val="28"/>
        </w:rPr>
        <w:t>.</w:t>
      </w:r>
    </w:p>
    <w:p w14:paraId="4CECFDB1" w14:textId="77777777" w:rsidR="00207BE2" w:rsidRPr="00207BE2" w:rsidRDefault="00207BE2" w:rsidP="00207BE2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</w:p>
    <w:p w14:paraId="3ACD3E5A" w14:textId="77777777" w:rsidR="00207BE2" w:rsidRPr="00207BE2" w:rsidRDefault="00207BE2" w:rsidP="00207BE2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Не дивлячись на великий об`єм виконаних робіт по підготовці міського господарс</w:t>
      </w:r>
      <w:r>
        <w:rPr>
          <w:sz w:val="28"/>
          <w:szCs w:val="28"/>
        </w:rPr>
        <w:t>тва до роботи в зимових умовах,</w:t>
      </w:r>
      <w:r w:rsidRPr="00207BE2">
        <w:rPr>
          <w:sz w:val="28"/>
          <w:szCs w:val="28"/>
        </w:rPr>
        <w:t xml:space="preserve"> ще залишаються питання на контролі:</w:t>
      </w:r>
    </w:p>
    <w:p w14:paraId="6EDDCE5F" w14:textId="77777777" w:rsidR="00207BE2" w:rsidRPr="00207BE2" w:rsidRDefault="00207BE2" w:rsidP="00207BE2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07BE2">
        <w:rPr>
          <w:sz w:val="28"/>
          <w:szCs w:val="28"/>
        </w:rPr>
        <w:t>Заборгованість КП «</w:t>
      </w:r>
      <w:proofErr w:type="spellStart"/>
      <w:r w:rsidRPr="00207BE2">
        <w:rPr>
          <w:sz w:val="28"/>
          <w:szCs w:val="28"/>
        </w:rPr>
        <w:t>Нововолинськтеплокомуненерго</w:t>
      </w:r>
      <w:proofErr w:type="spellEnd"/>
      <w:r w:rsidRPr="00207BE2">
        <w:rPr>
          <w:sz w:val="28"/>
          <w:szCs w:val="28"/>
        </w:rPr>
        <w:t>» за природній газ.</w:t>
      </w:r>
    </w:p>
    <w:p w14:paraId="4E42FDE2" w14:textId="77777777" w:rsidR="00207BE2" w:rsidRPr="00207BE2" w:rsidRDefault="00207BE2" w:rsidP="00207BE2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7BE2">
        <w:rPr>
          <w:sz w:val="28"/>
          <w:szCs w:val="28"/>
        </w:rPr>
        <w:t>Завершення заходів по підготовці до зими житлового фонду ОСББ та ЖБК з оформленням паспортів та актів готовності.</w:t>
      </w:r>
    </w:p>
    <w:p w14:paraId="7B12AC2D" w14:textId="77777777" w:rsidR="00C93E4E" w:rsidRPr="00E32C00" w:rsidRDefault="00207BE2" w:rsidP="00207BE2">
      <w:pPr>
        <w:tabs>
          <w:tab w:val="left" w:pos="138"/>
        </w:tabs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7BE2">
        <w:rPr>
          <w:sz w:val="28"/>
          <w:szCs w:val="28"/>
        </w:rPr>
        <w:t>Постійне проведення претензійно-позовної роботи з усіма категоріями споживачів по стягненню заборгованості за надані житлово-комунальні послуги та спожиті енергоносії.</w:t>
      </w:r>
      <w:r w:rsidR="00C93E4E" w:rsidRPr="00C93E4E">
        <w:rPr>
          <w:sz w:val="28"/>
          <w:szCs w:val="28"/>
        </w:rPr>
        <w:tab/>
      </w:r>
    </w:p>
    <w:p w14:paraId="16643BD4" w14:textId="77777777" w:rsidR="00E32C00" w:rsidRDefault="00E32C00" w:rsidP="00677D27">
      <w:pPr>
        <w:jc w:val="both"/>
        <w:rPr>
          <w:sz w:val="28"/>
          <w:szCs w:val="28"/>
        </w:rPr>
      </w:pPr>
    </w:p>
    <w:p w14:paraId="1E57E2B3" w14:textId="77777777" w:rsidR="00252291" w:rsidRDefault="00252291" w:rsidP="00677D27">
      <w:pPr>
        <w:jc w:val="both"/>
        <w:rPr>
          <w:sz w:val="24"/>
          <w:szCs w:val="24"/>
        </w:rPr>
      </w:pPr>
    </w:p>
    <w:p w14:paraId="2CA0A6B9" w14:textId="77777777" w:rsidR="000D69EE" w:rsidRDefault="000D69EE" w:rsidP="00677D27">
      <w:pPr>
        <w:jc w:val="both"/>
        <w:rPr>
          <w:sz w:val="24"/>
          <w:szCs w:val="24"/>
        </w:rPr>
      </w:pPr>
    </w:p>
    <w:p w14:paraId="2A28DBCD" w14:textId="77777777" w:rsidR="000D69EE" w:rsidRDefault="000D69EE" w:rsidP="000D69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                                                              </w:t>
      </w:r>
    </w:p>
    <w:p w14:paraId="7C852415" w14:textId="77777777" w:rsidR="000D69EE" w:rsidRDefault="000D69EE" w:rsidP="000D69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будівництва та інфраструктури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МИРОНЮК</w:t>
      </w:r>
      <w:r>
        <w:rPr>
          <w:sz w:val="28"/>
          <w:szCs w:val="28"/>
          <w:highlight w:val="yellow"/>
        </w:rPr>
        <w:t xml:space="preserve"> </w:t>
      </w:r>
    </w:p>
    <w:p w14:paraId="1AC626F4" w14:textId="77777777" w:rsidR="000D69EE" w:rsidRPr="000D69EE" w:rsidRDefault="000D69EE" w:rsidP="00677D27">
      <w:pPr>
        <w:jc w:val="both"/>
        <w:rPr>
          <w:b/>
          <w:sz w:val="24"/>
          <w:szCs w:val="24"/>
        </w:rPr>
      </w:pPr>
    </w:p>
    <w:sectPr w:rsidR="000D69EE" w:rsidRPr="000D69EE" w:rsidSect="00857619">
      <w:pgSz w:w="11906" w:h="16838"/>
      <w:pgMar w:top="284" w:right="567" w:bottom="1135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A330D" w14:textId="77777777" w:rsidR="008527CF" w:rsidRDefault="008527CF" w:rsidP="00D13A05">
      <w:r>
        <w:separator/>
      </w:r>
    </w:p>
  </w:endnote>
  <w:endnote w:type="continuationSeparator" w:id="0">
    <w:p w14:paraId="7FC13E4B" w14:textId="77777777" w:rsidR="008527CF" w:rsidRDefault="008527CF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9C7DF" w14:textId="77777777" w:rsidR="008527CF" w:rsidRDefault="008527CF" w:rsidP="00D13A05">
      <w:r>
        <w:separator/>
      </w:r>
    </w:p>
  </w:footnote>
  <w:footnote w:type="continuationSeparator" w:id="0">
    <w:p w14:paraId="66082996" w14:textId="77777777" w:rsidR="008527CF" w:rsidRDefault="008527CF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138"/>
        </w:tabs>
        <w:ind w:left="138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858"/>
        </w:tabs>
        <w:ind w:left="858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578"/>
        </w:tabs>
        <w:ind w:left="157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298"/>
        </w:tabs>
        <w:ind w:left="2298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018"/>
        </w:tabs>
        <w:ind w:left="3018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738"/>
        </w:tabs>
        <w:ind w:left="3738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458"/>
        </w:tabs>
        <w:ind w:left="4458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178"/>
        </w:tabs>
        <w:ind w:left="5178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5898"/>
        </w:tabs>
        <w:ind w:left="5898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7" w15:restartNumberingAfterBreak="0">
    <w:nsid w:val="22B36179"/>
    <w:multiLevelType w:val="multilevel"/>
    <w:tmpl w:val="D0EEF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3217180"/>
    <w:multiLevelType w:val="hybridMultilevel"/>
    <w:tmpl w:val="F2FEB916"/>
    <w:lvl w:ilvl="0" w:tplc="F086DD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A3524"/>
    <w:multiLevelType w:val="multilevel"/>
    <w:tmpl w:val="48D0C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CC1DB8"/>
    <w:multiLevelType w:val="hybridMultilevel"/>
    <w:tmpl w:val="48D0C7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6" w15:restartNumberingAfterBreak="0">
    <w:nsid w:val="64A55377"/>
    <w:multiLevelType w:val="hybridMultilevel"/>
    <w:tmpl w:val="8F58B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7F1F3E"/>
    <w:multiLevelType w:val="hybridMultilevel"/>
    <w:tmpl w:val="BF7219E2"/>
    <w:lvl w:ilvl="0" w:tplc="F086DD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27A2E"/>
    <w:multiLevelType w:val="hybridMultilevel"/>
    <w:tmpl w:val="215666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845747">
    <w:abstractNumId w:val="4"/>
  </w:num>
  <w:num w:numId="2" w16cid:durableId="1091004902">
    <w:abstractNumId w:val="3"/>
  </w:num>
  <w:num w:numId="3" w16cid:durableId="407926099">
    <w:abstractNumId w:val="18"/>
  </w:num>
  <w:num w:numId="4" w16cid:durableId="2053575239">
    <w:abstractNumId w:val="2"/>
  </w:num>
  <w:num w:numId="5" w16cid:durableId="549728850">
    <w:abstractNumId w:val="10"/>
  </w:num>
  <w:num w:numId="6" w16cid:durableId="1338582502">
    <w:abstractNumId w:val="1"/>
  </w:num>
  <w:num w:numId="7" w16cid:durableId="1541240448">
    <w:abstractNumId w:val="15"/>
  </w:num>
  <w:num w:numId="8" w16cid:durableId="2122677960">
    <w:abstractNumId w:val="6"/>
  </w:num>
  <w:num w:numId="9" w16cid:durableId="556167305">
    <w:abstractNumId w:val="17"/>
  </w:num>
  <w:num w:numId="10" w16cid:durableId="638731992">
    <w:abstractNumId w:val="11"/>
  </w:num>
  <w:num w:numId="11" w16cid:durableId="41759200">
    <w:abstractNumId w:val="14"/>
  </w:num>
  <w:num w:numId="12" w16cid:durableId="321588735">
    <w:abstractNumId w:val="20"/>
  </w:num>
  <w:num w:numId="13" w16cid:durableId="558201164">
    <w:abstractNumId w:val="16"/>
  </w:num>
  <w:num w:numId="14" w16cid:durableId="377241670">
    <w:abstractNumId w:val="7"/>
  </w:num>
  <w:num w:numId="15" w16cid:durableId="1601525104">
    <w:abstractNumId w:val="13"/>
  </w:num>
  <w:num w:numId="16" w16cid:durableId="823083877">
    <w:abstractNumId w:val="19"/>
  </w:num>
  <w:num w:numId="17" w16cid:durableId="534774029">
    <w:abstractNumId w:val="9"/>
  </w:num>
  <w:num w:numId="18" w16cid:durableId="1956671738">
    <w:abstractNumId w:val="8"/>
  </w:num>
  <w:num w:numId="19" w16cid:durableId="658466907">
    <w:abstractNumId w:val="12"/>
  </w:num>
  <w:num w:numId="20" w16cid:durableId="1723097766">
    <w:abstractNumId w:val="5"/>
  </w:num>
  <w:num w:numId="21" w16cid:durableId="157778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08B4"/>
    <w:rsid w:val="00022D1C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C7BE2"/>
    <w:rsid w:val="000D4C9B"/>
    <w:rsid w:val="000D582F"/>
    <w:rsid w:val="000D69EE"/>
    <w:rsid w:val="000D7E0C"/>
    <w:rsid w:val="000E4711"/>
    <w:rsid w:val="000F4B9E"/>
    <w:rsid w:val="000F5BF4"/>
    <w:rsid w:val="000F7A4E"/>
    <w:rsid w:val="0010081E"/>
    <w:rsid w:val="0010354F"/>
    <w:rsid w:val="001044C5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36E79"/>
    <w:rsid w:val="0014363C"/>
    <w:rsid w:val="0014382C"/>
    <w:rsid w:val="0014658E"/>
    <w:rsid w:val="00146FF2"/>
    <w:rsid w:val="00151012"/>
    <w:rsid w:val="00154AAA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07BE2"/>
    <w:rsid w:val="00212591"/>
    <w:rsid w:val="00213F7C"/>
    <w:rsid w:val="0022320D"/>
    <w:rsid w:val="0022398D"/>
    <w:rsid w:val="00230277"/>
    <w:rsid w:val="002306B3"/>
    <w:rsid w:val="002363FC"/>
    <w:rsid w:val="00240187"/>
    <w:rsid w:val="00243055"/>
    <w:rsid w:val="0024436A"/>
    <w:rsid w:val="00252291"/>
    <w:rsid w:val="00254D80"/>
    <w:rsid w:val="00263B9B"/>
    <w:rsid w:val="00265208"/>
    <w:rsid w:val="0026567A"/>
    <w:rsid w:val="00275CED"/>
    <w:rsid w:val="00281365"/>
    <w:rsid w:val="002834F8"/>
    <w:rsid w:val="00292555"/>
    <w:rsid w:val="00294128"/>
    <w:rsid w:val="00297348"/>
    <w:rsid w:val="00297DCC"/>
    <w:rsid w:val="002A0148"/>
    <w:rsid w:val="002B09E9"/>
    <w:rsid w:val="002B5A12"/>
    <w:rsid w:val="002C4CA2"/>
    <w:rsid w:val="002D0808"/>
    <w:rsid w:val="002D4222"/>
    <w:rsid w:val="002E186A"/>
    <w:rsid w:val="002E5EEC"/>
    <w:rsid w:val="002E5F11"/>
    <w:rsid w:val="002E6129"/>
    <w:rsid w:val="002F06F0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4F95"/>
    <w:rsid w:val="003372B8"/>
    <w:rsid w:val="00337410"/>
    <w:rsid w:val="00341D82"/>
    <w:rsid w:val="00344492"/>
    <w:rsid w:val="00345BC7"/>
    <w:rsid w:val="00347308"/>
    <w:rsid w:val="00350618"/>
    <w:rsid w:val="00353FD0"/>
    <w:rsid w:val="0035671D"/>
    <w:rsid w:val="00361A38"/>
    <w:rsid w:val="0036255B"/>
    <w:rsid w:val="00366F16"/>
    <w:rsid w:val="00374E22"/>
    <w:rsid w:val="00380D1F"/>
    <w:rsid w:val="00381A37"/>
    <w:rsid w:val="00382A39"/>
    <w:rsid w:val="00383DC8"/>
    <w:rsid w:val="0038699B"/>
    <w:rsid w:val="003941F2"/>
    <w:rsid w:val="003963D8"/>
    <w:rsid w:val="003B097F"/>
    <w:rsid w:val="003B4781"/>
    <w:rsid w:val="003C028E"/>
    <w:rsid w:val="003C1F82"/>
    <w:rsid w:val="003C2860"/>
    <w:rsid w:val="003C2D0E"/>
    <w:rsid w:val="003C364D"/>
    <w:rsid w:val="003C3989"/>
    <w:rsid w:val="003C7604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B27B2"/>
    <w:rsid w:val="004B2B96"/>
    <w:rsid w:val="004B5E23"/>
    <w:rsid w:val="004C34E5"/>
    <w:rsid w:val="004D46CC"/>
    <w:rsid w:val="004D56E9"/>
    <w:rsid w:val="004E1D18"/>
    <w:rsid w:val="004E1DC4"/>
    <w:rsid w:val="004E5FC9"/>
    <w:rsid w:val="004E68B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77D27"/>
    <w:rsid w:val="00680AA3"/>
    <w:rsid w:val="006826BB"/>
    <w:rsid w:val="0068277B"/>
    <w:rsid w:val="006837E9"/>
    <w:rsid w:val="00683966"/>
    <w:rsid w:val="00686F2D"/>
    <w:rsid w:val="0069167F"/>
    <w:rsid w:val="006922EF"/>
    <w:rsid w:val="0069445C"/>
    <w:rsid w:val="006944BF"/>
    <w:rsid w:val="006A30AC"/>
    <w:rsid w:val="006A5A45"/>
    <w:rsid w:val="006A6BFE"/>
    <w:rsid w:val="006B24B7"/>
    <w:rsid w:val="006B25E2"/>
    <w:rsid w:val="006B4FB9"/>
    <w:rsid w:val="006B799C"/>
    <w:rsid w:val="006D3ED3"/>
    <w:rsid w:val="006D51BB"/>
    <w:rsid w:val="006D6B35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58E7"/>
    <w:rsid w:val="00750C08"/>
    <w:rsid w:val="00756089"/>
    <w:rsid w:val="00757013"/>
    <w:rsid w:val="0076159E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1C16"/>
    <w:rsid w:val="00784C5E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27CF"/>
    <w:rsid w:val="008530BC"/>
    <w:rsid w:val="00857619"/>
    <w:rsid w:val="008608A4"/>
    <w:rsid w:val="0086279B"/>
    <w:rsid w:val="00863AE8"/>
    <w:rsid w:val="00864AB8"/>
    <w:rsid w:val="00865005"/>
    <w:rsid w:val="00872517"/>
    <w:rsid w:val="00872D86"/>
    <w:rsid w:val="0088733D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E186C"/>
    <w:rsid w:val="008E49D3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35FD5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B6C59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755BE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C7CFE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6476"/>
    <w:rsid w:val="00B67E8C"/>
    <w:rsid w:val="00B7076C"/>
    <w:rsid w:val="00B73977"/>
    <w:rsid w:val="00B74B9A"/>
    <w:rsid w:val="00B75E96"/>
    <w:rsid w:val="00B83752"/>
    <w:rsid w:val="00B86C55"/>
    <w:rsid w:val="00B90517"/>
    <w:rsid w:val="00B90605"/>
    <w:rsid w:val="00B925D1"/>
    <w:rsid w:val="00B9364D"/>
    <w:rsid w:val="00B94C5D"/>
    <w:rsid w:val="00BB4CE0"/>
    <w:rsid w:val="00BC7E51"/>
    <w:rsid w:val="00BD082F"/>
    <w:rsid w:val="00BD2B7C"/>
    <w:rsid w:val="00BD3723"/>
    <w:rsid w:val="00BD68AA"/>
    <w:rsid w:val="00BE0B45"/>
    <w:rsid w:val="00BE1F62"/>
    <w:rsid w:val="00BF139A"/>
    <w:rsid w:val="00BF57F1"/>
    <w:rsid w:val="00C02AA9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592F"/>
    <w:rsid w:val="00C57CB5"/>
    <w:rsid w:val="00C61253"/>
    <w:rsid w:val="00C620C4"/>
    <w:rsid w:val="00C64EF5"/>
    <w:rsid w:val="00C65EB8"/>
    <w:rsid w:val="00C66910"/>
    <w:rsid w:val="00C71D9C"/>
    <w:rsid w:val="00C72BF6"/>
    <w:rsid w:val="00C747CF"/>
    <w:rsid w:val="00C80048"/>
    <w:rsid w:val="00C82827"/>
    <w:rsid w:val="00C848D8"/>
    <w:rsid w:val="00C877B0"/>
    <w:rsid w:val="00C87E91"/>
    <w:rsid w:val="00C9077D"/>
    <w:rsid w:val="00C93E4E"/>
    <w:rsid w:val="00C945FA"/>
    <w:rsid w:val="00C9477F"/>
    <w:rsid w:val="00CA1595"/>
    <w:rsid w:val="00CB6FFE"/>
    <w:rsid w:val="00CC1A87"/>
    <w:rsid w:val="00CC448F"/>
    <w:rsid w:val="00CC7315"/>
    <w:rsid w:val="00CD471B"/>
    <w:rsid w:val="00CD57E6"/>
    <w:rsid w:val="00CE0075"/>
    <w:rsid w:val="00CE4F0E"/>
    <w:rsid w:val="00CE587F"/>
    <w:rsid w:val="00CE611C"/>
    <w:rsid w:val="00CF3346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53BEC"/>
    <w:rsid w:val="00D625B3"/>
    <w:rsid w:val="00D64A41"/>
    <w:rsid w:val="00D67611"/>
    <w:rsid w:val="00D71673"/>
    <w:rsid w:val="00D7607D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2B56"/>
    <w:rsid w:val="00DB51DE"/>
    <w:rsid w:val="00DB74E5"/>
    <w:rsid w:val="00DB7FF7"/>
    <w:rsid w:val="00DC2EBB"/>
    <w:rsid w:val="00DC5BF7"/>
    <w:rsid w:val="00DC6C14"/>
    <w:rsid w:val="00DD4E01"/>
    <w:rsid w:val="00DD689A"/>
    <w:rsid w:val="00DE249D"/>
    <w:rsid w:val="00DE33F1"/>
    <w:rsid w:val="00DE4CEA"/>
    <w:rsid w:val="00DE6331"/>
    <w:rsid w:val="00DF008A"/>
    <w:rsid w:val="00DF31CC"/>
    <w:rsid w:val="00DF587E"/>
    <w:rsid w:val="00E00918"/>
    <w:rsid w:val="00E012DE"/>
    <w:rsid w:val="00E05646"/>
    <w:rsid w:val="00E20F43"/>
    <w:rsid w:val="00E21F0D"/>
    <w:rsid w:val="00E22E27"/>
    <w:rsid w:val="00E31202"/>
    <w:rsid w:val="00E314C8"/>
    <w:rsid w:val="00E31FF2"/>
    <w:rsid w:val="00E3256E"/>
    <w:rsid w:val="00E32C00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90A50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3E9A"/>
    <w:rsid w:val="00F0427F"/>
    <w:rsid w:val="00F050DC"/>
    <w:rsid w:val="00F11301"/>
    <w:rsid w:val="00F142B3"/>
    <w:rsid w:val="00F14675"/>
    <w:rsid w:val="00F215FB"/>
    <w:rsid w:val="00F258A4"/>
    <w:rsid w:val="00F33B83"/>
    <w:rsid w:val="00F40AD1"/>
    <w:rsid w:val="00F423B8"/>
    <w:rsid w:val="00F426EA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0AFE"/>
    <w:rsid w:val="00FB0FF8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77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34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9299</Words>
  <Characters>5301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2024-09-20T11:28:00Z</dcterms:created>
  <dcterms:modified xsi:type="dcterms:W3CDTF">2024-09-20T11:28:00Z</dcterms:modified>
</cp:coreProperties>
</file>