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EF2221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червня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45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527DB8" w:rsidRPr="00340BAC" w:rsidTr="00527DB8">
        <w:tc>
          <w:tcPr>
            <w:tcW w:w="4762" w:type="dxa"/>
          </w:tcPr>
          <w:p w:rsidR="00527DB8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527DB8" w:rsidRPr="00CF5972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527DB8" w:rsidRPr="00340BAC" w:rsidRDefault="00527DB8" w:rsidP="00F2714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527DB8" w:rsidRPr="00CF5972" w:rsidRDefault="00527DB8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39513E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EF222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22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03073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2B1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EF2221">
        <w:rPr>
          <w:rFonts w:ascii="Times New Roman" w:hAnsi="Times New Roman" w:cs="Times New Roman"/>
          <w:sz w:val="28"/>
          <w:szCs w:val="28"/>
          <w:lang w:val="uk-UA"/>
        </w:rPr>
        <w:t>46/17</w:t>
      </w:r>
      <w:r w:rsidR="00BE1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Pr="00340B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64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073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340BAC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4F512F" w:rsidRPr="00527DB8" w:rsidRDefault="004F512F" w:rsidP="004F512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в паспорти бюджетних програм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</w:t>
      </w:r>
      <w:r w:rsidR="00550E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соціальної  політики Нововолинської міської ради за</w:t>
      </w:r>
    </w:p>
    <w:p w:rsidR="0039513E" w:rsidRDefault="005523D8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0813104 «</w:t>
      </w:r>
      <w:r w:rsidR="0039513E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інвалідністю»,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C13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</w:t>
      </w:r>
      <w:r w:rsidR="005956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956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квітня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</w:t>
      </w:r>
      <w:r w:rsidR="005956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21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додається.</w:t>
      </w:r>
    </w:p>
    <w:p w:rsidR="00514DC4" w:rsidRDefault="0027704C" w:rsidP="00514DC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КПКВК 0813140 «</w:t>
      </w:r>
      <w:r w:rsidRPr="0027704C">
        <w:rPr>
          <w:rStyle w:val="55"/>
          <w:rFonts w:ascii="Times New Roman" w:hAnsi="Times New Roman" w:cs="Times New Roman"/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>
        <w:rPr>
          <w:rStyle w:val="55"/>
          <w:rFonts w:ascii="Times New Roman" w:hAnsi="Times New Roman" w:cs="Times New Roman"/>
          <w:sz w:val="28"/>
          <w:szCs w:val="28"/>
          <w:lang w:val="uk-UA"/>
        </w:rPr>
        <w:t>»</w:t>
      </w:r>
      <w:r w:rsidR="00514DC4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3/од,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 квітня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 року №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додається.</w:t>
      </w:r>
    </w:p>
    <w:p w:rsidR="00A366D2" w:rsidRDefault="00CC15CC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 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C10059" w:rsidRPr="00527DB8">
        <w:rPr>
          <w:rStyle w:val="a9"/>
          <w:sz w:val="28"/>
          <w:szCs w:val="28"/>
        </w:rPr>
        <w:t xml:space="preserve"> </w:t>
      </w:r>
      <w:r w:rsidR="00395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КПКВК </w:t>
      </w:r>
      <w:r w:rsidR="00DC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0813192</w:t>
      </w:r>
      <w:r w:rsidR="0039513E" w:rsidRPr="00DC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DC131F" w:rsidRPr="00DC131F">
        <w:rPr>
          <w:rStyle w:val="55"/>
          <w:rFonts w:ascii="Times New Roman" w:hAnsi="Times New Roman" w:cs="Times New Roman"/>
          <w:sz w:val="28"/>
          <w:szCs w:val="28"/>
          <w:lang w:val="uk-UA"/>
        </w:rPr>
        <w:t>Надання фінансової підтримки громадським о</w:t>
      </w:r>
      <w:r w:rsidR="00DC131F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б’єднанням </w:t>
      </w:r>
      <w:r w:rsidR="00DC131F" w:rsidRPr="00DC131F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ветеранів і осіб з інвалідністю, діяльність яких має соціальну спрямованість</w:t>
      </w:r>
      <w:r w:rsidR="0039513E" w:rsidRPr="00DC131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39513E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4DC4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514D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,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</w:t>
      </w:r>
      <w:r w:rsidR="002770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додається.</w:t>
      </w:r>
    </w:p>
    <w:p w:rsidR="006F38FD" w:rsidRDefault="0027704C" w:rsidP="006F38F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0813242 </w:t>
      </w:r>
      <w:r w:rsidR="006F38FD" w:rsidRPr="00527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“Інші заходи у сфері соціального захисту і соціального забезпечення”</w:t>
      </w:r>
      <w:r w:rsidR="006F38FD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6F38F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редакції наказу від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22 квітня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2025 року № </w:t>
      </w:r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</w:t>
      </w:r>
      <w:bookmarkStart w:id="0" w:name="_GoBack"/>
      <w:bookmarkEnd w:id="0"/>
      <w:r w:rsidR="006F38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/од, </w:t>
      </w:r>
      <w:r w:rsidR="006F38FD" w:rsidRPr="00B425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27704C" w:rsidRDefault="0027704C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697052" w:rsidRDefault="00AC2B11" w:rsidP="0039513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A366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Валентина ЖУРАВСЬКА</w:t>
      </w:r>
    </w:p>
    <w:sectPr w:rsidR="00697052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C6C09"/>
    <w:rsid w:val="00660AF1"/>
    <w:rsid w:val="00697052"/>
    <w:rsid w:val="006B461C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F1CDD"/>
    <w:rsid w:val="00E94E1C"/>
    <w:rsid w:val="00EA60EA"/>
    <w:rsid w:val="00ED625B"/>
    <w:rsid w:val="00ED785B"/>
    <w:rsid w:val="00EF1379"/>
    <w:rsid w:val="00EF2221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33D5-8349-478F-9684-2427F132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138</cp:revision>
  <cp:lastPrinted>2025-06-27T09:07:00Z</cp:lastPrinted>
  <dcterms:created xsi:type="dcterms:W3CDTF">2020-12-01T09:35:00Z</dcterms:created>
  <dcterms:modified xsi:type="dcterms:W3CDTF">2025-06-27T09:09:00Z</dcterms:modified>
</cp:coreProperties>
</file>