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30C03" w14:textId="77777777" w:rsidR="0026598A" w:rsidRDefault="0026598A" w:rsidP="00265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 ДЕННИЙ </w:t>
      </w:r>
    </w:p>
    <w:p w14:paraId="6AAE7DAA" w14:textId="2CB692DC" w:rsidR="008C2841" w:rsidRPr="00BE5F75" w:rsidRDefault="008C2841" w:rsidP="008C2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5F75">
        <w:rPr>
          <w:rFonts w:ascii="Times New Roman" w:hAnsi="Times New Roman" w:cs="Times New Roman"/>
          <w:b/>
          <w:sz w:val="28"/>
          <w:szCs w:val="28"/>
        </w:rPr>
        <w:t xml:space="preserve">постійної комісії </w:t>
      </w:r>
      <w:r w:rsidRPr="00BE5F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 питань охорони здоров'я, </w:t>
      </w:r>
    </w:p>
    <w:p w14:paraId="2D5278E1" w14:textId="728CCA05" w:rsidR="00A20158" w:rsidRDefault="008C2841" w:rsidP="00BE5F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E5F75">
        <w:rPr>
          <w:rFonts w:ascii="Times New Roman" w:eastAsia="Times New Roman" w:hAnsi="Times New Roman" w:cs="Times New Roman"/>
          <w:b/>
          <w:bCs/>
          <w:sz w:val="28"/>
          <w:szCs w:val="28"/>
        </w:rPr>
        <w:t>сім'ї та соціального захисту населення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DF8380B" w14:textId="77777777" w:rsidR="008C2841" w:rsidRPr="00F17F97" w:rsidRDefault="008C2841" w:rsidP="00BE5F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D7F0DA" w14:textId="3B3E5201" w:rsidR="00A20158" w:rsidRPr="00BE5F75" w:rsidRDefault="00A20158" w:rsidP="00A2015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E5F75">
        <w:rPr>
          <w:rFonts w:ascii="Times New Roman" w:hAnsi="Times New Roman" w:cs="Times New Roman"/>
          <w:bCs/>
          <w:sz w:val="28"/>
          <w:szCs w:val="28"/>
        </w:rPr>
        <w:t>«</w:t>
      </w:r>
      <w:r w:rsidR="00BF470A">
        <w:rPr>
          <w:rFonts w:ascii="Times New Roman" w:hAnsi="Times New Roman" w:cs="Times New Roman"/>
          <w:bCs/>
          <w:sz w:val="28"/>
          <w:szCs w:val="28"/>
        </w:rPr>
        <w:t>20</w:t>
      </w:r>
      <w:r w:rsidRPr="00BE5F75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A41445">
        <w:rPr>
          <w:rFonts w:ascii="Times New Roman" w:hAnsi="Times New Roman" w:cs="Times New Roman"/>
          <w:bCs/>
          <w:sz w:val="28"/>
          <w:szCs w:val="28"/>
        </w:rPr>
        <w:t xml:space="preserve">грудня </w:t>
      </w:r>
      <w:r w:rsidRPr="00BE5F75">
        <w:rPr>
          <w:rFonts w:ascii="Times New Roman" w:hAnsi="Times New Roman" w:cs="Times New Roman"/>
          <w:bCs/>
          <w:sz w:val="28"/>
          <w:szCs w:val="28"/>
        </w:rPr>
        <w:t>2024 року</w:t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</w:r>
      <w:r w:rsidRPr="00BE5F75">
        <w:rPr>
          <w:rFonts w:ascii="Times New Roman" w:hAnsi="Times New Roman" w:cs="Times New Roman"/>
          <w:bCs/>
          <w:sz w:val="28"/>
          <w:szCs w:val="28"/>
        </w:rPr>
        <w:tab/>
        <w:t xml:space="preserve">    </w:t>
      </w:r>
      <w:r w:rsidR="00844EBF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A41445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BE5F75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297DA5">
        <w:rPr>
          <w:rFonts w:ascii="Times New Roman" w:hAnsi="Times New Roman" w:cs="Times New Roman"/>
          <w:bCs/>
          <w:sz w:val="28"/>
          <w:szCs w:val="28"/>
        </w:rPr>
        <w:t>1</w:t>
      </w:r>
      <w:r w:rsidR="0036597B">
        <w:rPr>
          <w:rFonts w:ascii="Times New Roman" w:hAnsi="Times New Roman" w:cs="Times New Roman"/>
          <w:bCs/>
          <w:sz w:val="28"/>
          <w:szCs w:val="28"/>
        </w:rPr>
        <w:t>4</w:t>
      </w:r>
      <w:r w:rsidR="00297DA5">
        <w:rPr>
          <w:rFonts w:ascii="Times New Roman" w:hAnsi="Times New Roman" w:cs="Times New Roman"/>
          <w:bCs/>
          <w:sz w:val="28"/>
          <w:szCs w:val="28"/>
        </w:rPr>
        <w:t>:</w:t>
      </w:r>
      <w:r w:rsidR="0036597B">
        <w:rPr>
          <w:rFonts w:ascii="Times New Roman" w:hAnsi="Times New Roman" w:cs="Times New Roman"/>
          <w:bCs/>
          <w:sz w:val="28"/>
          <w:szCs w:val="28"/>
        </w:rPr>
        <w:t>3</w:t>
      </w:r>
      <w:r w:rsidR="00297DA5">
        <w:rPr>
          <w:rFonts w:ascii="Times New Roman" w:hAnsi="Times New Roman" w:cs="Times New Roman"/>
          <w:bCs/>
          <w:sz w:val="28"/>
          <w:szCs w:val="28"/>
        </w:rPr>
        <w:t>0</w:t>
      </w:r>
      <w:r w:rsidRPr="00BE5F75">
        <w:rPr>
          <w:rFonts w:ascii="Times New Roman" w:hAnsi="Times New Roman" w:cs="Times New Roman"/>
          <w:bCs/>
          <w:sz w:val="28"/>
          <w:szCs w:val="28"/>
        </w:rPr>
        <w:t xml:space="preserve"> год., каб. 304</w:t>
      </w:r>
    </w:p>
    <w:p w14:paraId="5BDA58AD" w14:textId="77777777" w:rsidR="002D6EC2" w:rsidRPr="00BE5F75" w:rsidRDefault="002D6EC2" w:rsidP="00BE5F75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62"/>
        <w:gridCol w:w="9356"/>
      </w:tblGrid>
      <w:tr w:rsidR="006F4A18" w:rsidRPr="006F4A18" w14:paraId="293C4C3E" w14:textId="77777777" w:rsidTr="00BE5F75">
        <w:tc>
          <w:tcPr>
            <w:tcW w:w="562" w:type="dxa"/>
          </w:tcPr>
          <w:p w14:paraId="1354F106" w14:textId="6AF12D4D" w:rsidR="006F4A18" w:rsidRPr="006F4A18" w:rsidRDefault="006F4A18" w:rsidP="006F4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14:paraId="2AFEFF4E" w14:textId="77777777" w:rsidR="006F4A18" w:rsidRPr="006F4A18" w:rsidRDefault="006F4A18" w:rsidP="006F4A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A18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20 грудня 2023 року №29/19 «Про бюджет Нововолинської міської територіальної громади на 2024 рік».</w:t>
            </w:r>
          </w:p>
          <w:p w14:paraId="3CAF3977" w14:textId="13952097" w:rsidR="006F4A18" w:rsidRPr="006F4A18" w:rsidRDefault="006F4A18" w:rsidP="006F4A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4A18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6F4A18" w:rsidRPr="006F4A18" w14:paraId="4A773D70" w14:textId="77777777" w:rsidTr="00BE5F75">
        <w:tc>
          <w:tcPr>
            <w:tcW w:w="562" w:type="dxa"/>
          </w:tcPr>
          <w:p w14:paraId="2881C2FA" w14:textId="4163E1E7" w:rsidR="006F4A18" w:rsidRPr="006F4A18" w:rsidRDefault="006F4A18" w:rsidP="006F4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A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6" w:type="dxa"/>
          </w:tcPr>
          <w:p w14:paraId="7164A369" w14:textId="77777777" w:rsidR="006F4A18" w:rsidRPr="006F4A18" w:rsidRDefault="006F4A18" w:rsidP="006F4A18">
            <w:pPr>
              <w:spacing w:line="300" w:lineRule="exact"/>
              <w:ind w:left="24" w:firstLine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A18">
              <w:rPr>
                <w:rFonts w:ascii="Times New Roman" w:hAnsi="Times New Roman" w:cs="Times New Roman"/>
                <w:sz w:val="28"/>
                <w:szCs w:val="28"/>
              </w:rPr>
              <w:t>Про бюджет Нововолинської міської територіальної громади на 2025 рік.</w:t>
            </w:r>
          </w:p>
          <w:p w14:paraId="1521BDB3" w14:textId="3CDDF572" w:rsidR="006F4A18" w:rsidRPr="006F4A18" w:rsidRDefault="006F4A18" w:rsidP="006F4A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4A18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Бурочук Галина Вікторівна - начальник фінансового управління.</w:t>
            </w:r>
          </w:p>
        </w:tc>
      </w:tr>
      <w:tr w:rsidR="006F4A18" w:rsidRPr="006F4A18" w14:paraId="34FA812C" w14:textId="77777777" w:rsidTr="00BE5F75">
        <w:tc>
          <w:tcPr>
            <w:tcW w:w="562" w:type="dxa"/>
          </w:tcPr>
          <w:p w14:paraId="3B17885F" w14:textId="2FDE295F" w:rsidR="006F4A18" w:rsidRPr="006F4A18" w:rsidRDefault="006F4A18" w:rsidP="006F4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A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6" w:type="dxa"/>
          </w:tcPr>
          <w:p w14:paraId="55A0360B" w14:textId="77777777" w:rsidR="006F4A18" w:rsidRPr="006F4A18" w:rsidRDefault="006F4A18" w:rsidP="006F4A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A18">
              <w:rPr>
                <w:rFonts w:ascii="Times New Roman" w:eastAsia="Times New Roman" w:hAnsi="Times New Roman" w:cs="Times New Roman"/>
                <w:sz w:val="28"/>
                <w:szCs w:val="28"/>
              </w:rPr>
              <w:t>Про підсумки медичного обслуговування населення, надання медичної допомоги та послуг медичного обслуговування в стаціонарних умовах, використання коштів, які надходили з різних бюджетів</w:t>
            </w:r>
            <w:r w:rsidRPr="006F4A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0D776F0" w14:textId="7E461CC8" w:rsidR="006F4A18" w:rsidRPr="006F4A18" w:rsidRDefault="006F4A18" w:rsidP="006F4A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4A18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Інформує:Шипелик Олег Володимирович – директор КНП «НЦМЛ»</w:t>
            </w:r>
          </w:p>
        </w:tc>
      </w:tr>
      <w:tr w:rsidR="006F4A18" w:rsidRPr="006F4A18" w14:paraId="2B432FD2" w14:textId="77777777" w:rsidTr="00BE5F75">
        <w:tc>
          <w:tcPr>
            <w:tcW w:w="562" w:type="dxa"/>
          </w:tcPr>
          <w:p w14:paraId="6C2562A4" w14:textId="78E5DBCE" w:rsidR="006F4A18" w:rsidRPr="006F4A18" w:rsidRDefault="006F4A18" w:rsidP="006F4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A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6" w:type="dxa"/>
          </w:tcPr>
          <w:p w14:paraId="62CB2E39" w14:textId="77777777" w:rsidR="006F4A18" w:rsidRPr="006F4A18" w:rsidRDefault="006F4A18" w:rsidP="006F4A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A18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розвитку і підтримки комунальних закладів охорони здоров’я Нововолинської міської територіальної громади  на 2022- 2025 роки, затвердженої рішенням міської ради від 22 грудня 2021 року №10/20.</w:t>
            </w:r>
          </w:p>
          <w:p w14:paraId="71462696" w14:textId="27B92D6E" w:rsidR="006F4A18" w:rsidRPr="006F4A18" w:rsidRDefault="006F4A18" w:rsidP="006F4A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4A18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Інформує:Шипелик Олег Володимирович – директор КНП «НЦМЛ»</w:t>
            </w:r>
          </w:p>
        </w:tc>
      </w:tr>
      <w:tr w:rsidR="006F4A18" w:rsidRPr="006F4A18" w14:paraId="11070C3A" w14:textId="77777777" w:rsidTr="00BE5F75">
        <w:tc>
          <w:tcPr>
            <w:tcW w:w="562" w:type="dxa"/>
          </w:tcPr>
          <w:p w14:paraId="294D1DA7" w14:textId="252E53D1" w:rsidR="006F4A18" w:rsidRPr="006F4A18" w:rsidRDefault="006F4A18" w:rsidP="006F4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A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6" w:type="dxa"/>
          </w:tcPr>
          <w:p w14:paraId="06109DF2" w14:textId="77777777" w:rsidR="006F4A18" w:rsidRPr="006F4A18" w:rsidRDefault="006F4A18" w:rsidP="006F4A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4A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</w:t>
            </w:r>
            <w:r w:rsidRPr="006F4A1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Програму </w:t>
            </w:r>
            <w:r w:rsidRPr="006F4A18">
              <w:rPr>
                <w:rFonts w:ascii="Times New Roman" w:hAnsi="Times New Roman" w:cs="Times New Roman"/>
                <w:bCs/>
                <w:sz w:val="28"/>
                <w:szCs w:val="28"/>
              </w:rPr>
              <w:t>соціального та правового захисту дітей, попередження безпритульності та бездоглядності серед  дітей у Нововолинській  міській територіальній громаді  на 2025–2028 роки.</w:t>
            </w:r>
          </w:p>
          <w:p w14:paraId="0E7747B8" w14:textId="4687FD3E" w:rsidR="006F4A18" w:rsidRPr="006F4A18" w:rsidRDefault="006F4A18" w:rsidP="006F4A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4A18">
              <w:rPr>
                <w:rFonts w:ascii="Times New Roman" w:hAnsi="Times New Roman" w:cs="Times New Roman"/>
                <w:i/>
                <w:sz w:val="30"/>
                <w:szCs w:val="30"/>
              </w:rPr>
              <w:t>Інформує: Думич Іванна Олегівна – начальник служби у справах дітей</w:t>
            </w:r>
          </w:p>
        </w:tc>
      </w:tr>
      <w:tr w:rsidR="006F4A18" w:rsidRPr="006F4A18" w14:paraId="2E31705B" w14:textId="77777777" w:rsidTr="00BE5F75">
        <w:tc>
          <w:tcPr>
            <w:tcW w:w="562" w:type="dxa"/>
          </w:tcPr>
          <w:p w14:paraId="6F295469" w14:textId="7D5234A4" w:rsidR="006F4A18" w:rsidRPr="006F4A18" w:rsidRDefault="006F4A18" w:rsidP="006F4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A1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6" w:type="dxa"/>
          </w:tcPr>
          <w:p w14:paraId="0CBCC8EE" w14:textId="77777777" w:rsidR="006F4A18" w:rsidRPr="006F4A18" w:rsidRDefault="006F4A18" w:rsidP="006F4A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4A18">
              <w:rPr>
                <w:rFonts w:ascii="Times New Roman" w:hAnsi="Times New Roman" w:cs="Times New Roman"/>
                <w:bCs/>
                <w:sz w:val="28"/>
                <w:szCs w:val="28"/>
              </w:rPr>
              <w:t>Про внесення змін до Цільової програми соціального захисту населення на 2021-2025 рр., затвердженої рішенням міської ради від 23 грудня 2020 року № 2/37.</w:t>
            </w:r>
          </w:p>
          <w:p w14:paraId="1F983B8E" w14:textId="41750E8E" w:rsidR="006F4A18" w:rsidRPr="006F4A18" w:rsidRDefault="006F4A18" w:rsidP="006F4A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4A18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та ветеранської політики</w:t>
            </w:r>
          </w:p>
        </w:tc>
      </w:tr>
      <w:tr w:rsidR="006F4A18" w:rsidRPr="006F4A18" w14:paraId="536CD9F5" w14:textId="77777777" w:rsidTr="00BE5F75">
        <w:tc>
          <w:tcPr>
            <w:tcW w:w="562" w:type="dxa"/>
          </w:tcPr>
          <w:p w14:paraId="183B1EF3" w14:textId="55BA6EDD" w:rsidR="006F4A18" w:rsidRPr="006F4A18" w:rsidRDefault="006F4A18" w:rsidP="006F4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A1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6" w:type="dxa"/>
          </w:tcPr>
          <w:p w14:paraId="42BC2AFD" w14:textId="77777777" w:rsidR="006F4A18" w:rsidRPr="006F4A18" w:rsidRDefault="006F4A18" w:rsidP="006F4A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6F4A18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Про внесення змін до Цільової соціальної програми підтримки сім’ї, запобігання та протидії домашньому насильству та/або насильству за ознакою статі, забезпечення гендерної рівності та протидії торгівлі людьми на 2022-2025 роки</w:t>
              </w:r>
            </w:hyperlink>
            <w:r w:rsidRPr="006F4A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F1F00C2" w14:textId="47C9F7BD" w:rsidR="006F4A18" w:rsidRPr="006F4A18" w:rsidRDefault="006F4A18" w:rsidP="006F4A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4A18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та ветеранської політики</w:t>
            </w:r>
          </w:p>
        </w:tc>
      </w:tr>
      <w:tr w:rsidR="006F4A18" w:rsidRPr="006F4A18" w14:paraId="7CEE3010" w14:textId="77777777" w:rsidTr="00BE5F75">
        <w:tc>
          <w:tcPr>
            <w:tcW w:w="562" w:type="dxa"/>
          </w:tcPr>
          <w:p w14:paraId="7AA75F80" w14:textId="6C3BF4B7" w:rsidR="006F4A18" w:rsidRPr="006F4A18" w:rsidRDefault="006F4A18" w:rsidP="006F4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A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6" w:type="dxa"/>
          </w:tcPr>
          <w:p w14:paraId="3823EF2F" w14:textId="77777777" w:rsidR="006F4A18" w:rsidRPr="006F4A18" w:rsidRDefault="006F4A18" w:rsidP="006F4A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A18">
              <w:rPr>
                <w:rFonts w:ascii="Times New Roman" w:hAnsi="Times New Roman" w:cs="Times New Roman"/>
                <w:sz w:val="28"/>
                <w:szCs w:val="28"/>
              </w:rPr>
              <w:t>Про створення наглядової ради комунального некомерційного підприємства «Нововолинська центральна міська лікарня» та затвердження її персонального складу.</w:t>
            </w:r>
          </w:p>
          <w:p w14:paraId="0207B66D" w14:textId="559BBD4F" w:rsidR="006F4A18" w:rsidRPr="006F4A18" w:rsidRDefault="006F4A18" w:rsidP="006F4A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4A18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Дицьо Ігор Юрійович – начальник юридичного відділу</w:t>
            </w:r>
          </w:p>
        </w:tc>
      </w:tr>
      <w:tr w:rsidR="006F4A18" w:rsidRPr="006F4A18" w14:paraId="3431F0E5" w14:textId="77777777" w:rsidTr="00BE5F75">
        <w:tc>
          <w:tcPr>
            <w:tcW w:w="562" w:type="dxa"/>
          </w:tcPr>
          <w:p w14:paraId="7D3EC778" w14:textId="532807EA" w:rsidR="006F4A18" w:rsidRPr="006F4A18" w:rsidRDefault="006F4A18" w:rsidP="006F4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A1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6" w:type="dxa"/>
          </w:tcPr>
          <w:p w14:paraId="52BA545E" w14:textId="77777777" w:rsidR="006F4A18" w:rsidRPr="006F4A18" w:rsidRDefault="006F4A18" w:rsidP="006F4A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4A18">
              <w:rPr>
                <w:rFonts w:ascii="Times New Roman" w:hAnsi="Times New Roman" w:cs="Times New Roman"/>
                <w:bCs/>
                <w:sz w:val="28"/>
                <w:szCs w:val="28"/>
              </w:rPr>
              <w:t>Про план роботи міської ради на І півріччя 2025 року.</w:t>
            </w:r>
          </w:p>
          <w:p w14:paraId="6C7734D0" w14:textId="51437DBA" w:rsidR="006F4A18" w:rsidRPr="006F4A18" w:rsidRDefault="006F4A18" w:rsidP="006F4A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4A18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</w:tbl>
    <w:p w14:paraId="7CF91512" w14:textId="77777777" w:rsidR="00417CA9" w:rsidRDefault="00417CA9"/>
    <w:sectPr w:rsidR="00417CA9" w:rsidSect="00E771AE">
      <w:pgSz w:w="11906" w:h="16838"/>
      <w:pgMar w:top="426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436921">
    <w:abstractNumId w:val="0"/>
  </w:num>
  <w:num w:numId="2" w16cid:durableId="854466147">
    <w:abstractNumId w:val="2"/>
  </w:num>
  <w:num w:numId="3" w16cid:durableId="188375489">
    <w:abstractNumId w:val="4"/>
  </w:num>
  <w:num w:numId="4" w16cid:durableId="32466059">
    <w:abstractNumId w:val="3"/>
  </w:num>
  <w:num w:numId="5" w16cid:durableId="950549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64B4"/>
    <w:rsid w:val="000340A9"/>
    <w:rsid w:val="000F56E0"/>
    <w:rsid w:val="00153386"/>
    <w:rsid w:val="001F7EBB"/>
    <w:rsid w:val="0025592B"/>
    <w:rsid w:val="0026598A"/>
    <w:rsid w:val="00297DA5"/>
    <w:rsid w:val="002A6DEC"/>
    <w:rsid w:val="002C1690"/>
    <w:rsid w:val="002D6EC2"/>
    <w:rsid w:val="00304636"/>
    <w:rsid w:val="0036597B"/>
    <w:rsid w:val="00385E2A"/>
    <w:rsid w:val="003C2BE0"/>
    <w:rsid w:val="003C7046"/>
    <w:rsid w:val="00417CA9"/>
    <w:rsid w:val="00486DF2"/>
    <w:rsid w:val="004B2AEB"/>
    <w:rsid w:val="004B354A"/>
    <w:rsid w:val="004B4A93"/>
    <w:rsid w:val="004D3300"/>
    <w:rsid w:val="004D5632"/>
    <w:rsid w:val="0054576F"/>
    <w:rsid w:val="005A0C1B"/>
    <w:rsid w:val="005C3561"/>
    <w:rsid w:val="005D0FA0"/>
    <w:rsid w:val="005D6F7A"/>
    <w:rsid w:val="005E60E9"/>
    <w:rsid w:val="00671A23"/>
    <w:rsid w:val="006B7EB2"/>
    <w:rsid w:val="006F4A18"/>
    <w:rsid w:val="007329BC"/>
    <w:rsid w:val="00805CF8"/>
    <w:rsid w:val="00837CC7"/>
    <w:rsid w:val="00844EBF"/>
    <w:rsid w:val="00852FB1"/>
    <w:rsid w:val="00853B74"/>
    <w:rsid w:val="008561A8"/>
    <w:rsid w:val="00870D4D"/>
    <w:rsid w:val="00874923"/>
    <w:rsid w:val="008A0AE3"/>
    <w:rsid w:val="008C2841"/>
    <w:rsid w:val="008C2EB8"/>
    <w:rsid w:val="00916C5A"/>
    <w:rsid w:val="009A557C"/>
    <w:rsid w:val="009C152C"/>
    <w:rsid w:val="009D15BA"/>
    <w:rsid w:val="009F6CFE"/>
    <w:rsid w:val="00A13E08"/>
    <w:rsid w:val="00A1657B"/>
    <w:rsid w:val="00A20158"/>
    <w:rsid w:val="00A324D9"/>
    <w:rsid w:val="00A41445"/>
    <w:rsid w:val="00A60957"/>
    <w:rsid w:val="00A82775"/>
    <w:rsid w:val="00AB2639"/>
    <w:rsid w:val="00AB40B1"/>
    <w:rsid w:val="00AB4441"/>
    <w:rsid w:val="00B331F0"/>
    <w:rsid w:val="00BA207E"/>
    <w:rsid w:val="00BE5F75"/>
    <w:rsid w:val="00BF470A"/>
    <w:rsid w:val="00C52FAC"/>
    <w:rsid w:val="00C53C34"/>
    <w:rsid w:val="00CA76D2"/>
    <w:rsid w:val="00CF58A0"/>
    <w:rsid w:val="00D815F9"/>
    <w:rsid w:val="00D90B40"/>
    <w:rsid w:val="00DC10C1"/>
    <w:rsid w:val="00DC3DA8"/>
    <w:rsid w:val="00E771AE"/>
    <w:rsid w:val="00EA2C31"/>
    <w:rsid w:val="00EE6F2C"/>
    <w:rsid w:val="00EE7218"/>
    <w:rsid w:val="00F17F97"/>
    <w:rsid w:val="00F23A90"/>
    <w:rsid w:val="00F459D3"/>
    <w:rsid w:val="00F7679E"/>
    <w:rsid w:val="00FA6DBD"/>
    <w:rsid w:val="00FB5DDC"/>
    <w:rsid w:val="00FD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E9729A5F-36A6-4D72-A480-6D92538C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uiPriority w:val="1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F459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5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ov-rada.gov.ua/wp-content/uploads/2023/02/19-38-rr-pro-khid-vykonannia-vykonannia-prohramy-pidtrymky-simi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1515</Words>
  <Characters>864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20</cp:revision>
  <cp:lastPrinted>2024-11-04T07:52:00Z</cp:lastPrinted>
  <dcterms:created xsi:type="dcterms:W3CDTF">2024-08-07T09:09:00Z</dcterms:created>
  <dcterms:modified xsi:type="dcterms:W3CDTF">2024-12-17T11:08:00Z</dcterms:modified>
</cp:coreProperties>
</file>