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B41E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442E035" wp14:editId="64A01A02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DA176" w14:textId="77777777" w:rsidR="003C7D42" w:rsidRDefault="003C7D42" w:rsidP="003C7D42">
      <w:pPr>
        <w:rPr>
          <w:sz w:val="10"/>
          <w:szCs w:val="10"/>
        </w:rPr>
      </w:pPr>
    </w:p>
    <w:p w14:paraId="41281F68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B49B638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5E0493B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58660977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5D85FA70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77E57D37" w14:textId="5CEF5601" w:rsidR="00A652E3" w:rsidRDefault="0082465B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590BD0">
        <w:rPr>
          <w:sz w:val="28"/>
          <w:szCs w:val="28"/>
        </w:rPr>
        <w:t xml:space="preserve"> </w:t>
      </w:r>
      <w:r w:rsidR="002922DA" w:rsidRPr="002922DA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134</w:t>
      </w:r>
    </w:p>
    <w:p w14:paraId="3A01A1B7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6BA5B156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4E911180" w14:textId="77777777" w:rsidR="00A82EC2" w:rsidRDefault="007235F5" w:rsidP="00A82EC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A82EC2">
        <w:rPr>
          <w:sz w:val="28"/>
          <w:szCs w:val="28"/>
        </w:rPr>
        <w:t xml:space="preserve">Ілюкевича Віталія  </w:t>
      </w:r>
    </w:p>
    <w:p w14:paraId="2E592CA6" w14:textId="77777777" w:rsidR="00F76989" w:rsidRPr="00205C8A" w:rsidRDefault="00A82EC2" w:rsidP="00A82EC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Сергійовича</w:t>
      </w:r>
    </w:p>
    <w:p w14:paraId="2E12AB48" w14:textId="77777777" w:rsidR="00596C12" w:rsidRDefault="00596C12" w:rsidP="007D1BD4">
      <w:pPr>
        <w:shd w:val="clear" w:color="auto" w:fill="FFFFFF"/>
        <w:rPr>
          <w:sz w:val="28"/>
          <w:szCs w:val="28"/>
        </w:rPr>
      </w:pPr>
    </w:p>
    <w:p w14:paraId="1D41ADDE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7BB7E6C6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591D44EC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52E9E979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2AEBBB1" w14:textId="77777777" w:rsidR="00732557" w:rsidRDefault="00732557" w:rsidP="00E57651">
      <w:pPr>
        <w:rPr>
          <w:sz w:val="28"/>
          <w:szCs w:val="28"/>
        </w:rPr>
      </w:pPr>
    </w:p>
    <w:p w14:paraId="3463755B" w14:textId="77777777" w:rsidR="00FF21D4" w:rsidRPr="00FF21D4" w:rsidRDefault="00DC11DF" w:rsidP="00DC1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4D5"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A82EC2" w:rsidRPr="00A82EC2">
        <w:rPr>
          <w:sz w:val="28"/>
          <w:szCs w:val="28"/>
        </w:rPr>
        <w:t>Ілюкевича Віталія Сергійовича</w:t>
      </w:r>
      <w:r w:rsidR="00A82EC2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>
        <w:rPr>
          <w:sz w:val="28"/>
          <w:szCs w:val="28"/>
        </w:rPr>
        <w:t xml:space="preserve"> призначення як такого, що забезпечений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14:paraId="6699E7DE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>Підстава: пп.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39611840" w14:textId="77777777"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A369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5CEC189A" w14:textId="77777777" w:rsidR="007235F5" w:rsidRPr="00AA3692" w:rsidRDefault="007235F5" w:rsidP="00AA3692">
      <w:pPr>
        <w:shd w:val="clear" w:color="auto" w:fill="FFFFFF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A82EC2" w:rsidRPr="00A82EC2">
        <w:rPr>
          <w:sz w:val="28"/>
          <w:szCs w:val="28"/>
        </w:rPr>
        <w:t>Ілюкевича Віталія Сергійовича</w:t>
      </w:r>
      <w:r w:rsidR="00A82EC2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6878C57A" w14:textId="77777777" w:rsidR="003C20F3" w:rsidRDefault="00AA3692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7C3CCAFC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43441471" w14:textId="77777777" w:rsidR="00AA3692" w:rsidRDefault="00AA3692" w:rsidP="00256B06">
      <w:pPr>
        <w:ind w:firstLine="567"/>
        <w:jc w:val="both"/>
        <w:rPr>
          <w:sz w:val="28"/>
          <w:szCs w:val="28"/>
        </w:rPr>
      </w:pPr>
    </w:p>
    <w:p w14:paraId="25D1064C" w14:textId="77777777" w:rsidR="00AA3692" w:rsidRDefault="00AA3692" w:rsidP="00256B06">
      <w:pPr>
        <w:ind w:firstLine="567"/>
        <w:jc w:val="both"/>
        <w:rPr>
          <w:sz w:val="28"/>
          <w:szCs w:val="28"/>
        </w:rPr>
      </w:pPr>
    </w:p>
    <w:p w14:paraId="5EEB63E1" w14:textId="77777777" w:rsidR="00AA3692" w:rsidRPr="00AA3692" w:rsidRDefault="00AA3692" w:rsidP="00AA3692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AA3692">
        <w:rPr>
          <w:color w:val="A6A6A6" w:themeColor="background1" w:themeShade="A6"/>
          <w:sz w:val="28"/>
          <w:szCs w:val="28"/>
        </w:rPr>
        <w:t>2</w:t>
      </w:r>
    </w:p>
    <w:p w14:paraId="07639984" w14:textId="77777777" w:rsidR="00AA3692" w:rsidRDefault="00AA3692" w:rsidP="00256B06">
      <w:pPr>
        <w:ind w:firstLine="567"/>
        <w:jc w:val="both"/>
        <w:rPr>
          <w:sz w:val="28"/>
          <w:szCs w:val="28"/>
        </w:rPr>
      </w:pPr>
    </w:p>
    <w:p w14:paraId="13050A36" w14:textId="77777777" w:rsidR="00B805D4" w:rsidRPr="000E4EF0" w:rsidRDefault="00AA3692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4365885E" w14:textId="77777777" w:rsidR="00640130" w:rsidRDefault="00640130" w:rsidP="007D1BD4">
      <w:pPr>
        <w:jc w:val="both"/>
        <w:rPr>
          <w:sz w:val="28"/>
          <w:szCs w:val="28"/>
        </w:rPr>
      </w:pPr>
    </w:p>
    <w:p w14:paraId="292D5451" w14:textId="77777777" w:rsidR="00265E0C" w:rsidRDefault="00265E0C" w:rsidP="007D1BD4">
      <w:pPr>
        <w:jc w:val="both"/>
        <w:rPr>
          <w:sz w:val="28"/>
          <w:szCs w:val="28"/>
        </w:rPr>
      </w:pPr>
    </w:p>
    <w:p w14:paraId="4B087CEB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1FAD26E1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50B9419B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6E16B62A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785767CF" w14:textId="77777777" w:rsidR="00265E0C" w:rsidRDefault="00265E0C" w:rsidP="00640130">
      <w:pPr>
        <w:jc w:val="both"/>
        <w:rPr>
          <w:sz w:val="28"/>
          <w:szCs w:val="28"/>
        </w:rPr>
      </w:pPr>
    </w:p>
    <w:p w14:paraId="4C366875" w14:textId="77777777" w:rsidR="003F0411" w:rsidRDefault="003F0411" w:rsidP="00640130">
      <w:pPr>
        <w:jc w:val="both"/>
        <w:rPr>
          <w:sz w:val="28"/>
          <w:szCs w:val="28"/>
        </w:rPr>
      </w:pPr>
    </w:p>
    <w:p w14:paraId="5E523EDF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00293795">
    <w:abstractNumId w:val="4"/>
  </w:num>
  <w:num w:numId="2" w16cid:durableId="1763379679">
    <w:abstractNumId w:val="2"/>
  </w:num>
  <w:num w:numId="3" w16cid:durableId="258219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4525036">
    <w:abstractNumId w:val="14"/>
  </w:num>
  <w:num w:numId="5" w16cid:durableId="1690178126">
    <w:abstractNumId w:val="7"/>
  </w:num>
  <w:num w:numId="6" w16cid:durableId="191266552">
    <w:abstractNumId w:val="8"/>
  </w:num>
  <w:num w:numId="7" w16cid:durableId="1749229531">
    <w:abstractNumId w:val="6"/>
  </w:num>
  <w:num w:numId="8" w16cid:durableId="1886601893">
    <w:abstractNumId w:val="12"/>
  </w:num>
  <w:num w:numId="9" w16cid:durableId="70469566">
    <w:abstractNumId w:val="0"/>
  </w:num>
  <w:num w:numId="10" w16cid:durableId="2115704109">
    <w:abstractNumId w:val="1"/>
  </w:num>
  <w:num w:numId="11" w16cid:durableId="1142842651">
    <w:abstractNumId w:val="13"/>
  </w:num>
  <w:num w:numId="12" w16cid:durableId="1521317348">
    <w:abstractNumId w:val="9"/>
  </w:num>
  <w:num w:numId="13" w16cid:durableId="1505440154">
    <w:abstractNumId w:val="11"/>
  </w:num>
  <w:num w:numId="14" w16cid:durableId="1626764833">
    <w:abstractNumId w:val="3"/>
  </w:num>
  <w:num w:numId="15" w16cid:durableId="2117552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922DA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65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2EC2"/>
    <w:rsid w:val="00A8377E"/>
    <w:rsid w:val="00A96A29"/>
    <w:rsid w:val="00AA3692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11DF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96765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CBA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128</cp:revision>
  <cp:lastPrinted>2024-07-22T08:26:00Z</cp:lastPrinted>
  <dcterms:created xsi:type="dcterms:W3CDTF">2023-01-26T15:07:00Z</dcterms:created>
  <dcterms:modified xsi:type="dcterms:W3CDTF">2025-02-12T14:55:00Z</dcterms:modified>
</cp:coreProperties>
</file>