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194D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5300AA18" wp14:editId="5B8A4F88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984BB" w14:textId="77777777" w:rsidR="003C7D42" w:rsidRDefault="003C7D42" w:rsidP="003C7D42">
      <w:pPr>
        <w:rPr>
          <w:sz w:val="10"/>
          <w:szCs w:val="10"/>
        </w:rPr>
      </w:pPr>
    </w:p>
    <w:p w14:paraId="72E5A0AB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E51BCCD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0C4E7E7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D016442" w14:textId="40500BB9" w:rsidR="003C7D42" w:rsidRPr="003C7D42" w:rsidRDefault="006A7DA1" w:rsidP="006C05CC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3C7D42"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</w:t>
      </w:r>
      <w:r w:rsidR="006C05CC">
        <w:rPr>
          <w:color w:val="000000" w:themeColor="text1"/>
          <w:sz w:val="32"/>
          <w:szCs w:val="32"/>
        </w:rPr>
        <w:t xml:space="preserve"> </w:t>
      </w:r>
      <w:r w:rsidR="009155BB">
        <w:rPr>
          <w:color w:val="FFFFFF" w:themeColor="background1"/>
          <w:sz w:val="32"/>
          <w:szCs w:val="32"/>
        </w:rPr>
        <w:t>П</w:t>
      </w:r>
    </w:p>
    <w:p w14:paraId="296FFB90" w14:textId="77777777" w:rsidR="006C05CC" w:rsidRDefault="006C05CC" w:rsidP="00A652E3">
      <w:pPr>
        <w:rPr>
          <w:sz w:val="28"/>
          <w:szCs w:val="28"/>
          <w:u w:val="single"/>
        </w:rPr>
      </w:pPr>
    </w:p>
    <w:p w14:paraId="48129702" w14:textId="220A94F1" w:rsidR="00A652E3" w:rsidRDefault="00752D7D" w:rsidP="00A652E3">
      <w:pPr>
        <w:rPr>
          <w:sz w:val="28"/>
          <w:szCs w:val="28"/>
        </w:rPr>
      </w:pPr>
      <w:r>
        <w:rPr>
          <w:sz w:val="28"/>
          <w:szCs w:val="28"/>
          <w:lang w:val="ru-RU"/>
        </w:rPr>
        <w:t>10</w:t>
      </w:r>
      <w:r w:rsidR="00ED31E2">
        <w:rPr>
          <w:sz w:val="28"/>
          <w:szCs w:val="28"/>
          <w:lang w:val="ru-RU"/>
        </w:rPr>
        <w:t xml:space="preserve"> лютого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D31E2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EE65FD">
        <w:rPr>
          <w:sz w:val="28"/>
          <w:szCs w:val="28"/>
        </w:rPr>
        <w:t xml:space="preserve">    </w:t>
      </w:r>
      <w:r w:rsidR="00ED31E2">
        <w:rPr>
          <w:sz w:val="28"/>
          <w:szCs w:val="28"/>
        </w:rPr>
        <w:t xml:space="preserve">       </w:t>
      </w:r>
      <w:r w:rsidR="00A21E0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</w:t>
      </w:r>
      <w:r w:rsidR="00EE65FD">
        <w:rPr>
          <w:sz w:val="28"/>
          <w:szCs w:val="28"/>
        </w:rPr>
        <w:t xml:space="preserve"> </w:t>
      </w:r>
      <w:r w:rsidR="00EE65FD" w:rsidRPr="00092897">
        <w:rPr>
          <w:sz w:val="28"/>
          <w:szCs w:val="28"/>
          <w:lang w:val="ru-RU"/>
        </w:rPr>
        <w:t xml:space="preserve">    </w:t>
      </w:r>
      <w:r w:rsidR="00576516">
        <w:rPr>
          <w:sz w:val="28"/>
          <w:szCs w:val="28"/>
        </w:rPr>
        <w:t xml:space="preserve">  </w:t>
      </w:r>
      <w:r w:rsidR="00ED31E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3311F6">
        <w:rPr>
          <w:sz w:val="28"/>
          <w:szCs w:val="28"/>
        </w:rPr>
        <w:t xml:space="preserve"> </w:t>
      </w:r>
      <w:r w:rsidR="00513DB9">
        <w:rPr>
          <w:sz w:val="28"/>
          <w:szCs w:val="28"/>
        </w:rPr>
        <w:t>163</w:t>
      </w:r>
    </w:p>
    <w:p w14:paraId="4970B6E9" w14:textId="1B6519ED" w:rsidR="007D1BD4" w:rsidRPr="00092897" w:rsidRDefault="00E57651" w:rsidP="0009289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425E689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431E42EB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Hlk120865534"/>
      <w:r>
        <w:rPr>
          <w:rFonts w:ascii="Times New Roman" w:hAnsi="Times New Roman" w:cs="Times New Roman"/>
          <w:sz w:val="28"/>
          <w:szCs w:val="28"/>
          <w:lang w:eastAsia="uk-UA"/>
        </w:rPr>
        <w:t>Про призначення відповідальних</w:t>
      </w:r>
    </w:p>
    <w:p w14:paraId="3FA9AF42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осіб за вчинення дій з державної </w:t>
      </w:r>
    </w:p>
    <w:p w14:paraId="68E8FE64" w14:textId="32609E6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реєстрації актів цивільного стану</w:t>
      </w:r>
    </w:p>
    <w:p w14:paraId="3E986F30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C64227" w14:textId="77777777" w:rsidR="00973674" w:rsidRP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</w:p>
    <w:bookmarkEnd w:id="0"/>
    <w:p w14:paraId="50C68731" w14:textId="7EA59AE6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пп.5 п. «б» частини 1 ст. 38 Закону України «Про місцеве самоврядування в Україні», ч. 2  ст. 6 Закону України «Про державну реєстрацію актів цивільного стану» та пунктами 3.2, 3.3, 3.4.3 </w:t>
      </w:r>
      <w:r>
        <w:rPr>
          <w:sz w:val="28"/>
          <w:szCs w:val="28"/>
          <w:shd w:val="clear" w:color="auto" w:fill="FFFFFF"/>
          <w:lang w:eastAsia="uk-UA"/>
        </w:rPr>
        <w:t xml:space="preserve">Порядку ведення обліку і звітності про використання бланків </w:t>
      </w:r>
      <w:r w:rsidR="00D6347F">
        <w:rPr>
          <w:sz w:val="28"/>
          <w:szCs w:val="28"/>
          <w:shd w:val="clear" w:color="auto" w:fill="FFFFFF"/>
          <w:lang w:eastAsia="uk-UA"/>
        </w:rPr>
        <w:t>свідоцтва</w:t>
      </w:r>
      <w:r>
        <w:rPr>
          <w:sz w:val="28"/>
          <w:szCs w:val="28"/>
          <w:shd w:val="clear" w:color="auto" w:fill="FFFFFF"/>
          <w:lang w:eastAsia="uk-UA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 жовтня 2012 року №1578/5</w:t>
      </w:r>
      <w:r w:rsidR="00752D7D">
        <w:rPr>
          <w:sz w:val="28"/>
          <w:szCs w:val="28"/>
          <w:shd w:val="clear" w:color="auto" w:fill="FFFFFF"/>
          <w:lang w:eastAsia="uk-UA"/>
        </w:rPr>
        <w:t xml:space="preserve"> та у зв’язку з кадровими змінами</w:t>
      </w:r>
      <w:r>
        <w:rPr>
          <w:sz w:val="28"/>
          <w:szCs w:val="28"/>
          <w:shd w:val="clear" w:color="auto" w:fill="FFFFFF"/>
          <w:lang w:eastAsia="uk-UA"/>
        </w:rPr>
        <w:t xml:space="preserve"> </w:t>
      </w:r>
      <w:r>
        <w:rPr>
          <w:sz w:val="28"/>
          <w:szCs w:val="28"/>
        </w:rPr>
        <w:t>виконавчий комітет</w:t>
      </w:r>
    </w:p>
    <w:p w14:paraId="6B3D4E19" w14:textId="77777777" w:rsidR="00973674" w:rsidRDefault="00973674" w:rsidP="00973674">
      <w:pPr>
        <w:jc w:val="both"/>
        <w:rPr>
          <w:sz w:val="28"/>
          <w:szCs w:val="28"/>
        </w:rPr>
      </w:pPr>
    </w:p>
    <w:p w14:paraId="29E9F31E" w14:textId="77777777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F209E3E" w14:textId="77777777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5DFA89E" w14:textId="38DF9A46" w:rsidR="00302952" w:rsidRPr="00302952" w:rsidRDefault="00973674" w:rsidP="006D59F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Уповноважити посадових осіб органу місцевого самоврядування на вчинення дій з державної реєстрації актів цивільного стану:</w:t>
      </w:r>
    </w:p>
    <w:p w14:paraId="6F545A77" w14:textId="77777777" w:rsidR="00ED31E2" w:rsidRPr="00ED31E2" w:rsidRDefault="00302952" w:rsidP="00ED31E2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t xml:space="preserve">Медведь Ольгу Святославівну </w:t>
      </w:r>
      <w:r w:rsidRPr="00302952">
        <w:rPr>
          <w:sz w:val="28"/>
          <w:szCs w:val="28"/>
        </w:rPr>
        <w:t xml:space="preserve">– </w:t>
      </w:r>
      <w:bookmarkStart w:id="1" w:name="_Hlk180142451"/>
      <w:r w:rsidRPr="00302952">
        <w:rPr>
          <w:sz w:val="28"/>
          <w:szCs w:val="28"/>
        </w:rPr>
        <w:t>начальника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  <w:bookmarkEnd w:id="1"/>
    </w:p>
    <w:p w14:paraId="60ED8BF2" w14:textId="7213C5FF" w:rsidR="00302952" w:rsidRPr="00302952" w:rsidRDefault="00973674" w:rsidP="00ED31E2">
      <w:pPr>
        <w:pStyle w:val="ac"/>
        <w:numPr>
          <w:ilvl w:val="0"/>
          <w:numId w:val="14"/>
        </w:numPr>
        <w:ind w:left="0" w:firstLine="284"/>
        <w:jc w:val="both"/>
      </w:pPr>
      <w:r w:rsidRPr="00ED31E2">
        <w:rPr>
          <w:sz w:val="28"/>
          <w:szCs w:val="28"/>
          <w:lang w:eastAsia="uk-UA"/>
        </w:rPr>
        <w:t xml:space="preserve">Кушнір Інну Олександрівну </w:t>
      </w:r>
      <w:r w:rsidRPr="00ED31E2">
        <w:rPr>
          <w:sz w:val="28"/>
          <w:szCs w:val="28"/>
        </w:rPr>
        <w:t>– начальника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ED31E2">
        <w:rPr>
          <w:sz w:val="28"/>
          <w:szCs w:val="28"/>
          <w:lang w:eastAsia="uk-UA"/>
        </w:rPr>
        <w:t>.</w:t>
      </w:r>
    </w:p>
    <w:p w14:paraId="74B7979F" w14:textId="77777777" w:rsidR="00302952" w:rsidRPr="00302952" w:rsidRDefault="00973674" w:rsidP="006D59F8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t xml:space="preserve"> Ящук Наталію Вікторівну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13DB3F0F" w14:textId="77777777" w:rsidR="00302952" w:rsidRPr="00302952" w:rsidRDefault="00973674" w:rsidP="006D59F8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t>Гричай Ганну Борисівну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громади.</w:t>
      </w:r>
    </w:p>
    <w:p w14:paraId="21184143" w14:textId="77777777" w:rsidR="00302952" w:rsidRPr="00302952" w:rsidRDefault="00973674" w:rsidP="006D59F8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lastRenderedPageBreak/>
        <w:t>Наріжну Інну Анатоліївну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32128A27" w14:textId="6C729215" w:rsidR="00973674" w:rsidRPr="006D59F8" w:rsidRDefault="00302952" w:rsidP="006D59F8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t>Бутеєць Валентину Сергіївну</w:t>
      </w:r>
      <w:r w:rsidR="00973674" w:rsidRPr="00302952">
        <w:rPr>
          <w:sz w:val="28"/>
          <w:szCs w:val="28"/>
          <w:lang w:eastAsia="uk-UA"/>
        </w:rPr>
        <w:t xml:space="preserve"> -</w:t>
      </w:r>
      <w:r w:rsidR="00973674" w:rsidRPr="00302952">
        <w:rPr>
          <w:sz w:val="28"/>
          <w:szCs w:val="28"/>
        </w:rPr>
        <w:t>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</w:p>
    <w:p w14:paraId="0975126B" w14:textId="08BB0237" w:rsidR="00162CC1" w:rsidRDefault="00973674" w:rsidP="00162CC1">
      <w:pPr>
        <w:ind w:firstLine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uk-UA"/>
        </w:rPr>
        <w:t xml:space="preserve">2. </w:t>
      </w:r>
      <w:r>
        <w:rPr>
          <w:sz w:val="28"/>
          <w:szCs w:val="28"/>
          <w:shd w:val="clear" w:color="auto" w:fill="FFFFFF"/>
          <w:lang w:eastAsia="uk-UA"/>
        </w:rPr>
        <w:t>Призначити відповідальн</w:t>
      </w:r>
      <w:r w:rsidR="004721AA">
        <w:rPr>
          <w:sz w:val="28"/>
          <w:szCs w:val="28"/>
          <w:shd w:val="clear" w:color="auto" w:fill="FFFFFF"/>
          <w:lang w:eastAsia="uk-UA"/>
        </w:rPr>
        <w:t>им</w:t>
      </w:r>
      <w:r>
        <w:rPr>
          <w:sz w:val="28"/>
          <w:szCs w:val="28"/>
          <w:shd w:val="clear" w:color="auto" w:fill="FFFFFF"/>
          <w:lang w:eastAsia="uk-UA"/>
        </w:rPr>
        <w:t xml:space="preserve"> за </w:t>
      </w:r>
      <w:r w:rsidR="00ED31E2">
        <w:rPr>
          <w:sz w:val="28"/>
          <w:szCs w:val="28"/>
          <w:shd w:val="clear" w:color="auto" w:fill="FFFFFF"/>
          <w:lang w:eastAsia="uk-UA"/>
        </w:rPr>
        <w:t xml:space="preserve">прийняття, належне </w:t>
      </w:r>
      <w:r>
        <w:rPr>
          <w:sz w:val="28"/>
          <w:szCs w:val="28"/>
          <w:shd w:val="clear" w:color="auto" w:fill="FFFFFF"/>
          <w:lang w:eastAsia="uk-UA"/>
        </w:rPr>
        <w:t>зберігання, облік та звітність</w:t>
      </w:r>
      <w:r w:rsidR="00ED31E2">
        <w:rPr>
          <w:sz w:val="28"/>
          <w:szCs w:val="28"/>
          <w:shd w:val="clear" w:color="auto" w:fill="FFFFFF"/>
          <w:lang w:eastAsia="uk-UA"/>
        </w:rPr>
        <w:t xml:space="preserve"> про використання бланків</w:t>
      </w:r>
      <w:r>
        <w:rPr>
          <w:sz w:val="28"/>
          <w:szCs w:val="28"/>
          <w:shd w:val="clear" w:color="auto" w:fill="FFFFFF"/>
          <w:lang w:eastAsia="uk-UA"/>
        </w:rPr>
        <w:t xml:space="preserve"> свідоцтв </w:t>
      </w:r>
      <w:r w:rsidR="00ED31E2">
        <w:rPr>
          <w:sz w:val="28"/>
          <w:szCs w:val="28"/>
          <w:shd w:val="clear" w:color="auto" w:fill="FFFFFF"/>
          <w:lang w:eastAsia="uk-UA"/>
        </w:rPr>
        <w:t>та наскрізну нумерацію актових записі</w:t>
      </w:r>
      <w:r w:rsidR="00372E87">
        <w:rPr>
          <w:sz w:val="28"/>
          <w:szCs w:val="28"/>
          <w:shd w:val="clear" w:color="auto" w:fill="FFFFFF"/>
          <w:lang w:eastAsia="uk-UA"/>
        </w:rPr>
        <w:t>в</w:t>
      </w:r>
      <w:r w:rsidR="00ED31E2">
        <w:rPr>
          <w:sz w:val="28"/>
          <w:szCs w:val="28"/>
          <w:shd w:val="clear" w:color="auto" w:fill="FFFFFF"/>
          <w:lang w:eastAsia="uk-UA"/>
        </w:rPr>
        <w:t>, що створюються у сфері державної реєстрації народження фізичної особи та її походження, шлюбу, смерті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, прийняття від адміністраторів управління ЦНАП звітів </w:t>
      </w:r>
      <w:r w:rsidR="00162CC1">
        <w:rPr>
          <w:sz w:val="28"/>
          <w:szCs w:val="28"/>
          <w:shd w:val="clear" w:color="auto" w:fill="FFFFFF"/>
        </w:rPr>
        <w:t>заступника начальника</w:t>
      </w:r>
      <w:r w:rsidR="00162CC1">
        <w:rPr>
          <w:sz w:val="28"/>
          <w:szCs w:val="28"/>
        </w:rPr>
        <w:t xml:space="preserve"> 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управління </w:t>
      </w:r>
      <w:r w:rsidR="00162CC1">
        <w:rPr>
          <w:sz w:val="28"/>
          <w:szCs w:val="28"/>
        </w:rPr>
        <w:t>«Центр надання адміністративних послуг» виконавчого комітету Нововолинської міської ради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</w:t>
      </w:r>
      <w:r w:rsidR="00162CC1">
        <w:rPr>
          <w:sz w:val="28"/>
          <w:szCs w:val="28"/>
          <w:shd w:val="clear" w:color="auto" w:fill="FFFFFF"/>
        </w:rPr>
        <w:t>Дмитрієву Аліну</w:t>
      </w:r>
      <w:r w:rsidR="0026575E">
        <w:rPr>
          <w:sz w:val="28"/>
          <w:szCs w:val="28"/>
          <w:shd w:val="clear" w:color="auto" w:fill="FFFFFF"/>
        </w:rPr>
        <w:t xml:space="preserve"> Леонідівну</w:t>
      </w:r>
      <w:r w:rsidR="00162CC1">
        <w:rPr>
          <w:sz w:val="28"/>
          <w:szCs w:val="28"/>
          <w:shd w:val="clear" w:color="auto" w:fill="FFFFFF"/>
        </w:rPr>
        <w:t>.</w:t>
      </w:r>
    </w:p>
    <w:p w14:paraId="5BC6F38E" w14:textId="36ABA118" w:rsidR="007F66A9" w:rsidRDefault="00973674" w:rsidP="007F66A9">
      <w:pPr>
        <w:ind w:firstLine="284"/>
        <w:jc w:val="both"/>
      </w:pPr>
      <w:r>
        <w:rPr>
          <w:sz w:val="28"/>
          <w:szCs w:val="28"/>
          <w:shd w:val="clear" w:color="auto" w:fill="FFFFFF"/>
          <w:lang w:eastAsia="uk-UA"/>
        </w:rPr>
        <w:t xml:space="preserve"> </w:t>
      </w:r>
      <w:r w:rsidR="00162CC1">
        <w:rPr>
          <w:sz w:val="28"/>
          <w:szCs w:val="28"/>
          <w:shd w:val="clear" w:color="auto" w:fill="FFFFFF"/>
          <w:lang w:eastAsia="uk-UA"/>
        </w:rPr>
        <w:t>3. Призначити відповідальним за прийняття, належне зберігання, облік та використання бланків свідоцтв про державну реєстрацію</w:t>
      </w:r>
      <w:r w:rsidR="007F66A9">
        <w:rPr>
          <w:sz w:val="28"/>
          <w:szCs w:val="28"/>
          <w:shd w:val="clear" w:color="auto" w:fill="FFFFFF"/>
          <w:lang w:eastAsia="uk-UA"/>
        </w:rPr>
        <w:t xml:space="preserve"> актів цивільного стану та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</w:t>
      </w:r>
      <w:r w:rsidR="007F66A9">
        <w:rPr>
          <w:sz w:val="28"/>
          <w:szCs w:val="28"/>
          <w:shd w:val="clear" w:color="auto" w:fill="FFFFFF"/>
          <w:lang w:eastAsia="uk-UA"/>
        </w:rPr>
        <w:t xml:space="preserve">подання звітності про використання бланків свідоцтв про народження фізичної особи та її походження, шлюбу, смерті адміністратора 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територіально</w:t>
      </w:r>
      <w:r w:rsidR="007F66A9">
        <w:rPr>
          <w:sz w:val="28"/>
          <w:szCs w:val="28"/>
          <w:shd w:val="clear" w:color="auto" w:fill="FFFFFF"/>
          <w:lang w:eastAsia="uk-UA"/>
        </w:rPr>
        <w:t>го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підрозділ</w:t>
      </w:r>
      <w:r w:rsidR="007F66A9">
        <w:rPr>
          <w:sz w:val="28"/>
          <w:szCs w:val="28"/>
          <w:shd w:val="clear" w:color="auto" w:fill="FFFFFF"/>
          <w:lang w:eastAsia="uk-UA"/>
        </w:rPr>
        <w:t>у</w:t>
      </w:r>
      <w:r w:rsidR="00162CC1">
        <w:rPr>
          <w:sz w:val="28"/>
          <w:szCs w:val="28"/>
          <w:shd w:val="clear" w:color="auto" w:fill="FFFFFF"/>
          <w:lang w:eastAsia="uk-UA"/>
        </w:rPr>
        <w:t xml:space="preserve"> </w:t>
      </w:r>
      <w:r w:rsidR="00162CC1">
        <w:rPr>
          <w:sz w:val="28"/>
          <w:szCs w:val="28"/>
        </w:rPr>
        <w:t>управління «Центр надання адміністративних послуг» виконавчого комітету Нововолинської міської ради у селищі Благодатне Гричай Ганну Борисівну</w:t>
      </w:r>
      <w:r w:rsidR="007F66A9">
        <w:rPr>
          <w:sz w:val="28"/>
          <w:szCs w:val="28"/>
        </w:rPr>
        <w:t xml:space="preserve"> та </w:t>
      </w:r>
      <w:r w:rsidR="007F66A9">
        <w:rPr>
          <w:sz w:val="28"/>
          <w:szCs w:val="28"/>
          <w:shd w:val="clear" w:color="auto" w:fill="FFFFFF"/>
          <w:lang w:eastAsia="uk-UA"/>
        </w:rPr>
        <w:t xml:space="preserve">адміністраторів  відділу організації надання адміністративних послуг </w:t>
      </w:r>
      <w:r w:rsidR="007F66A9">
        <w:rPr>
          <w:sz w:val="28"/>
          <w:szCs w:val="28"/>
        </w:rPr>
        <w:t>управління «Центр надання адміністративних послуг» виконавчого комітету Нововолинської міської ради Бутеєць Валентину Серг</w:t>
      </w:r>
      <w:r w:rsidR="00372E87">
        <w:rPr>
          <w:sz w:val="28"/>
          <w:szCs w:val="28"/>
        </w:rPr>
        <w:t>іїв</w:t>
      </w:r>
      <w:r w:rsidR="007F66A9">
        <w:rPr>
          <w:sz w:val="28"/>
          <w:szCs w:val="28"/>
        </w:rPr>
        <w:t>ну</w:t>
      </w:r>
      <w:r w:rsidR="0026575E">
        <w:rPr>
          <w:sz w:val="28"/>
          <w:szCs w:val="28"/>
        </w:rPr>
        <w:t>,</w:t>
      </w:r>
      <w:r w:rsidR="007F66A9">
        <w:rPr>
          <w:sz w:val="28"/>
          <w:szCs w:val="28"/>
        </w:rPr>
        <w:t xml:space="preserve"> Ящук Наталію Вікторівну</w:t>
      </w:r>
      <w:r w:rsidR="0026575E">
        <w:rPr>
          <w:sz w:val="28"/>
          <w:szCs w:val="28"/>
        </w:rPr>
        <w:t xml:space="preserve"> та Наріжну Інну Анатоліївну</w:t>
      </w:r>
      <w:r w:rsidR="007F66A9">
        <w:rPr>
          <w:sz w:val="28"/>
          <w:szCs w:val="28"/>
        </w:rPr>
        <w:t>.</w:t>
      </w:r>
    </w:p>
    <w:p w14:paraId="621720F9" w14:textId="77777777" w:rsidR="00F24F06" w:rsidRDefault="004721AA" w:rsidP="00F24F06">
      <w:pPr>
        <w:ind w:firstLine="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uk-UA"/>
        </w:rPr>
        <w:t>4</w:t>
      </w:r>
      <w:r w:rsidR="00973674">
        <w:rPr>
          <w:sz w:val="28"/>
          <w:szCs w:val="28"/>
          <w:shd w:val="clear" w:color="auto" w:fill="FFFFFF"/>
          <w:lang w:eastAsia="uk-UA"/>
        </w:rPr>
        <w:t xml:space="preserve">. </w:t>
      </w:r>
      <w:bookmarkStart w:id="2" w:name="_Hlk189735469"/>
      <w:r w:rsidR="00973674">
        <w:rPr>
          <w:sz w:val="28"/>
          <w:szCs w:val="28"/>
          <w:shd w:val="clear" w:color="auto" w:fill="FFFFFF"/>
        </w:rPr>
        <w:t>На час тимчасової відсутності (відпустки, відрядження, хвороби, тощо)</w:t>
      </w:r>
      <w:r w:rsidR="00AC17AC" w:rsidRPr="00AC17AC">
        <w:rPr>
          <w:sz w:val="28"/>
          <w:szCs w:val="28"/>
          <w:shd w:val="clear" w:color="auto" w:fill="FFFFFF"/>
        </w:rPr>
        <w:t xml:space="preserve"> </w:t>
      </w:r>
      <w:bookmarkEnd w:id="2"/>
      <w:r w:rsidR="00AC17AC">
        <w:rPr>
          <w:sz w:val="28"/>
          <w:szCs w:val="28"/>
          <w:shd w:val="clear" w:color="auto" w:fill="FFFFFF"/>
        </w:rPr>
        <w:t>заступника начальника</w:t>
      </w:r>
      <w:r w:rsidR="00AC17AC">
        <w:rPr>
          <w:sz w:val="28"/>
          <w:szCs w:val="28"/>
        </w:rPr>
        <w:t xml:space="preserve"> управління </w:t>
      </w:r>
      <w:r>
        <w:rPr>
          <w:sz w:val="28"/>
          <w:szCs w:val="28"/>
        </w:rPr>
        <w:t xml:space="preserve">ЦНАП </w:t>
      </w:r>
      <w:r w:rsidR="00AC17AC">
        <w:rPr>
          <w:sz w:val="28"/>
          <w:szCs w:val="28"/>
          <w:shd w:val="clear" w:color="auto" w:fill="FFFFFF"/>
        </w:rPr>
        <w:t>Дмитрієв</w:t>
      </w:r>
      <w:r>
        <w:rPr>
          <w:sz w:val="28"/>
          <w:szCs w:val="28"/>
          <w:shd w:val="clear" w:color="auto" w:fill="FFFFFF"/>
        </w:rPr>
        <w:t>ої</w:t>
      </w:r>
      <w:r w:rsidR="00AC17AC">
        <w:rPr>
          <w:sz w:val="28"/>
          <w:szCs w:val="28"/>
          <w:shd w:val="clear" w:color="auto" w:fill="FFFFFF"/>
        </w:rPr>
        <w:t xml:space="preserve"> Алін</w:t>
      </w:r>
      <w:r>
        <w:rPr>
          <w:sz w:val="28"/>
          <w:szCs w:val="28"/>
          <w:shd w:val="clear" w:color="auto" w:fill="FFFFFF"/>
        </w:rPr>
        <w:t>и Леонідівни</w:t>
      </w:r>
      <w:r w:rsidR="00973674">
        <w:rPr>
          <w:sz w:val="28"/>
          <w:szCs w:val="28"/>
          <w:shd w:val="clear" w:color="auto" w:fill="FFFFFF"/>
        </w:rPr>
        <w:t xml:space="preserve"> виконання її обов’язків щодо </w:t>
      </w:r>
      <w:r w:rsidR="00AC17AC">
        <w:rPr>
          <w:sz w:val="28"/>
          <w:szCs w:val="28"/>
          <w:shd w:val="clear" w:color="auto" w:fill="FFFFFF"/>
          <w:lang w:eastAsia="uk-UA"/>
        </w:rPr>
        <w:t>прийняття, належне зберігання, облік та звітність про використання бланків свідоцтв та наскрізну нумерацію актових записі</w:t>
      </w:r>
      <w:r w:rsidR="00372E87">
        <w:rPr>
          <w:sz w:val="28"/>
          <w:szCs w:val="28"/>
          <w:shd w:val="clear" w:color="auto" w:fill="FFFFFF"/>
          <w:lang w:eastAsia="uk-UA"/>
        </w:rPr>
        <w:t>в</w:t>
      </w:r>
      <w:r w:rsidR="00AC17AC">
        <w:rPr>
          <w:sz w:val="28"/>
          <w:szCs w:val="28"/>
          <w:shd w:val="clear" w:color="auto" w:fill="FFFFFF"/>
          <w:lang w:eastAsia="uk-UA"/>
        </w:rPr>
        <w:t xml:space="preserve">, що створюються у сфері державної реєстрації народження фізичної особи та її походження, шлюбу, смерті  </w:t>
      </w:r>
      <w:r w:rsidR="00973674">
        <w:rPr>
          <w:sz w:val="28"/>
          <w:szCs w:val="28"/>
          <w:shd w:val="clear" w:color="auto" w:fill="FFFFFF"/>
        </w:rPr>
        <w:t xml:space="preserve">покладається </w:t>
      </w:r>
      <w:r w:rsidR="003501C7">
        <w:rPr>
          <w:sz w:val="28"/>
          <w:szCs w:val="28"/>
          <w:shd w:val="clear" w:color="auto" w:fill="FFFFFF"/>
        </w:rPr>
        <w:t xml:space="preserve">на </w:t>
      </w:r>
      <w:bookmarkStart w:id="3" w:name="_Hlk189734876"/>
      <w:r w:rsidR="00AC17AC">
        <w:rPr>
          <w:sz w:val="28"/>
          <w:szCs w:val="28"/>
        </w:rPr>
        <w:t xml:space="preserve">начальника відділу організації надання адміністративних послуг </w:t>
      </w:r>
      <w:r>
        <w:rPr>
          <w:sz w:val="28"/>
          <w:szCs w:val="28"/>
        </w:rPr>
        <w:t xml:space="preserve">управління ЦНАП </w:t>
      </w:r>
      <w:r w:rsidR="00AC17AC">
        <w:rPr>
          <w:sz w:val="28"/>
          <w:szCs w:val="28"/>
          <w:shd w:val="clear" w:color="auto" w:fill="FFFFFF"/>
        </w:rPr>
        <w:t>Кушнір Інну Олександрівну</w:t>
      </w:r>
      <w:r w:rsidR="00292379">
        <w:rPr>
          <w:sz w:val="28"/>
          <w:szCs w:val="28"/>
          <w:shd w:val="clear" w:color="auto" w:fill="FFFFFF"/>
        </w:rPr>
        <w:t>.</w:t>
      </w:r>
    </w:p>
    <w:p w14:paraId="29A0664F" w14:textId="65867515" w:rsidR="00AC17AC" w:rsidRPr="00F24F06" w:rsidRDefault="00F24F06" w:rsidP="00F24F06">
      <w:pPr>
        <w:ind w:firstLine="284"/>
        <w:jc w:val="both"/>
      </w:pPr>
      <w:r>
        <w:rPr>
          <w:sz w:val="28"/>
          <w:szCs w:val="28"/>
          <w:shd w:val="clear" w:color="auto" w:fill="FFFFFF"/>
        </w:rPr>
        <w:t>5.</w:t>
      </w:r>
      <w:r w:rsidR="00AC17AC">
        <w:rPr>
          <w:sz w:val="28"/>
          <w:szCs w:val="28"/>
          <w:shd w:val="clear" w:color="auto" w:fill="FFFFFF"/>
        </w:rPr>
        <w:t xml:space="preserve"> Рішення виконавчого комітету Нововолинської міської ради №</w:t>
      </w:r>
      <w:r w:rsidR="00292379">
        <w:rPr>
          <w:sz w:val="28"/>
          <w:szCs w:val="28"/>
          <w:shd w:val="clear" w:color="auto" w:fill="FFFFFF"/>
        </w:rPr>
        <w:t>982 від 07.11.2024 «</w:t>
      </w:r>
      <w:r w:rsidR="00292379" w:rsidRPr="00292379">
        <w:rPr>
          <w:sz w:val="28"/>
          <w:szCs w:val="28"/>
          <w:shd w:val="clear" w:color="auto" w:fill="FFFFFF"/>
        </w:rPr>
        <w:t>Про призначення відповідальних</w:t>
      </w:r>
      <w:r w:rsidR="00292379">
        <w:rPr>
          <w:sz w:val="28"/>
          <w:szCs w:val="28"/>
          <w:shd w:val="clear" w:color="auto" w:fill="FFFFFF"/>
        </w:rPr>
        <w:t xml:space="preserve"> </w:t>
      </w:r>
      <w:r w:rsidR="00292379" w:rsidRPr="00292379">
        <w:rPr>
          <w:sz w:val="28"/>
          <w:szCs w:val="28"/>
          <w:shd w:val="clear" w:color="auto" w:fill="FFFFFF"/>
        </w:rPr>
        <w:t>осіб за вчинення дій з державної реєстрації актів цивільного стану</w:t>
      </w:r>
      <w:r w:rsidR="00292379">
        <w:rPr>
          <w:sz w:val="28"/>
          <w:szCs w:val="28"/>
          <w:shd w:val="clear" w:color="auto" w:fill="FFFFFF"/>
        </w:rPr>
        <w:t>» вважати таким, що втратило чинність.</w:t>
      </w:r>
    </w:p>
    <w:bookmarkEnd w:id="3"/>
    <w:p w14:paraId="613FEBE3" w14:textId="16A9E289" w:rsidR="00973674" w:rsidRDefault="00F24F06" w:rsidP="006D59F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73674">
        <w:rPr>
          <w:sz w:val="28"/>
          <w:szCs w:val="28"/>
        </w:rPr>
        <w:t xml:space="preserve">. Контроль за виконанням цього рішення покласти на керуючу справами </w:t>
      </w:r>
      <w:r w:rsidR="00C63CEB">
        <w:rPr>
          <w:sz w:val="28"/>
          <w:szCs w:val="28"/>
        </w:rPr>
        <w:t>виконавчого комітету міської ради Валентину Степюк</w:t>
      </w:r>
      <w:r w:rsidR="00973674">
        <w:rPr>
          <w:sz w:val="28"/>
          <w:szCs w:val="28"/>
        </w:rPr>
        <w:t>.</w:t>
      </w:r>
    </w:p>
    <w:p w14:paraId="6C49605E" w14:textId="77777777" w:rsidR="00973674" w:rsidRDefault="00973674" w:rsidP="006D59F8">
      <w:pPr>
        <w:ind w:firstLine="284"/>
        <w:jc w:val="both"/>
        <w:rPr>
          <w:sz w:val="28"/>
          <w:szCs w:val="28"/>
        </w:rPr>
      </w:pPr>
    </w:p>
    <w:p w14:paraId="5602EE7B" w14:textId="77777777" w:rsidR="00973674" w:rsidRDefault="00973674" w:rsidP="00973674">
      <w:pPr>
        <w:jc w:val="both"/>
      </w:pPr>
    </w:p>
    <w:p w14:paraId="4983DA19" w14:textId="77777777" w:rsidR="00973674" w:rsidRDefault="00973674" w:rsidP="00973674">
      <w:pPr>
        <w:tabs>
          <w:tab w:val="left" w:pos="450"/>
        </w:tabs>
        <w:spacing w:line="240" w:lineRule="atLeast"/>
        <w:jc w:val="both"/>
        <w:rPr>
          <w:bCs/>
          <w:sz w:val="28"/>
          <w:szCs w:val="28"/>
          <w:lang w:eastAsia="uk-UA"/>
        </w:rPr>
      </w:pPr>
    </w:p>
    <w:p w14:paraId="6252BCC2" w14:textId="46162E58" w:rsidR="00973674" w:rsidRDefault="00973674" w:rsidP="00973674">
      <w:pPr>
        <w:tabs>
          <w:tab w:val="left" w:pos="450"/>
        </w:tabs>
        <w:spacing w:line="240" w:lineRule="atLeast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Міський голова</w:t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 w:rsidR="00C63CEB">
        <w:rPr>
          <w:b/>
          <w:bCs/>
          <w:sz w:val="28"/>
          <w:szCs w:val="28"/>
          <w:lang w:eastAsia="uk-UA"/>
        </w:rPr>
        <w:tab/>
      </w:r>
      <w:r w:rsidR="00C63CEB">
        <w:rPr>
          <w:b/>
          <w:bCs/>
          <w:sz w:val="28"/>
          <w:szCs w:val="28"/>
          <w:lang w:eastAsia="uk-UA"/>
        </w:rPr>
        <w:tab/>
        <w:t xml:space="preserve">         </w:t>
      </w:r>
      <w:r w:rsidR="00C63CEB" w:rsidRPr="00C63CEB">
        <w:rPr>
          <w:sz w:val="28"/>
          <w:szCs w:val="28"/>
          <w:lang w:eastAsia="uk-UA"/>
        </w:rPr>
        <w:t>Борис КАРПУС</w:t>
      </w:r>
    </w:p>
    <w:p w14:paraId="0ABEB538" w14:textId="77777777" w:rsidR="00C63CEB" w:rsidRDefault="00C63CEB" w:rsidP="00973674">
      <w:pPr>
        <w:tabs>
          <w:tab w:val="left" w:pos="450"/>
        </w:tabs>
        <w:spacing w:line="240" w:lineRule="atLeast"/>
        <w:jc w:val="both"/>
        <w:rPr>
          <w:sz w:val="28"/>
          <w:szCs w:val="28"/>
          <w:lang w:eastAsia="uk-UA"/>
        </w:rPr>
      </w:pPr>
    </w:p>
    <w:p w14:paraId="48903F4F" w14:textId="0F24C943" w:rsidR="00EE65FD" w:rsidRDefault="00C63CEB" w:rsidP="007F66A9">
      <w:pPr>
        <w:tabs>
          <w:tab w:val="left" w:pos="450"/>
        </w:tabs>
        <w:spacing w:line="240" w:lineRule="atLeast"/>
        <w:jc w:val="both"/>
        <w:rPr>
          <w:sz w:val="28"/>
          <w:szCs w:val="28"/>
        </w:rPr>
      </w:pPr>
      <w:r w:rsidRPr="005D47BB">
        <w:rPr>
          <w:lang w:eastAsia="uk-UA"/>
        </w:rPr>
        <w:t>Ольга Медведь 0689255151</w:t>
      </w:r>
    </w:p>
    <w:p w14:paraId="17DB1157" w14:textId="4A34F013" w:rsidR="00EE65FD" w:rsidRDefault="00EE65FD" w:rsidP="00973674">
      <w:pPr>
        <w:jc w:val="both"/>
        <w:rPr>
          <w:sz w:val="28"/>
          <w:szCs w:val="28"/>
        </w:rPr>
      </w:pPr>
    </w:p>
    <w:p w14:paraId="6BEBE016" w14:textId="39ADD395" w:rsidR="00CE4FC1" w:rsidRDefault="00CE4FC1" w:rsidP="00CE4FC1">
      <w:pPr>
        <w:jc w:val="both"/>
        <w:rPr>
          <w:sz w:val="28"/>
          <w:szCs w:val="28"/>
        </w:rPr>
      </w:pPr>
    </w:p>
    <w:sectPr w:rsidR="00CE4FC1" w:rsidSect="00092897">
      <w:headerReference w:type="default" r:id="rId9"/>
      <w:pgSz w:w="11906" w:h="16838"/>
      <w:pgMar w:top="426" w:right="567" w:bottom="42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7BDF" w14:textId="77777777" w:rsidR="006D0917" w:rsidRDefault="006D0917" w:rsidP="00092897">
      <w:r>
        <w:separator/>
      </w:r>
    </w:p>
  </w:endnote>
  <w:endnote w:type="continuationSeparator" w:id="0">
    <w:p w14:paraId="7822EE57" w14:textId="77777777" w:rsidR="006D0917" w:rsidRDefault="006D0917" w:rsidP="0009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3DE9" w14:textId="77777777" w:rsidR="006D0917" w:rsidRDefault="006D0917" w:rsidP="00092897">
      <w:r>
        <w:separator/>
      </w:r>
    </w:p>
  </w:footnote>
  <w:footnote w:type="continuationSeparator" w:id="0">
    <w:p w14:paraId="380BEEB4" w14:textId="77777777" w:rsidR="006D0917" w:rsidRDefault="006D0917" w:rsidP="0009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D920" w14:textId="34CD8F29" w:rsidR="00092897" w:rsidRDefault="0009289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1A730E"/>
    <w:multiLevelType w:val="hybridMultilevel"/>
    <w:tmpl w:val="70AE5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5B86A1C"/>
    <w:multiLevelType w:val="hybridMultilevel"/>
    <w:tmpl w:val="DA78ECD8"/>
    <w:lvl w:ilvl="0" w:tplc="AE32565E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2608995">
    <w:abstractNumId w:val="3"/>
  </w:num>
  <w:num w:numId="2" w16cid:durableId="89013540">
    <w:abstractNumId w:val="2"/>
  </w:num>
  <w:num w:numId="3" w16cid:durableId="14885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8856781">
    <w:abstractNumId w:val="13"/>
  </w:num>
  <w:num w:numId="5" w16cid:durableId="465926842">
    <w:abstractNumId w:val="6"/>
  </w:num>
  <w:num w:numId="6" w16cid:durableId="578054387">
    <w:abstractNumId w:val="7"/>
  </w:num>
  <w:num w:numId="7" w16cid:durableId="458643878">
    <w:abstractNumId w:val="5"/>
  </w:num>
  <w:num w:numId="8" w16cid:durableId="717630735">
    <w:abstractNumId w:val="10"/>
  </w:num>
  <w:num w:numId="9" w16cid:durableId="2145464482">
    <w:abstractNumId w:val="0"/>
  </w:num>
  <w:num w:numId="10" w16cid:durableId="855271163">
    <w:abstractNumId w:val="1"/>
  </w:num>
  <w:num w:numId="11" w16cid:durableId="1356272938">
    <w:abstractNumId w:val="12"/>
  </w:num>
  <w:num w:numId="12" w16cid:durableId="1744375432">
    <w:abstractNumId w:val="8"/>
  </w:num>
  <w:num w:numId="13" w16cid:durableId="948658817">
    <w:abstractNumId w:val="9"/>
  </w:num>
  <w:num w:numId="14" w16cid:durableId="252982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5440"/>
    <w:rsid w:val="00036C09"/>
    <w:rsid w:val="000403DA"/>
    <w:rsid w:val="000515F6"/>
    <w:rsid w:val="0006518D"/>
    <w:rsid w:val="000764A1"/>
    <w:rsid w:val="00092897"/>
    <w:rsid w:val="00093C65"/>
    <w:rsid w:val="00094E20"/>
    <w:rsid w:val="000B6B9A"/>
    <w:rsid w:val="000C3C93"/>
    <w:rsid w:val="000D41A1"/>
    <w:rsid w:val="000E2E2B"/>
    <w:rsid w:val="000E4EF0"/>
    <w:rsid w:val="000F4841"/>
    <w:rsid w:val="001057A5"/>
    <w:rsid w:val="00124CE8"/>
    <w:rsid w:val="00130120"/>
    <w:rsid w:val="00132D8A"/>
    <w:rsid w:val="00155C00"/>
    <w:rsid w:val="00162CC1"/>
    <w:rsid w:val="00175336"/>
    <w:rsid w:val="00197143"/>
    <w:rsid w:val="0019782E"/>
    <w:rsid w:val="001A639D"/>
    <w:rsid w:val="001B1C70"/>
    <w:rsid w:val="001D30D6"/>
    <w:rsid w:val="001D5E48"/>
    <w:rsid w:val="001D7801"/>
    <w:rsid w:val="001F21E5"/>
    <w:rsid w:val="001F41AE"/>
    <w:rsid w:val="002204F5"/>
    <w:rsid w:val="0026575E"/>
    <w:rsid w:val="00265E0C"/>
    <w:rsid w:val="0027256C"/>
    <w:rsid w:val="0027329D"/>
    <w:rsid w:val="00275210"/>
    <w:rsid w:val="002817B5"/>
    <w:rsid w:val="00281C3C"/>
    <w:rsid w:val="002843DB"/>
    <w:rsid w:val="002907C9"/>
    <w:rsid w:val="00292379"/>
    <w:rsid w:val="002A6A70"/>
    <w:rsid w:val="002B65CC"/>
    <w:rsid w:val="002D3697"/>
    <w:rsid w:val="002E2672"/>
    <w:rsid w:val="002E73CE"/>
    <w:rsid w:val="002F0951"/>
    <w:rsid w:val="003019CF"/>
    <w:rsid w:val="00302952"/>
    <w:rsid w:val="00307806"/>
    <w:rsid w:val="00313C09"/>
    <w:rsid w:val="003311F6"/>
    <w:rsid w:val="003401B3"/>
    <w:rsid w:val="00340EBF"/>
    <w:rsid w:val="00346E5B"/>
    <w:rsid w:val="003501C7"/>
    <w:rsid w:val="003668F9"/>
    <w:rsid w:val="00372E87"/>
    <w:rsid w:val="003776BA"/>
    <w:rsid w:val="003948C2"/>
    <w:rsid w:val="003A5889"/>
    <w:rsid w:val="003A58E7"/>
    <w:rsid w:val="003B7699"/>
    <w:rsid w:val="003C47F9"/>
    <w:rsid w:val="003C7D42"/>
    <w:rsid w:val="003D2CC9"/>
    <w:rsid w:val="003E01DA"/>
    <w:rsid w:val="003E1FED"/>
    <w:rsid w:val="003F0411"/>
    <w:rsid w:val="004024E8"/>
    <w:rsid w:val="00407F3A"/>
    <w:rsid w:val="004303ED"/>
    <w:rsid w:val="0043121B"/>
    <w:rsid w:val="00435D0C"/>
    <w:rsid w:val="00454779"/>
    <w:rsid w:val="004649A4"/>
    <w:rsid w:val="0047021D"/>
    <w:rsid w:val="004721AA"/>
    <w:rsid w:val="004736DA"/>
    <w:rsid w:val="00476F32"/>
    <w:rsid w:val="004A38CC"/>
    <w:rsid w:val="004B1885"/>
    <w:rsid w:val="004B4CDF"/>
    <w:rsid w:val="004C049E"/>
    <w:rsid w:val="004C6696"/>
    <w:rsid w:val="004E454C"/>
    <w:rsid w:val="004F1C58"/>
    <w:rsid w:val="004F4651"/>
    <w:rsid w:val="00506DCA"/>
    <w:rsid w:val="00507AF5"/>
    <w:rsid w:val="00513DB9"/>
    <w:rsid w:val="0053532F"/>
    <w:rsid w:val="00550057"/>
    <w:rsid w:val="00576516"/>
    <w:rsid w:val="0059249B"/>
    <w:rsid w:val="00596C12"/>
    <w:rsid w:val="005B49E5"/>
    <w:rsid w:val="005D0882"/>
    <w:rsid w:val="005D47BB"/>
    <w:rsid w:val="005E492A"/>
    <w:rsid w:val="005F33DA"/>
    <w:rsid w:val="006130F7"/>
    <w:rsid w:val="00622045"/>
    <w:rsid w:val="0063776C"/>
    <w:rsid w:val="00640130"/>
    <w:rsid w:val="0065624C"/>
    <w:rsid w:val="006673F1"/>
    <w:rsid w:val="00676031"/>
    <w:rsid w:val="0067630B"/>
    <w:rsid w:val="006804A7"/>
    <w:rsid w:val="006A3385"/>
    <w:rsid w:val="006A4680"/>
    <w:rsid w:val="006A7DA1"/>
    <w:rsid w:val="006C05CC"/>
    <w:rsid w:val="006D0917"/>
    <w:rsid w:val="006D59F8"/>
    <w:rsid w:val="006E05F5"/>
    <w:rsid w:val="006E5744"/>
    <w:rsid w:val="00715C10"/>
    <w:rsid w:val="00732557"/>
    <w:rsid w:val="0073338E"/>
    <w:rsid w:val="007344EE"/>
    <w:rsid w:val="00744B89"/>
    <w:rsid w:val="0074688F"/>
    <w:rsid w:val="00747382"/>
    <w:rsid w:val="00752D7D"/>
    <w:rsid w:val="00763FF4"/>
    <w:rsid w:val="00793E78"/>
    <w:rsid w:val="007976ED"/>
    <w:rsid w:val="007979E8"/>
    <w:rsid w:val="007B3A42"/>
    <w:rsid w:val="007B644D"/>
    <w:rsid w:val="007C53C9"/>
    <w:rsid w:val="007D1BD4"/>
    <w:rsid w:val="007D5F92"/>
    <w:rsid w:val="007F66A9"/>
    <w:rsid w:val="008079BB"/>
    <w:rsid w:val="00834010"/>
    <w:rsid w:val="00836F50"/>
    <w:rsid w:val="00850CAC"/>
    <w:rsid w:val="008917B4"/>
    <w:rsid w:val="008B36A5"/>
    <w:rsid w:val="008C7A0B"/>
    <w:rsid w:val="008D770A"/>
    <w:rsid w:val="008D7CDB"/>
    <w:rsid w:val="008E5839"/>
    <w:rsid w:val="008F7EF0"/>
    <w:rsid w:val="009155BB"/>
    <w:rsid w:val="00946AF8"/>
    <w:rsid w:val="009476D2"/>
    <w:rsid w:val="00962DE3"/>
    <w:rsid w:val="00973674"/>
    <w:rsid w:val="009A7F7C"/>
    <w:rsid w:val="009D5DEC"/>
    <w:rsid w:val="009F5AB5"/>
    <w:rsid w:val="00A15C55"/>
    <w:rsid w:val="00A21E05"/>
    <w:rsid w:val="00A24818"/>
    <w:rsid w:val="00A248E2"/>
    <w:rsid w:val="00A31D2C"/>
    <w:rsid w:val="00A32FFE"/>
    <w:rsid w:val="00A57BDC"/>
    <w:rsid w:val="00A62017"/>
    <w:rsid w:val="00A624D7"/>
    <w:rsid w:val="00A638DC"/>
    <w:rsid w:val="00A652E3"/>
    <w:rsid w:val="00A666AC"/>
    <w:rsid w:val="00A76FEA"/>
    <w:rsid w:val="00A8377E"/>
    <w:rsid w:val="00A9515B"/>
    <w:rsid w:val="00AA4B4B"/>
    <w:rsid w:val="00AC17AC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94978"/>
    <w:rsid w:val="00BA1FAD"/>
    <w:rsid w:val="00BB1DCF"/>
    <w:rsid w:val="00BB5B35"/>
    <w:rsid w:val="00BC067E"/>
    <w:rsid w:val="00BE4C0A"/>
    <w:rsid w:val="00BF374A"/>
    <w:rsid w:val="00C01FF8"/>
    <w:rsid w:val="00C04956"/>
    <w:rsid w:val="00C33A02"/>
    <w:rsid w:val="00C45807"/>
    <w:rsid w:val="00C63CEB"/>
    <w:rsid w:val="00C80FAE"/>
    <w:rsid w:val="00CE1117"/>
    <w:rsid w:val="00CE4FC1"/>
    <w:rsid w:val="00D008A8"/>
    <w:rsid w:val="00D030B7"/>
    <w:rsid w:val="00D10C7C"/>
    <w:rsid w:val="00D17D47"/>
    <w:rsid w:val="00D20FCB"/>
    <w:rsid w:val="00D268BF"/>
    <w:rsid w:val="00D536F9"/>
    <w:rsid w:val="00D55F73"/>
    <w:rsid w:val="00D6347F"/>
    <w:rsid w:val="00D80A18"/>
    <w:rsid w:val="00DB2943"/>
    <w:rsid w:val="00DD0B78"/>
    <w:rsid w:val="00DD2B5F"/>
    <w:rsid w:val="00DD48BE"/>
    <w:rsid w:val="00DE2170"/>
    <w:rsid w:val="00DE569D"/>
    <w:rsid w:val="00DE5EA4"/>
    <w:rsid w:val="00E01210"/>
    <w:rsid w:val="00E02043"/>
    <w:rsid w:val="00E03E72"/>
    <w:rsid w:val="00E17F10"/>
    <w:rsid w:val="00E2039E"/>
    <w:rsid w:val="00E50FE6"/>
    <w:rsid w:val="00E57651"/>
    <w:rsid w:val="00E7218A"/>
    <w:rsid w:val="00E735C4"/>
    <w:rsid w:val="00E76D62"/>
    <w:rsid w:val="00EB71D0"/>
    <w:rsid w:val="00EC6C3B"/>
    <w:rsid w:val="00ED31E2"/>
    <w:rsid w:val="00ED347C"/>
    <w:rsid w:val="00ED7EB3"/>
    <w:rsid w:val="00EE2680"/>
    <w:rsid w:val="00EE65FD"/>
    <w:rsid w:val="00EE7637"/>
    <w:rsid w:val="00F02D3C"/>
    <w:rsid w:val="00F06C7E"/>
    <w:rsid w:val="00F24F06"/>
    <w:rsid w:val="00F25DCF"/>
    <w:rsid w:val="00F401EF"/>
    <w:rsid w:val="00F62C85"/>
    <w:rsid w:val="00F74DD7"/>
    <w:rsid w:val="00F75C34"/>
    <w:rsid w:val="00F94123"/>
    <w:rsid w:val="00F94C32"/>
    <w:rsid w:val="00FA1A91"/>
    <w:rsid w:val="00FA30D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DC364"/>
  <w15:docId w15:val="{DE33C6DB-DB3B-4066-80AA-DE461FE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3311F6"/>
    <w:rPr>
      <w:color w:val="0000FF" w:themeColor="hyperlink"/>
      <w:u w:val="single"/>
    </w:rPr>
  </w:style>
  <w:style w:type="paragraph" w:customStyle="1" w:styleId="HTML1">
    <w:name w:val="Стандартный HTML1"/>
    <w:basedOn w:val="a"/>
    <w:qFormat/>
    <w:rsid w:val="009736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lang w:eastAsia="zh-CN" w:bidi="hi-IN"/>
    </w:rPr>
  </w:style>
  <w:style w:type="character" w:styleId="ae">
    <w:name w:val="line number"/>
    <w:basedOn w:val="a0"/>
    <w:uiPriority w:val="99"/>
    <w:semiHidden/>
    <w:unhideWhenUsed/>
    <w:rsid w:val="00092897"/>
  </w:style>
  <w:style w:type="paragraph" w:styleId="af">
    <w:name w:val="header"/>
    <w:basedOn w:val="a"/>
    <w:link w:val="af0"/>
    <w:uiPriority w:val="99"/>
    <w:unhideWhenUsed/>
    <w:rsid w:val="00092897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092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92897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0928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258F-82B0-4BA9-9696-0F18D241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3261</Words>
  <Characters>1859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</cp:lastModifiedBy>
  <cp:revision>6</cp:revision>
  <cp:lastPrinted>2025-02-10T06:10:00Z</cp:lastPrinted>
  <dcterms:created xsi:type="dcterms:W3CDTF">2025-02-06T11:46:00Z</dcterms:created>
  <dcterms:modified xsi:type="dcterms:W3CDTF">2025-02-10T12:22:00Z</dcterms:modified>
</cp:coreProperties>
</file>