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17" w:rsidRPr="00860800" w:rsidRDefault="005F16BF" w:rsidP="005F16BF">
      <w:pPr>
        <w:rPr>
          <w:sz w:val="28"/>
          <w:szCs w:val="28"/>
        </w:rPr>
      </w:pPr>
      <w:r>
        <w:t xml:space="preserve">                                                                                      </w:t>
      </w:r>
      <w:r w:rsidR="00860800">
        <w:t xml:space="preserve">   </w:t>
      </w:r>
      <w:r w:rsidR="00B45B17">
        <w:rPr>
          <w:noProof/>
          <w:lang w:eastAsia="uk-UA"/>
        </w:rPr>
        <w:drawing>
          <wp:inline distT="0" distB="0" distL="0" distR="0">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860800">
        <w:t xml:space="preserve">             </w:t>
      </w:r>
    </w:p>
    <w:p w:rsidR="00B45B17" w:rsidRDefault="00B45B17" w:rsidP="00B45B17">
      <w:pPr>
        <w:pStyle w:val="a3"/>
        <w:rPr>
          <w:sz w:val="6"/>
          <w:szCs w:val="6"/>
        </w:rPr>
      </w:pPr>
    </w:p>
    <w:p w:rsidR="00B45B17" w:rsidRDefault="00B45B17" w:rsidP="00B45B17">
      <w:pPr>
        <w:rPr>
          <w:sz w:val="10"/>
          <w:szCs w:val="10"/>
        </w:rPr>
      </w:pPr>
    </w:p>
    <w:p w:rsidR="00B45B17" w:rsidRDefault="00B45B17" w:rsidP="00B45B17">
      <w:pPr>
        <w:pStyle w:val="a3"/>
        <w:rPr>
          <w:caps/>
          <w:sz w:val="28"/>
          <w:szCs w:val="28"/>
        </w:rPr>
      </w:pPr>
      <w:r>
        <w:rPr>
          <w:caps/>
          <w:sz w:val="28"/>
          <w:szCs w:val="28"/>
        </w:rPr>
        <w:t>Виконавчий комітет Нововолинської міської ради</w:t>
      </w:r>
    </w:p>
    <w:p w:rsidR="00B45B17" w:rsidRDefault="00B45B17" w:rsidP="00B45B17">
      <w:pPr>
        <w:pStyle w:val="a5"/>
        <w:rPr>
          <w:b w:val="0"/>
          <w:bCs w:val="0"/>
          <w:sz w:val="28"/>
          <w:szCs w:val="28"/>
        </w:rPr>
      </w:pPr>
      <w:r>
        <w:rPr>
          <w:b w:val="0"/>
          <w:bCs w:val="0"/>
          <w:sz w:val="28"/>
          <w:szCs w:val="28"/>
        </w:rPr>
        <w:t>Волинської області</w:t>
      </w:r>
    </w:p>
    <w:p w:rsidR="00B45B17" w:rsidRDefault="00B45B17" w:rsidP="00B45B17">
      <w:pPr>
        <w:pStyle w:val="4"/>
      </w:pPr>
    </w:p>
    <w:p w:rsidR="00B45B17" w:rsidRDefault="00B45B17" w:rsidP="00850A33">
      <w:pPr>
        <w:pStyle w:val="4"/>
        <w:rPr>
          <w:sz w:val="32"/>
          <w:szCs w:val="32"/>
        </w:rPr>
      </w:pPr>
      <w:r w:rsidRPr="00DF532C">
        <w:rPr>
          <w:sz w:val="32"/>
          <w:szCs w:val="32"/>
        </w:rPr>
        <w:t xml:space="preserve">Р І Ш Е Н </w:t>
      </w:r>
      <w:proofErr w:type="spellStart"/>
      <w:r w:rsidRPr="00DF532C">
        <w:rPr>
          <w:sz w:val="32"/>
          <w:szCs w:val="32"/>
        </w:rPr>
        <w:t>Н</w:t>
      </w:r>
      <w:proofErr w:type="spellEnd"/>
      <w:r w:rsidRPr="00DF532C">
        <w:rPr>
          <w:sz w:val="32"/>
          <w:szCs w:val="32"/>
        </w:rPr>
        <w:t xml:space="preserve"> Я</w:t>
      </w:r>
    </w:p>
    <w:p w:rsidR="00B45B17" w:rsidRPr="002F021F" w:rsidRDefault="00B45B17" w:rsidP="00B45B17"/>
    <w:p w:rsidR="00B45B17" w:rsidRDefault="00B45B17" w:rsidP="00B45B17">
      <w:pPr>
        <w:ind w:left="-900"/>
        <w:rPr>
          <w:sz w:val="28"/>
          <w:szCs w:val="28"/>
        </w:rPr>
      </w:pPr>
      <w:r>
        <w:rPr>
          <w:sz w:val="28"/>
          <w:szCs w:val="28"/>
        </w:rPr>
        <w:t xml:space="preserve">             </w:t>
      </w:r>
      <w:r w:rsidR="00FC6EB7">
        <w:rPr>
          <w:sz w:val="28"/>
          <w:szCs w:val="28"/>
        </w:rPr>
        <w:t>19 червня</w:t>
      </w:r>
      <w:r>
        <w:rPr>
          <w:sz w:val="28"/>
          <w:szCs w:val="28"/>
        </w:rPr>
        <w:t xml:space="preserve"> </w:t>
      </w:r>
      <w:r w:rsidRPr="000F11C9">
        <w:rPr>
          <w:sz w:val="28"/>
          <w:szCs w:val="28"/>
        </w:rPr>
        <w:t>202</w:t>
      </w:r>
      <w:r>
        <w:rPr>
          <w:sz w:val="28"/>
          <w:szCs w:val="28"/>
        </w:rPr>
        <w:t>5</w:t>
      </w:r>
      <w:r w:rsidRPr="000F11C9">
        <w:rPr>
          <w:sz w:val="28"/>
          <w:szCs w:val="28"/>
        </w:rPr>
        <w:t xml:space="preserve">року               </w:t>
      </w:r>
      <w:r>
        <w:rPr>
          <w:sz w:val="28"/>
          <w:szCs w:val="28"/>
        </w:rPr>
        <w:t xml:space="preserve">     </w:t>
      </w:r>
      <w:r w:rsidRPr="000F11C9">
        <w:rPr>
          <w:sz w:val="28"/>
          <w:szCs w:val="28"/>
        </w:rPr>
        <w:t xml:space="preserve"> м. Нововолинськ         </w:t>
      </w:r>
      <w:r>
        <w:rPr>
          <w:sz w:val="28"/>
          <w:szCs w:val="28"/>
        </w:rPr>
        <w:t xml:space="preserve">                             </w:t>
      </w:r>
      <w:r w:rsidRPr="000F11C9">
        <w:rPr>
          <w:sz w:val="28"/>
          <w:szCs w:val="28"/>
        </w:rPr>
        <w:t>№</w:t>
      </w:r>
      <w:r>
        <w:rPr>
          <w:sz w:val="28"/>
          <w:szCs w:val="28"/>
        </w:rPr>
        <w:t xml:space="preserve"> </w:t>
      </w:r>
      <w:r w:rsidR="0016458E">
        <w:rPr>
          <w:sz w:val="28"/>
          <w:szCs w:val="28"/>
        </w:rPr>
        <w:t>630</w:t>
      </w:r>
    </w:p>
    <w:p w:rsidR="007F1D0F" w:rsidRPr="00847D2F" w:rsidRDefault="007F1D0F" w:rsidP="00B97843">
      <w:pPr>
        <w:ind w:left="-900"/>
        <w:rPr>
          <w:sz w:val="16"/>
          <w:szCs w:val="16"/>
        </w:rPr>
      </w:pPr>
    </w:p>
    <w:p w:rsidR="00B45B17" w:rsidRDefault="00B45B17" w:rsidP="004B2E7B">
      <w:pPr>
        <w:rPr>
          <w:sz w:val="28"/>
          <w:szCs w:val="28"/>
        </w:rPr>
      </w:pPr>
    </w:p>
    <w:p w:rsidR="004B2E7B" w:rsidRDefault="004B2E7B" w:rsidP="004B2E7B">
      <w:pPr>
        <w:rPr>
          <w:sz w:val="28"/>
          <w:szCs w:val="28"/>
        </w:rPr>
      </w:pPr>
      <w:r>
        <w:rPr>
          <w:sz w:val="28"/>
          <w:szCs w:val="28"/>
        </w:rPr>
        <w:t xml:space="preserve">Про  затвердження протоколу </w:t>
      </w:r>
    </w:p>
    <w:p w:rsidR="004B2E7B" w:rsidRDefault="004B2E7B" w:rsidP="004B2E7B">
      <w:pPr>
        <w:rPr>
          <w:sz w:val="28"/>
          <w:szCs w:val="28"/>
        </w:rPr>
      </w:pPr>
      <w:r>
        <w:rPr>
          <w:sz w:val="28"/>
          <w:szCs w:val="28"/>
        </w:rPr>
        <w:t xml:space="preserve">засідання місцевої комісії </w:t>
      </w:r>
    </w:p>
    <w:p w:rsidR="007F1D0F" w:rsidRPr="00847D2F" w:rsidRDefault="007F1D0F" w:rsidP="00B97843">
      <w:pPr>
        <w:rPr>
          <w:sz w:val="16"/>
          <w:szCs w:val="16"/>
        </w:rPr>
      </w:pPr>
    </w:p>
    <w:p w:rsidR="007F1D0F" w:rsidRDefault="007F1D0F" w:rsidP="004D29FC">
      <w:pPr>
        <w:jc w:val="both"/>
        <w:rPr>
          <w:sz w:val="28"/>
          <w:szCs w:val="28"/>
        </w:rPr>
      </w:pPr>
      <w:r>
        <w:rPr>
          <w:sz w:val="28"/>
          <w:szCs w:val="28"/>
        </w:rPr>
        <w:t xml:space="preserve">      </w:t>
      </w:r>
      <w:r w:rsidR="004D29FC" w:rsidRPr="0027574B">
        <w:rPr>
          <w:sz w:val="28"/>
          <w:szCs w:val="28"/>
        </w:rPr>
        <w:t>К</w:t>
      </w:r>
      <w:r w:rsidR="004D29FC">
        <w:rPr>
          <w:sz w:val="28"/>
          <w:szCs w:val="28"/>
        </w:rPr>
        <w:t xml:space="preserve">еруючись </w:t>
      </w:r>
      <w:r w:rsidR="004D29FC" w:rsidRPr="0027574B">
        <w:rPr>
          <w:sz w:val="28"/>
          <w:szCs w:val="28"/>
        </w:rPr>
        <w:t>Закон</w:t>
      </w:r>
      <w:r w:rsidR="004D29FC">
        <w:rPr>
          <w:sz w:val="28"/>
          <w:szCs w:val="28"/>
        </w:rPr>
        <w:t>ом</w:t>
      </w:r>
      <w:r w:rsidR="004D29FC" w:rsidRPr="0027574B">
        <w:rPr>
          <w:sz w:val="28"/>
          <w:szCs w:val="28"/>
        </w:rPr>
        <w:t xml:space="preserve"> України «Про місцеве самоврядування в Україні», </w:t>
      </w:r>
      <w:r w:rsidR="004D29FC">
        <w:rPr>
          <w:sz w:val="28"/>
          <w:szCs w:val="28"/>
        </w:rPr>
        <w:t xml:space="preserve">постановою Кабінету Міністрів України </w:t>
      </w:r>
      <w:r w:rsidR="00B45B17">
        <w:rPr>
          <w:sz w:val="28"/>
          <w:szCs w:val="28"/>
        </w:rPr>
        <w:t xml:space="preserve">від 07 березня 2025 року </w:t>
      </w:r>
      <w:r w:rsidR="00B45B17" w:rsidRPr="00EB5D9C">
        <w:rPr>
          <w:sz w:val="28"/>
          <w:szCs w:val="28"/>
        </w:rPr>
        <w:t xml:space="preserve">№ </w:t>
      </w:r>
      <w:r w:rsidR="00B45B17">
        <w:rPr>
          <w:sz w:val="28"/>
          <w:szCs w:val="28"/>
        </w:rPr>
        <w:t>284 «</w:t>
      </w:r>
      <w:r w:rsidR="00B45B17" w:rsidRPr="00DF15B1">
        <w:rPr>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B45B17">
        <w:rPr>
          <w:bCs/>
          <w:sz w:val="28"/>
          <w:szCs w:val="28"/>
          <w:shd w:val="clear" w:color="auto" w:fill="FFFFFF"/>
        </w:rPr>
        <w:t>»</w:t>
      </w:r>
      <w:r w:rsidR="004D29FC">
        <w:rPr>
          <w:bCs/>
          <w:sz w:val="28"/>
          <w:szCs w:val="28"/>
          <w:shd w:val="clear" w:color="auto" w:fill="FFFFFF"/>
        </w:rPr>
        <w:t xml:space="preserve">, </w:t>
      </w:r>
      <w:r w:rsidR="004D29FC">
        <w:rPr>
          <w:sz w:val="28"/>
          <w:szCs w:val="28"/>
        </w:rPr>
        <w:t xml:space="preserve">розглянувши протокол засідання місцевої комісії </w:t>
      </w:r>
      <w:r w:rsidR="004D29FC" w:rsidRPr="009545FE">
        <w:rPr>
          <w:sz w:val="28"/>
          <w:szCs w:val="28"/>
        </w:rPr>
        <w:t>дл</w:t>
      </w:r>
      <w:r w:rsidR="004D29FC">
        <w:rPr>
          <w:sz w:val="28"/>
          <w:szCs w:val="28"/>
        </w:rPr>
        <w:t xml:space="preserve">я </w:t>
      </w:r>
      <w:r w:rsidR="00B45B17">
        <w:rPr>
          <w:sz w:val="28"/>
          <w:szCs w:val="28"/>
        </w:rPr>
        <w:t xml:space="preserve"> 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вання</w:t>
      </w:r>
      <w:r w:rsidR="004D29FC">
        <w:rPr>
          <w:sz w:val="28"/>
          <w:szCs w:val="28"/>
        </w:rPr>
        <w:t xml:space="preserve"> </w:t>
      </w:r>
      <w:r w:rsidR="004D29FC" w:rsidRPr="00860800">
        <w:rPr>
          <w:sz w:val="28"/>
          <w:szCs w:val="28"/>
        </w:rPr>
        <w:t xml:space="preserve">від </w:t>
      </w:r>
      <w:r w:rsidR="00FC6EB7">
        <w:rPr>
          <w:sz w:val="28"/>
          <w:szCs w:val="28"/>
        </w:rPr>
        <w:t xml:space="preserve">                           16 червня</w:t>
      </w:r>
      <w:r w:rsidR="004D29FC" w:rsidRPr="00860800">
        <w:rPr>
          <w:sz w:val="28"/>
          <w:szCs w:val="28"/>
        </w:rPr>
        <w:t xml:space="preserve"> 202</w:t>
      </w:r>
      <w:r w:rsidR="00B45B17" w:rsidRPr="00860800">
        <w:rPr>
          <w:sz w:val="28"/>
          <w:szCs w:val="28"/>
        </w:rPr>
        <w:t>5</w:t>
      </w:r>
      <w:r w:rsidR="004D29FC" w:rsidRPr="00860800">
        <w:rPr>
          <w:sz w:val="28"/>
          <w:szCs w:val="28"/>
        </w:rPr>
        <w:t xml:space="preserve"> року №</w:t>
      </w:r>
      <w:r w:rsidR="00B45B17" w:rsidRPr="00860800">
        <w:rPr>
          <w:sz w:val="28"/>
          <w:szCs w:val="28"/>
        </w:rPr>
        <w:t xml:space="preserve"> </w:t>
      </w:r>
      <w:r w:rsidR="00FC6EB7">
        <w:rPr>
          <w:sz w:val="28"/>
          <w:szCs w:val="28"/>
        </w:rPr>
        <w:t>2</w:t>
      </w:r>
      <w:r w:rsidRPr="00860800">
        <w:rPr>
          <w:sz w:val="28"/>
          <w:szCs w:val="28"/>
          <w:shd w:val="clear" w:color="auto" w:fill="FFFFFF"/>
        </w:rPr>
        <w:t>,</w:t>
      </w:r>
      <w:r w:rsidRPr="00860800">
        <w:rPr>
          <w:sz w:val="28"/>
          <w:szCs w:val="28"/>
        </w:rPr>
        <w:t xml:space="preserve"> </w:t>
      </w:r>
      <w:r>
        <w:rPr>
          <w:sz w:val="28"/>
          <w:szCs w:val="28"/>
        </w:rPr>
        <w:t xml:space="preserve">виконавчий комітет міської ради </w:t>
      </w:r>
    </w:p>
    <w:p w:rsidR="00847D2F" w:rsidRPr="00847D2F" w:rsidRDefault="00847D2F" w:rsidP="00B97843">
      <w:pPr>
        <w:jc w:val="center"/>
        <w:rPr>
          <w:sz w:val="16"/>
          <w:szCs w:val="16"/>
        </w:rPr>
      </w:pPr>
    </w:p>
    <w:p w:rsidR="007F1D0F" w:rsidRDefault="007F1D0F" w:rsidP="00B45B17">
      <w:pPr>
        <w:rPr>
          <w:sz w:val="28"/>
          <w:szCs w:val="28"/>
        </w:rPr>
      </w:pPr>
      <w:r>
        <w:rPr>
          <w:sz w:val="28"/>
          <w:szCs w:val="28"/>
        </w:rPr>
        <w:t>ВИРІШИВ:</w:t>
      </w:r>
    </w:p>
    <w:p w:rsidR="007F1D0F" w:rsidRPr="00847D2F" w:rsidRDefault="007F1D0F" w:rsidP="00B97843">
      <w:pPr>
        <w:jc w:val="both"/>
        <w:rPr>
          <w:sz w:val="16"/>
          <w:szCs w:val="16"/>
        </w:rPr>
      </w:pPr>
    </w:p>
    <w:p w:rsidR="004D29FC" w:rsidRPr="006E6B43" w:rsidRDefault="00860800" w:rsidP="004D29FC">
      <w:pPr>
        <w:autoSpaceDE/>
        <w:autoSpaceDN/>
        <w:ind w:right="-143"/>
        <w:jc w:val="both"/>
        <w:rPr>
          <w:sz w:val="28"/>
          <w:szCs w:val="28"/>
        </w:rPr>
      </w:pPr>
      <w:r>
        <w:rPr>
          <w:sz w:val="28"/>
          <w:szCs w:val="28"/>
        </w:rPr>
        <w:t xml:space="preserve">       </w:t>
      </w:r>
      <w:r w:rsidR="007F1D0F">
        <w:rPr>
          <w:sz w:val="28"/>
          <w:szCs w:val="28"/>
        </w:rPr>
        <w:t xml:space="preserve">1. Затвердити </w:t>
      </w:r>
      <w:r w:rsidR="004B2E7B">
        <w:rPr>
          <w:sz w:val="28"/>
          <w:szCs w:val="28"/>
        </w:rPr>
        <w:t xml:space="preserve">протокол засідання місцевої комісії </w:t>
      </w:r>
      <w:r w:rsidR="00C2440F">
        <w:rPr>
          <w:sz w:val="28"/>
          <w:szCs w:val="28"/>
        </w:rPr>
        <w:t xml:space="preserve">для </w:t>
      </w:r>
      <w:r w:rsidR="00B45B17">
        <w:rPr>
          <w:sz w:val="28"/>
          <w:szCs w:val="28"/>
        </w:rPr>
        <w:t xml:space="preserve">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 xml:space="preserve">вання </w:t>
      </w:r>
      <w:r w:rsidR="004D29FC" w:rsidRPr="006E6B43">
        <w:rPr>
          <w:sz w:val="28"/>
          <w:szCs w:val="28"/>
        </w:rPr>
        <w:t xml:space="preserve">від </w:t>
      </w:r>
      <w:r w:rsidR="004B2E7B">
        <w:rPr>
          <w:sz w:val="28"/>
          <w:szCs w:val="28"/>
        </w:rPr>
        <w:t xml:space="preserve">                       </w:t>
      </w:r>
      <w:r w:rsidR="00FC6EB7">
        <w:rPr>
          <w:sz w:val="28"/>
          <w:szCs w:val="28"/>
        </w:rPr>
        <w:t>16</w:t>
      </w:r>
      <w:r w:rsidR="004B2E7B">
        <w:rPr>
          <w:sz w:val="28"/>
          <w:szCs w:val="28"/>
        </w:rPr>
        <w:t xml:space="preserve"> </w:t>
      </w:r>
      <w:r w:rsidR="00FC6EB7">
        <w:rPr>
          <w:sz w:val="28"/>
          <w:szCs w:val="28"/>
        </w:rPr>
        <w:t>червня</w:t>
      </w:r>
      <w:r w:rsidR="004B2E7B">
        <w:rPr>
          <w:sz w:val="28"/>
          <w:szCs w:val="28"/>
        </w:rPr>
        <w:t xml:space="preserve"> 202</w:t>
      </w:r>
      <w:r w:rsidR="00B45B17">
        <w:rPr>
          <w:sz w:val="28"/>
          <w:szCs w:val="28"/>
        </w:rPr>
        <w:t>5</w:t>
      </w:r>
      <w:r w:rsidR="004B2E7B">
        <w:rPr>
          <w:sz w:val="28"/>
          <w:szCs w:val="28"/>
        </w:rPr>
        <w:t xml:space="preserve"> року №</w:t>
      </w:r>
      <w:r w:rsidR="004D3187">
        <w:rPr>
          <w:sz w:val="28"/>
          <w:szCs w:val="28"/>
        </w:rPr>
        <w:t>2</w:t>
      </w:r>
      <w:r w:rsidR="004B2E7B">
        <w:rPr>
          <w:sz w:val="28"/>
          <w:szCs w:val="28"/>
        </w:rPr>
        <w:t xml:space="preserve">, що </w:t>
      </w:r>
      <w:r w:rsidR="004D29FC" w:rsidRPr="006E6B43">
        <w:rPr>
          <w:sz w:val="28"/>
          <w:szCs w:val="28"/>
        </w:rPr>
        <w:t>додається.</w:t>
      </w:r>
    </w:p>
    <w:p w:rsidR="007F1D0F" w:rsidRPr="004C017C" w:rsidRDefault="007F1D0F" w:rsidP="004D29FC">
      <w:pPr>
        <w:tabs>
          <w:tab w:val="left" w:pos="565"/>
        </w:tabs>
        <w:jc w:val="both"/>
        <w:rPr>
          <w:sz w:val="28"/>
          <w:szCs w:val="28"/>
        </w:rPr>
      </w:pPr>
      <w:r>
        <w:rPr>
          <w:sz w:val="28"/>
          <w:szCs w:val="28"/>
        </w:rPr>
        <w:tab/>
      </w:r>
      <w:r w:rsidRPr="004C017C">
        <w:rPr>
          <w:sz w:val="28"/>
          <w:szCs w:val="28"/>
        </w:rPr>
        <w:t xml:space="preserve">2. </w:t>
      </w:r>
      <w:r w:rsidR="004D29FC">
        <w:rPr>
          <w:sz w:val="28"/>
          <w:szCs w:val="28"/>
        </w:rPr>
        <w:t xml:space="preserve">Начальнику служби у справах дітей  Іванні </w:t>
      </w:r>
      <w:proofErr w:type="spellStart"/>
      <w:r w:rsidR="004D29FC">
        <w:rPr>
          <w:sz w:val="28"/>
          <w:szCs w:val="28"/>
        </w:rPr>
        <w:t>Думич</w:t>
      </w:r>
      <w:proofErr w:type="spellEnd"/>
      <w:r w:rsidR="004D29FC">
        <w:rPr>
          <w:sz w:val="28"/>
          <w:szCs w:val="28"/>
        </w:rPr>
        <w:t xml:space="preserve"> </w:t>
      </w:r>
      <w:r w:rsidR="004D29FC" w:rsidRPr="0027574B">
        <w:rPr>
          <w:sz w:val="28"/>
          <w:szCs w:val="28"/>
        </w:rPr>
        <w:t>надіслати</w:t>
      </w:r>
      <w:r w:rsidR="004D29FC">
        <w:rPr>
          <w:sz w:val="28"/>
          <w:szCs w:val="28"/>
        </w:rPr>
        <w:t xml:space="preserve"> копію цього</w:t>
      </w:r>
      <w:r w:rsidR="004D29FC" w:rsidRPr="0027574B">
        <w:rPr>
          <w:sz w:val="28"/>
          <w:szCs w:val="28"/>
        </w:rPr>
        <w:t xml:space="preserve"> рішення </w:t>
      </w:r>
      <w:r w:rsidR="004D29FC">
        <w:rPr>
          <w:sz w:val="28"/>
          <w:szCs w:val="28"/>
        </w:rPr>
        <w:t>Волинській обласній державній адміністрації</w:t>
      </w:r>
      <w:r w:rsidR="004D29FC" w:rsidRPr="0027574B">
        <w:rPr>
          <w:sz w:val="28"/>
          <w:szCs w:val="28"/>
        </w:rPr>
        <w:t>.</w:t>
      </w:r>
    </w:p>
    <w:p w:rsidR="00C2440F" w:rsidRPr="00B45B17" w:rsidRDefault="004D29FC" w:rsidP="00B45B17">
      <w:pPr>
        <w:pStyle w:val="ad"/>
        <w:spacing w:line="240" w:lineRule="atLeast"/>
        <w:jc w:val="both"/>
        <w:rPr>
          <w:rFonts w:ascii="Times New Roman" w:hAnsi="Times New Roman"/>
          <w:sz w:val="28"/>
          <w:szCs w:val="28"/>
        </w:rPr>
      </w:pPr>
      <w:bookmarkStart w:id="0" w:name="_GoBack"/>
      <w:bookmarkEnd w:id="0"/>
      <w:r w:rsidRPr="00B45B17">
        <w:rPr>
          <w:rFonts w:ascii="Times New Roman" w:hAnsi="Times New Roman"/>
          <w:bCs/>
          <w:sz w:val="28"/>
          <w:szCs w:val="28"/>
        </w:rPr>
        <w:t xml:space="preserve">       3</w:t>
      </w:r>
      <w:r w:rsidR="00C2440F" w:rsidRPr="00B45B17">
        <w:rPr>
          <w:rFonts w:ascii="Times New Roman" w:hAnsi="Times New Roman"/>
          <w:sz w:val="28"/>
          <w:szCs w:val="28"/>
        </w:rPr>
        <w:t>.</w:t>
      </w:r>
      <w:r w:rsidR="00C2440F" w:rsidRPr="00B45B17">
        <w:rPr>
          <w:rFonts w:ascii="Times New Roman" w:hAnsi="Times New Roman"/>
          <w:bCs/>
          <w:iCs/>
          <w:sz w:val="28"/>
          <w:szCs w:val="28"/>
        </w:rPr>
        <w:t xml:space="preserve"> Контроль за виконанням даного рішення покласти на </w:t>
      </w:r>
      <w:r w:rsidR="00C2440F" w:rsidRPr="00B45B17">
        <w:rPr>
          <w:rFonts w:ascii="Times New Roman" w:hAnsi="Times New Roman"/>
          <w:sz w:val="28"/>
          <w:szCs w:val="28"/>
          <w:shd w:val="clear" w:color="auto" w:fill="FFFFFF"/>
        </w:rPr>
        <w:t xml:space="preserve">заступника міського голови з питань діяльності виконавчих </w:t>
      </w:r>
      <w:r w:rsidR="00B45B17" w:rsidRPr="00B45B17">
        <w:rPr>
          <w:rFonts w:ascii="Times New Roman" w:hAnsi="Times New Roman"/>
          <w:sz w:val="28"/>
          <w:szCs w:val="28"/>
          <w:shd w:val="clear" w:color="auto" w:fill="FFFFFF"/>
        </w:rPr>
        <w:t xml:space="preserve">органів </w:t>
      </w:r>
      <w:r w:rsidR="00B45B17" w:rsidRPr="00B45B17">
        <w:rPr>
          <w:rFonts w:ascii="Times New Roman" w:hAnsi="Times New Roman"/>
          <w:sz w:val="28"/>
          <w:szCs w:val="28"/>
        </w:rPr>
        <w:t xml:space="preserve">Ніну </w:t>
      </w:r>
      <w:proofErr w:type="spellStart"/>
      <w:r w:rsidR="00B45B17" w:rsidRPr="00B45B17">
        <w:rPr>
          <w:rFonts w:ascii="Times New Roman" w:hAnsi="Times New Roman"/>
          <w:sz w:val="28"/>
          <w:szCs w:val="28"/>
        </w:rPr>
        <w:t>Шумську</w:t>
      </w:r>
      <w:proofErr w:type="spellEnd"/>
      <w:r w:rsidR="00C2440F" w:rsidRPr="00B45B17">
        <w:rPr>
          <w:rFonts w:ascii="Times New Roman" w:hAnsi="Times New Roman"/>
          <w:sz w:val="28"/>
          <w:szCs w:val="28"/>
          <w:shd w:val="clear" w:color="auto" w:fill="FFFFFF"/>
        </w:rPr>
        <w:t>.</w:t>
      </w:r>
    </w:p>
    <w:p w:rsidR="00C2440F" w:rsidRDefault="00C2440F" w:rsidP="00C2440F">
      <w:pPr>
        <w:ind w:right="-81"/>
        <w:jc w:val="both"/>
        <w:rPr>
          <w:sz w:val="28"/>
          <w:szCs w:val="28"/>
        </w:rPr>
      </w:pPr>
      <w:r>
        <w:rPr>
          <w:bCs/>
          <w:iCs/>
          <w:sz w:val="28"/>
          <w:szCs w:val="28"/>
        </w:rPr>
        <w:t xml:space="preserve"> </w:t>
      </w:r>
    </w:p>
    <w:p w:rsidR="004D29FC" w:rsidRDefault="004D29FC" w:rsidP="00C2440F">
      <w:pPr>
        <w:pStyle w:val="21"/>
        <w:spacing w:line="240" w:lineRule="atLeast"/>
        <w:ind w:firstLine="0"/>
        <w:rPr>
          <w:sz w:val="28"/>
          <w:szCs w:val="28"/>
        </w:rPr>
      </w:pPr>
    </w:p>
    <w:p w:rsidR="004D29FC" w:rsidRDefault="004D29FC" w:rsidP="00C2440F">
      <w:pPr>
        <w:pStyle w:val="21"/>
        <w:spacing w:line="240" w:lineRule="atLeast"/>
        <w:ind w:firstLine="0"/>
        <w:rPr>
          <w:sz w:val="28"/>
          <w:szCs w:val="28"/>
        </w:rPr>
      </w:pPr>
    </w:p>
    <w:p w:rsidR="00B45B17" w:rsidRDefault="00B45B17" w:rsidP="00B45B17">
      <w:pPr>
        <w:jc w:val="both"/>
        <w:rPr>
          <w:sz w:val="28"/>
          <w:szCs w:val="28"/>
        </w:rPr>
      </w:pPr>
    </w:p>
    <w:p w:rsidR="00B45B17" w:rsidRDefault="00B45B17" w:rsidP="00B45B17">
      <w:pPr>
        <w:tabs>
          <w:tab w:val="left" w:pos="6180"/>
        </w:tabs>
        <w:spacing w:line="240" w:lineRule="atLeast"/>
        <w:jc w:val="both"/>
        <w:rPr>
          <w:sz w:val="24"/>
          <w:szCs w:val="24"/>
          <w:lang w:val="ru-RU"/>
        </w:rPr>
      </w:pPr>
      <w:proofErr w:type="spellStart"/>
      <w:r>
        <w:rPr>
          <w:sz w:val="28"/>
          <w:szCs w:val="28"/>
          <w:lang w:val="ru-RU"/>
        </w:rPr>
        <w:t>Міський</w:t>
      </w:r>
      <w:proofErr w:type="spellEnd"/>
      <w:r>
        <w:rPr>
          <w:sz w:val="28"/>
          <w:szCs w:val="28"/>
          <w:lang w:val="ru-RU"/>
        </w:rPr>
        <w:t xml:space="preserve"> голова   </w:t>
      </w:r>
      <w:r>
        <w:rPr>
          <w:sz w:val="28"/>
          <w:szCs w:val="28"/>
          <w:lang w:val="ru-RU"/>
        </w:rPr>
        <w:tab/>
        <w:t xml:space="preserve">                 Борис КАРПУС</w:t>
      </w:r>
    </w:p>
    <w:p w:rsidR="00B45B17" w:rsidRDefault="00B45B17" w:rsidP="00B45B17">
      <w:pPr>
        <w:spacing w:line="240" w:lineRule="atLeast"/>
        <w:jc w:val="both"/>
        <w:rPr>
          <w:sz w:val="24"/>
          <w:szCs w:val="24"/>
        </w:rPr>
      </w:pPr>
    </w:p>
    <w:p w:rsidR="00B45B17" w:rsidRDefault="00B45B17" w:rsidP="00B45B17">
      <w:pPr>
        <w:spacing w:line="240" w:lineRule="atLeast"/>
        <w:jc w:val="both"/>
        <w:rPr>
          <w:sz w:val="24"/>
          <w:szCs w:val="24"/>
        </w:rPr>
      </w:pPr>
      <w:r w:rsidRPr="00F91703">
        <w:rPr>
          <w:sz w:val="24"/>
          <w:szCs w:val="24"/>
        </w:rPr>
        <w:t xml:space="preserve">Іванна </w:t>
      </w:r>
      <w:proofErr w:type="spellStart"/>
      <w:r w:rsidRPr="00F91703">
        <w:rPr>
          <w:sz w:val="24"/>
          <w:szCs w:val="24"/>
        </w:rPr>
        <w:t>Думич</w:t>
      </w:r>
      <w:proofErr w:type="spellEnd"/>
      <w:r w:rsidRPr="00F91703">
        <w:rPr>
          <w:sz w:val="24"/>
          <w:szCs w:val="24"/>
        </w:rPr>
        <w:t xml:space="preserve"> 33002</w:t>
      </w: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Default="0016458E" w:rsidP="00B45B17">
      <w:pPr>
        <w:spacing w:line="240" w:lineRule="atLeast"/>
        <w:jc w:val="both"/>
        <w:rPr>
          <w:sz w:val="24"/>
          <w:szCs w:val="24"/>
        </w:rPr>
      </w:pPr>
    </w:p>
    <w:p w:rsidR="0016458E" w:rsidRPr="003B065A" w:rsidRDefault="0016458E" w:rsidP="0016458E">
      <w:pPr>
        <w:jc w:val="center"/>
        <w:rPr>
          <w:snapToGrid w:val="0"/>
          <w:spacing w:val="8"/>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16458E" w:rsidRDefault="0016458E" w:rsidP="0016458E">
      <w:pPr>
        <w:pStyle w:val="1"/>
        <w:spacing w:before="0"/>
        <w:jc w:val="center"/>
        <w:rPr>
          <w:rFonts w:ascii="Times New Roman" w:hAnsi="Times New Roman"/>
        </w:rPr>
      </w:pPr>
      <w:r>
        <w:rPr>
          <w:rFonts w:ascii="Times New Roman" w:hAnsi="Times New Roman"/>
        </w:rPr>
        <w:t>ВИКОНАВЧИЙ  КОМІТЕТ  НОВОВОЛИНСЬКОЇ  МІСЬКОЇ  РАДИ</w:t>
      </w:r>
    </w:p>
    <w:p w:rsidR="0016458E" w:rsidRPr="005E3B5E" w:rsidRDefault="0016458E" w:rsidP="0016458E">
      <w:pPr>
        <w:jc w:val="center"/>
        <w:rPr>
          <w:sz w:val="28"/>
          <w:szCs w:val="28"/>
        </w:rPr>
      </w:pPr>
      <w:r w:rsidRPr="005E3B5E">
        <w:rPr>
          <w:sz w:val="28"/>
          <w:szCs w:val="28"/>
        </w:rPr>
        <w:t>ВОЛИНСЬКОЇ ОБЛАСТІ</w:t>
      </w:r>
    </w:p>
    <w:p w:rsidR="0016458E" w:rsidRPr="001D4D77" w:rsidRDefault="0016458E" w:rsidP="0016458E">
      <w:pPr>
        <w:spacing w:line="20" w:lineRule="atLeast"/>
        <w:jc w:val="center"/>
        <w:rPr>
          <w:b/>
          <w:sz w:val="28"/>
          <w:szCs w:val="28"/>
        </w:rPr>
      </w:pPr>
      <w:r w:rsidRPr="001D4D77">
        <w:rPr>
          <w:b/>
          <w:sz w:val="28"/>
          <w:szCs w:val="28"/>
        </w:rPr>
        <w:t>ПРОТОКОЛ</w:t>
      </w:r>
      <w:r>
        <w:rPr>
          <w:b/>
          <w:sz w:val="28"/>
          <w:szCs w:val="28"/>
        </w:rPr>
        <w:t xml:space="preserve"> №2</w:t>
      </w:r>
    </w:p>
    <w:p w:rsidR="0016458E" w:rsidRPr="001407B1" w:rsidRDefault="0016458E" w:rsidP="0016458E">
      <w:pPr>
        <w:spacing w:line="240" w:lineRule="atLeast"/>
        <w:jc w:val="center"/>
        <w:rPr>
          <w:b/>
          <w:sz w:val="28"/>
          <w:szCs w:val="28"/>
        </w:rPr>
      </w:pPr>
      <w:r w:rsidRPr="001D4D77">
        <w:rPr>
          <w:b/>
          <w:sz w:val="28"/>
          <w:szCs w:val="28"/>
        </w:rPr>
        <w:t xml:space="preserve">засідання </w:t>
      </w:r>
      <w:r w:rsidRPr="003B5153">
        <w:rPr>
          <w:b/>
          <w:sz w:val="28"/>
          <w:szCs w:val="28"/>
        </w:rPr>
        <w:t xml:space="preserve">місцевої комісії </w:t>
      </w:r>
      <w:r w:rsidRPr="00AB4C75">
        <w:rPr>
          <w:b/>
          <w:sz w:val="28"/>
          <w:szCs w:val="28"/>
        </w:rPr>
        <w:t xml:space="preserve">для </w:t>
      </w:r>
      <w:r w:rsidRPr="001407B1">
        <w:rPr>
          <w:b/>
          <w:sz w:val="28"/>
          <w:szCs w:val="28"/>
        </w:rPr>
        <w:t xml:space="preserve">формування пропозицій стосовно потреби щодо спрямування </w:t>
      </w:r>
      <w:r w:rsidRPr="001407B1">
        <w:rPr>
          <w:b/>
          <w:sz w:val="28"/>
          <w:szCs w:val="28"/>
          <w:lang w:eastAsia="uk-UA"/>
        </w:rPr>
        <w:t xml:space="preserve">субвенції у 2025 році </w:t>
      </w:r>
      <w:r w:rsidRPr="001407B1">
        <w:rPr>
          <w:b/>
          <w:sz w:val="28"/>
          <w:szCs w:val="28"/>
        </w:rPr>
        <w:t>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16458E" w:rsidRPr="001D4D77" w:rsidRDefault="0016458E" w:rsidP="0016458E">
      <w:pPr>
        <w:spacing w:line="20" w:lineRule="atLeast"/>
        <w:jc w:val="center"/>
        <w:rPr>
          <w:sz w:val="28"/>
          <w:szCs w:val="28"/>
        </w:rPr>
      </w:pPr>
    </w:p>
    <w:p w:rsidR="0016458E" w:rsidRPr="00D37F3E" w:rsidRDefault="0016458E" w:rsidP="0016458E">
      <w:pPr>
        <w:spacing w:line="20" w:lineRule="atLeast"/>
        <w:rPr>
          <w:color w:val="000000" w:themeColor="text1"/>
          <w:sz w:val="28"/>
          <w:szCs w:val="28"/>
        </w:rPr>
      </w:pPr>
      <w:r>
        <w:rPr>
          <w:color w:val="000000" w:themeColor="text1"/>
          <w:sz w:val="28"/>
          <w:szCs w:val="28"/>
          <w:u w:val="single"/>
        </w:rPr>
        <w:t>«16</w:t>
      </w:r>
      <w:r w:rsidRPr="00D37F3E">
        <w:rPr>
          <w:color w:val="000000" w:themeColor="text1"/>
          <w:sz w:val="28"/>
          <w:szCs w:val="28"/>
          <w:u w:val="single"/>
        </w:rPr>
        <w:t>» червня  2025 року</w:t>
      </w:r>
      <w:r w:rsidRPr="00D37F3E">
        <w:rPr>
          <w:color w:val="000000" w:themeColor="text1"/>
          <w:sz w:val="28"/>
          <w:szCs w:val="28"/>
        </w:rPr>
        <w:tab/>
      </w:r>
      <w:r w:rsidRPr="00D37F3E">
        <w:rPr>
          <w:color w:val="000000" w:themeColor="text1"/>
          <w:sz w:val="28"/>
          <w:szCs w:val="28"/>
        </w:rPr>
        <w:tab/>
      </w:r>
      <w:r w:rsidRPr="00D37F3E">
        <w:rPr>
          <w:color w:val="000000" w:themeColor="text1"/>
          <w:sz w:val="28"/>
          <w:szCs w:val="28"/>
        </w:rPr>
        <w:tab/>
      </w:r>
      <w:r w:rsidRPr="00D37F3E">
        <w:rPr>
          <w:color w:val="000000" w:themeColor="text1"/>
          <w:sz w:val="28"/>
          <w:szCs w:val="28"/>
        </w:rPr>
        <w:tab/>
        <w:t xml:space="preserve">                              початок о 14.00 год.</w:t>
      </w:r>
    </w:p>
    <w:p w:rsidR="0016458E" w:rsidRPr="001D4D77" w:rsidRDefault="0016458E" w:rsidP="0016458E">
      <w:pPr>
        <w:spacing w:line="20" w:lineRule="atLeast"/>
        <w:jc w:val="both"/>
        <w:rPr>
          <w:sz w:val="28"/>
          <w:szCs w:val="28"/>
        </w:rPr>
      </w:pPr>
      <w:r>
        <w:rPr>
          <w:sz w:val="28"/>
          <w:szCs w:val="28"/>
        </w:rPr>
        <w:t xml:space="preserve">     м. Нововолинськ</w:t>
      </w:r>
    </w:p>
    <w:p w:rsidR="0016458E" w:rsidRDefault="0016458E" w:rsidP="0016458E">
      <w:pPr>
        <w:spacing w:line="20" w:lineRule="atLeast"/>
        <w:rPr>
          <w:sz w:val="28"/>
          <w:szCs w:val="28"/>
        </w:rPr>
      </w:pPr>
      <w:r w:rsidRPr="001D4D77">
        <w:rPr>
          <w:sz w:val="28"/>
          <w:szCs w:val="28"/>
        </w:rPr>
        <w:tab/>
        <w:t xml:space="preserve">      </w:t>
      </w:r>
    </w:p>
    <w:p w:rsidR="0016458E" w:rsidRDefault="0016458E" w:rsidP="0016458E">
      <w:pPr>
        <w:spacing w:line="20" w:lineRule="atLeast"/>
        <w:rPr>
          <w:b/>
          <w:sz w:val="28"/>
          <w:szCs w:val="28"/>
        </w:rPr>
      </w:pPr>
      <w:r w:rsidRPr="00DC2A8C">
        <w:rPr>
          <w:b/>
          <w:sz w:val="28"/>
          <w:szCs w:val="28"/>
        </w:rPr>
        <w:t>ПРИСУТНІ:</w:t>
      </w:r>
    </w:p>
    <w:p w:rsidR="0016458E" w:rsidRPr="00844DB0" w:rsidRDefault="0016458E" w:rsidP="0016458E">
      <w:pPr>
        <w:spacing w:line="20" w:lineRule="atLeast"/>
        <w:jc w:val="both"/>
        <w:rPr>
          <w:sz w:val="28"/>
          <w:szCs w:val="28"/>
        </w:rPr>
      </w:pPr>
      <w:r w:rsidRPr="00683EC5">
        <w:rPr>
          <w:b/>
          <w:sz w:val="28"/>
          <w:szCs w:val="28"/>
        </w:rPr>
        <w:t>голова комісії:</w:t>
      </w:r>
      <w:r w:rsidRPr="00683EC5">
        <w:rPr>
          <w:sz w:val="28"/>
          <w:szCs w:val="28"/>
        </w:rPr>
        <w:tab/>
      </w:r>
      <w:r>
        <w:rPr>
          <w:rFonts w:eastAsia="PMingLiU"/>
          <w:sz w:val="28"/>
          <w:szCs w:val="34"/>
          <w:lang w:eastAsia="ar-SA"/>
        </w:rPr>
        <w:t xml:space="preserve">          </w:t>
      </w:r>
    </w:p>
    <w:p w:rsidR="0016458E" w:rsidRPr="00683EC5" w:rsidRDefault="0016458E" w:rsidP="0016458E">
      <w:pPr>
        <w:spacing w:line="20" w:lineRule="atLeast"/>
        <w:jc w:val="both"/>
        <w:rPr>
          <w:sz w:val="28"/>
          <w:szCs w:val="28"/>
        </w:rPr>
      </w:pPr>
      <w:proofErr w:type="spellStart"/>
      <w:r w:rsidRPr="00F07B44">
        <w:rPr>
          <w:rFonts w:eastAsia="PMingLiU"/>
          <w:sz w:val="28"/>
          <w:szCs w:val="28"/>
          <w:lang w:eastAsia="ar-SA"/>
        </w:rPr>
        <w:t>Карпус</w:t>
      </w:r>
      <w:proofErr w:type="spellEnd"/>
      <w:r w:rsidRPr="00F07B44">
        <w:rPr>
          <w:rFonts w:eastAsia="PMingLiU"/>
          <w:sz w:val="28"/>
          <w:szCs w:val="28"/>
          <w:lang w:eastAsia="ar-SA"/>
        </w:rPr>
        <w:t xml:space="preserve"> Б.С</w:t>
      </w:r>
      <w:r w:rsidRPr="00F07B44">
        <w:rPr>
          <w:sz w:val="28"/>
          <w:szCs w:val="28"/>
        </w:rPr>
        <w:t>.</w:t>
      </w:r>
      <w:r w:rsidRPr="00683EC5">
        <w:rPr>
          <w:sz w:val="28"/>
          <w:szCs w:val="28"/>
        </w:rPr>
        <w:t xml:space="preserve"> – міськ</w:t>
      </w:r>
      <w:r>
        <w:rPr>
          <w:sz w:val="28"/>
          <w:szCs w:val="28"/>
        </w:rPr>
        <w:t>ий</w:t>
      </w:r>
      <w:r w:rsidRPr="00683EC5">
        <w:rPr>
          <w:sz w:val="28"/>
          <w:szCs w:val="28"/>
        </w:rPr>
        <w:t xml:space="preserve"> голов</w:t>
      </w:r>
      <w:r>
        <w:rPr>
          <w:sz w:val="28"/>
          <w:szCs w:val="28"/>
        </w:rPr>
        <w:t>а</w:t>
      </w:r>
      <w:r w:rsidRPr="00683EC5">
        <w:rPr>
          <w:sz w:val="28"/>
          <w:szCs w:val="28"/>
        </w:rPr>
        <w:t>;</w:t>
      </w:r>
    </w:p>
    <w:p w:rsidR="0016458E" w:rsidRPr="00683EC5" w:rsidRDefault="0016458E" w:rsidP="0016458E">
      <w:pPr>
        <w:spacing w:line="20" w:lineRule="atLeast"/>
        <w:jc w:val="both"/>
        <w:rPr>
          <w:sz w:val="28"/>
          <w:szCs w:val="28"/>
        </w:rPr>
      </w:pPr>
      <w:r>
        <w:rPr>
          <w:b/>
          <w:sz w:val="28"/>
          <w:szCs w:val="28"/>
        </w:rPr>
        <w:t>З</w:t>
      </w:r>
      <w:r w:rsidRPr="00683EC5">
        <w:rPr>
          <w:b/>
          <w:sz w:val="28"/>
          <w:szCs w:val="28"/>
        </w:rPr>
        <w:t>аступник</w:t>
      </w:r>
      <w:r>
        <w:rPr>
          <w:b/>
          <w:sz w:val="28"/>
          <w:szCs w:val="28"/>
        </w:rPr>
        <w:t>и</w:t>
      </w:r>
      <w:r w:rsidRPr="00683EC5">
        <w:rPr>
          <w:b/>
          <w:sz w:val="28"/>
          <w:szCs w:val="28"/>
        </w:rPr>
        <w:t xml:space="preserve"> голови комісії:</w:t>
      </w:r>
      <w:r w:rsidRPr="00683EC5">
        <w:rPr>
          <w:sz w:val="28"/>
          <w:szCs w:val="28"/>
        </w:rPr>
        <w:t xml:space="preserve"> </w:t>
      </w:r>
    </w:p>
    <w:p w:rsidR="0016458E" w:rsidRDefault="0016458E" w:rsidP="0016458E">
      <w:pPr>
        <w:spacing w:line="20" w:lineRule="atLeast"/>
        <w:jc w:val="both"/>
        <w:rPr>
          <w:sz w:val="28"/>
          <w:szCs w:val="28"/>
        </w:rPr>
      </w:pPr>
      <w:proofErr w:type="spellStart"/>
      <w:r>
        <w:rPr>
          <w:sz w:val="28"/>
          <w:szCs w:val="28"/>
        </w:rPr>
        <w:t>Шумська</w:t>
      </w:r>
      <w:proofErr w:type="spellEnd"/>
      <w:r>
        <w:rPr>
          <w:sz w:val="28"/>
          <w:szCs w:val="28"/>
        </w:rPr>
        <w:t xml:space="preserve"> Н.Й. - </w:t>
      </w:r>
      <w:r w:rsidRPr="009D569C">
        <w:rPr>
          <w:rFonts w:eastAsia="PMingLiU"/>
          <w:sz w:val="28"/>
          <w:szCs w:val="28"/>
          <w:lang w:eastAsia="ar-SA"/>
        </w:rPr>
        <w:t xml:space="preserve">заступник </w:t>
      </w:r>
      <w:r w:rsidRPr="009D569C">
        <w:rPr>
          <w:sz w:val="28"/>
          <w:szCs w:val="28"/>
        </w:rPr>
        <w:t>міського голови з питань діяльності виконавчих органів;</w:t>
      </w:r>
    </w:p>
    <w:p w:rsidR="0016458E" w:rsidRPr="00683EC5" w:rsidRDefault="0016458E" w:rsidP="0016458E">
      <w:pPr>
        <w:spacing w:line="20" w:lineRule="atLeast"/>
        <w:jc w:val="both"/>
        <w:rPr>
          <w:sz w:val="28"/>
          <w:szCs w:val="28"/>
        </w:rPr>
      </w:pPr>
      <w:proofErr w:type="spellStart"/>
      <w:r w:rsidRPr="00683EC5">
        <w:rPr>
          <w:sz w:val="28"/>
          <w:szCs w:val="28"/>
        </w:rPr>
        <w:t>Думич</w:t>
      </w:r>
      <w:proofErr w:type="spellEnd"/>
      <w:r w:rsidRPr="00683EC5">
        <w:rPr>
          <w:sz w:val="28"/>
          <w:szCs w:val="28"/>
        </w:rPr>
        <w:t xml:space="preserve"> І.О.  – начальник служби у справах дітей; </w:t>
      </w:r>
    </w:p>
    <w:p w:rsidR="0016458E" w:rsidRPr="00683EC5" w:rsidRDefault="0016458E" w:rsidP="0016458E">
      <w:pPr>
        <w:spacing w:line="20" w:lineRule="atLeast"/>
        <w:rPr>
          <w:sz w:val="28"/>
          <w:szCs w:val="28"/>
        </w:rPr>
      </w:pPr>
      <w:r w:rsidRPr="00683EC5">
        <w:rPr>
          <w:b/>
          <w:sz w:val="28"/>
          <w:szCs w:val="28"/>
        </w:rPr>
        <w:t>секретар комісії:</w:t>
      </w:r>
      <w:r w:rsidRPr="00683EC5">
        <w:rPr>
          <w:sz w:val="28"/>
          <w:szCs w:val="28"/>
        </w:rPr>
        <w:t xml:space="preserve"> </w:t>
      </w:r>
    </w:p>
    <w:p w:rsidR="0016458E" w:rsidRPr="00683EC5" w:rsidRDefault="0016458E" w:rsidP="0016458E">
      <w:pPr>
        <w:spacing w:line="20" w:lineRule="atLeast"/>
        <w:rPr>
          <w:sz w:val="28"/>
          <w:szCs w:val="28"/>
        </w:rPr>
      </w:pPr>
      <w:proofErr w:type="spellStart"/>
      <w:r w:rsidRPr="00683EC5">
        <w:rPr>
          <w:sz w:val="28"/>
          <w:szCs w:val="28"/>
        </w:rPr>
        <w:t>Стащишин</w:t>
      </w:r>
      <w:proofErr w:type="spellEnd"/>
      <w:r w:rsidRPr="00683EC5">
        <w:rPr>
          <w:sz w:val="28"/>
          <w:szCs w:val="28"/>
        </w:rPr>
        <w:t xml:space="preserve"> О.С. –  головний спеціаліст служби у справах дітей.</w:t>
      </w:r>
    </w:p>
    <w:p w:rsidR="0016458E" w:rsidRPr="00683EC5" w:rsidRDefault="0016458E" w:rsidP="0016458E">
      <w:pPr>
        <w:spacing w:line="20" w:lineRule="atLeast"/>
        <w:rPr>
          <w:b/>
          <w:sz w:val="28"/>
          <w:szCs w:val="28"/>
        </w:rPr>
      </w:pPr>
      <w:r>
        <w:rPr>
          <w:b/>
          <w:sz w:val="28"/>
          <w:szCs w:val="28"/>
        </w:rPr>
        <w:t>ч</w:t>
      </w:r>
      <w:r w:rsidRPr="00683EC5">
        <w:rPr>
          <w:b/>
          <w:sz w:val="28"/>
          <w:szCs w:val="28"/>
        </w:rPr>
        <w:t xml:space="preserve">лени комісії: </w:t>
      </w:r>
    </w:p>
    <w:p w:rsidR="0016458E" w:rsidRDefault="0016458E" w:rsidP="0016458E">
      <w:pPr>
        <w:spacing w:line="20" w:lineRule="atLeast"/>
        <w:jc w:val="both"/>
        <w:rPr>
          <w:sz w:val="28"/>
          <w:szCs w:val="28"/>
        </w:rPr>
      </w:pPr>
      <w:proofErr w:type="spellStart"/>
      <w:r w:rsidRPr="009D569C">
        <w:rPr>
          <w:sz w:val="28"/>
          <w:szCs w:val="28"/>
        </w:rPr>
        <w:t>Бурочук</w:t>
      </w:r>
      <w:proofErr w:type="spellEnd"/>
      <w:r w:rsidRPr="009D569C">
        <w:rPr>
          <w:sz w:val="28"/>
          <w:szCs w:val="28"/>
        </w:rPr>
        <w:t xml:space="preserve"> Г.В.  - начальник фінансового управління</w:t>
      </w:r>
      <w:r>
        <w:rPr>
          <w:sz w:val="28"/>
          <w:szCs w:val="28"/>
        </w:rPr>
        <w:t>;</w:t>
      </w:r>
    </w:p>
    <w:p w:rsidR="0016458E" w:rsidRDefault="0016458E" w:rsidP="0016458E">
      <w:pPr>
        <w:tabs>
          <w:tab w:val="left" w:pos="3630"/>
        </w:tabs>
        <w:spacing w:line="240" w:lineRule="atLeast"/>
        <w:jc w:val="both"/>
        <w:rPr>
          <w:sz w:val="28"/>
          <w:szCs w:val="28"/>
        </w:rPr>
      </w:pPr>
      <w:proofErr w:type="spellStart"/>
      <w:r>
        <w:rPr>
          <w:sz w:val="28"/>
          <w:szCs w:val="28"/>
        </w:rPr>
        <w:t>Дицьо</w:t>
      </w:r>
      <w:proofErr w:type="spellEnd"/>
      <w:r>
        <w:rPr>
          <w:sz w:val="28"/>
          <w:szCs w:val="28"/>
        </w:rPr>
        <w:t xml:space="preserve"> І.Ю. – </w:t>
      </w:r>
      <w:r w:rsidRPr="001407B1">
        <w:rPr>
          <w:sz w:val="28"/>
          <w:szCs w:val="28"/>
        </w:rPr>
        <w:t xml:space="preserve">начальник </w:t>
      </w:r>
      <w:r>
        <w:rPr>
          <w:sz w:val="28"/>
          <w:szCs w:val="28"/>
        </w:rPr>
        <w:t>юридичного відділу;</w:t>
      </w:r>
    </w:p>
    <w:p w:rsidR="0016458E" w:rsidRDefault="0016458E" w:rsidP="0016458E">
      <w:pPr>
        <w:spacing w:line="240" w:lineRule="atLeast"/>
        <w:rPr>
          <w:sz w:val="28"/>
          <w:szCs w:val="28"/>
        </w:rPr>
      </w:pPr>
      <w:r>
        <w:rPr>
          <w:sz w:val="28"/>
          <w:szCs w:val="28"/>
        </w:rPr>
        <w:t xml:space="preserve">Журавська В.М. - </w:t>
      </w:r>
      <w:r w:rsidRPr="001407B1">
        <w:rPr>
          <w:sz w:val="28"/>
          <w:szCs w:val="28"/>
        </w:rPr>
        <w:t>начальник управління соціальної та ветеранської політики</w:t>
      </w:r>
      <w:r>
        <w:rPr>
          <w:sz w:val="28"/>
          <w:szCs w:val="28"/>
        </w:rPr>
        <w:t xml:space="preserve"> ;</w:t>
      </w:r>
    </w:p>
    <w:p w:rsidR="0016458E" w:rsidRPr="001407B1" w:rsidRDefault="0016458E" w:rsidP="0016458E">
      <w:pPr>
        <w:spacing w:line="240" w:lineRule="atLeast"/>
        <w:rPr>
          <w:sz w:val="28"/>
          <w:szCs w:val="28"/>
        </w:rPr>
      </w:pPr>
      <w:r>
        <w:rPr>
          <w:sz w:val="28"/>
          <w:szCs w:val="28"/>
        </w:rPr>
        <w:t xml:space="preserve">Киричук І.М. - </w:t>
      </w:r>
      <w:r w:rsidRPr="00FC7997">
        <w:rPr>
          <w:rFonts w:eastAsia="PMingLiU"/>
          <w:sz w:val="28"/>
          <w:szCs w:val="28"/>
          <w:lang w:eastAsia="ar-SA"/>
        </w:rPr>
        <w:t xml:space="preserve">начальник відділу </w:t>
      </w:r>
      <w:r w:rsidRPr="00FC7997">
        <w:rPr>
          <w:rStyle w:val="ae"/>
          <w:sz w:val="28"/>
          <w:szCs w:val="28"/>
          <w:bdr w:val="none" w:sz="0" w:space="0" w:color="auto" w:frame="1"/>
          <w:shd w:val="clear" w:color="auto" w:fill="FFFFFF"/>
        </w:rPr>
        <w:t>містобудування та архітектури</w:t>
      </w:r>
      <w:r>
        <w:rPr>
          <w:sz w:val="28"/>
          <w:szCs w:val="28"/>
        </w:rPr>
        <w:t xml:space="preserve"> ;</w:t>
      </w:r>
    </w:p>
    <w:p w:rsidR="0016458E" w:rsidRPr="001407B1" w:rsidRDefault="0016458E" w:rsidP="0016458E">
      <w:pPr>
        <w:rPr>
          <w:sz w:val="28"/>
          <w:szCs w:val="28"/>
        </w:rPr>
      </w:pPr>
      <w:proofErr w:type="spellStart"/>
      <w:r>
        <w:rPr>
          <w:sz w:val="28"/>
          <w:szCs w:val="28"/>
        </w:rPr>
        <w:t>Мацьоха</w:t>
      </w:r>
      <w:proofErr w:type="spellEnd"/>
      <w:r>
        <w:rPr>
          <w:sz w:val="28"/>
          <w:szCs w:val="28"/>
        </w:rPr>
        <w:t xml:space="preserve"> А.В. - </w:t>
      </w:r>
      <w:r w:rsidRPr="001407B1">
        <w:rPr>
          <w:sz w:val="28"/>
          <w:szCs w:val="28"/>
        </w:rPr>
        <w:t xml:space="preserve">начальник відділу </w:t>
      </w:r>
      <w:r w:rsidRPr="001407B1">
        <w:rPr>
          <w:rStyle w:val="ae"/>
          <w:sz w:val="28"/>
          <w:szCs w:val="28"/>
          <w:bdr w:val="none" w:sz="0" w:space="0" w:color="auto" w:frame="1"/>
          <w:shd w:val="clear" w:color="auto" w:fill="FFFFFF"/>
        </w:rPr>
        <w:t>персоналу</w:t>
      </w:r>
      <w:r>
        <w:rPr>
          <w:rStyle w:val="ae"/>
          <w:sz w:val="28"/>
          <w:szCs w:val="28"/>
          <w:bdr w:val="none" w:sz="0" w:space="0" w:color="auto" w:frame="1"/>
          <w:shd w:val="clear" w:color="auto" w:fill="FFFFFF"/>
        </w:rPr>
        <w:t>;</w:t>
      </w:r>
    </w:p>
    <w:p w:rsidR="0016458E" w:rsidRPr="001407B1" w:rsidRDefault="0016458E" w:rsidP="0016458E">
      <w:pPr>
        <w:rPr>
          <w:sz w:val="28"/>
          <w:szCs w:val="28"/>
        </w:rPr>
      </w:pPr>
      <w:proofErr w:type="spellStart"/>
      <w:r>
        <w:rPr>
          <w:sz w:val="28"/>
          <w:szCs w:val="28"/>
        </w:rPr>
        <w:t>Миронюк</w:t>
      </w:r>
      <w:proofErr w:type="spellEnd"/>
      <w:r>
        <w:rPr>
          <w:sz w:val="28"/>
          <w:szCs w:val="28"/>
        </w:rPr>
        <w:t xml:space="preserve"> Б.П. - </w:t>
      </w:r>
      <w:r w:rsidRPr="001407B1">
        <w:rPr>
          <w:rFonts w:eastAsia="PMingLiU"/>
          <w:sz w:val="28"/>
          <w:szCs w:val="28"/>
          <w:lang w:eastAsia="ar-SA"/>
        </w:rPr>
        <w:t>начальник  у</w:t>
      </w:r>
      <w:r w:rsidRPr="001407B1">
        <w:rPr>
          <w:rStyle w:val="ae"/>
          <w:sz w:val="28"/>
          <w:szCs w:val="28"/>
          <w:bdr w:val="none" w:sz="0" w:space="0" w:color="auto" w:frame="1"/>
          <w:shd w:val="clear" w:color="auto" w:fill="FCFCFC"/>
        </w:rPr>
        <w:t>правління будівництва та інфраструктури</w:t>
      </w:r>
      <w:r w:rsidRPr="001407B1">
        <w:rPr>
          <w:sz w:val="28"/>
          <w:szCs w:val="28"/>
        </w:rPr>
        <w:t>;</w:t>
      </w:r>
    </w:p>
    <w:p w:rsidR="0016458E" w:rsidRDefault="0016458E" w:rsidP="0016458E">
      <w:pPr>
        <w:suppressAutoHyphens/>
        <w:snapToGrid w:val="0"/>
        <w:spacing w:line="240" w:lineRule="atLeast"/>
        <w:rPr>
          <w:sz w:val="28"/>
          <w:szCs w:val="28"/>
        </w:rPr>
      </w:pPr>
      <w:proofErr w:type="spellStart"/>
      <w:r>
        <w:rPr>
          <w:sz w:val="28"/>
          <w:szCs w:val="28"/>
        </w:rPr>
        <w:t>Янюк</w:t>
      </w:r>
      <w:proofErr w:type="spellEnd"/>
      <w:r>
        <w:rPr>
          <w:sz w:val="28"/>
          <w:szCs w:val="28"/>
        </w:rPr>
        <w:t xml:space="preserve"> О.М. - </w:t>
      </w:r>
      <w:r w:rsidRPr="001407B1">
        <w:rPr>
          <w:rFonts w:eastAsia="PMingLiU"/>
          <w:sz w:val="28"/>
          <w:szCs w:val="28"/>
          <w:lang w:eastAsia="ar-SA"/>
        </w:rPr>
        <w:t>начальник управління освіти</w:t>
      </w:r>
      <w:r>
        <w:rPr>
          <w:sz w:val="28"/>
          <w:szCs w:val="28"/>
        </w:rPr>
        <w:t>;</w:t>
      </w:r>
      <w:r w:rsidRPr="004A16A7">
        <w:rPr>
          <w:sz w:val="28"/>
          <w:szCs w:val="28"/>
        </w:rPr>
        <w:t xml:space="preserve"> </w:t>
      </w:r>
    </w:p>
    <w:p w:rsidR="0016458E" w:rsidRDefault="0016458E" w:rsidP="0016458E">
      <w:pPr>
        <w:suppressAutoHyphens/>
        <w:snapToGrid w:val="0"/>
        <w:spacing w:line="240" w:lineRule="atLeast"/>
        <w:rPr>
          <w:sz w:val="28"/>
          <w:szCs w:val="28"/>
        </w:rPr>
      </w:pPr>
      <w:proofErr w:type="spellStart"/>
      <w:r>
        <w:rPr>
          <w:sz w:val="28"/>
        </w:rPr>
        <w:t>Янюк</w:t>
      </w:r>
      <w:proofErr w:type="spellEnd"/>
      <w:r>
        <w:rPr>
          <w:sz w:val="28"/>
        </w:rPr>
        <w:t xml:space="preserve"> Ю.М. - </w:t>
      </w:r>
      <w:r w:rsidRPr="00D27A96">
        <w:rPr>
          <w:sz w:val="28"/>
          <w:szCs w:val="28"/>
        </w:rPr>
        <w:t xml:space="preserve"> </w:t>
      </w:r>
      <w:r w:rsidRPr="00DC2A8C">
        <w:rPr>
          <w:sz w:val="28"/>
          <w:szCs w:val="28"/>
        </w:rPr>
        <w:t>директор м</w:t>
      </w:r>
      <w:r>
        <w:rPr>
          <w:sz w:val="28"/>
          <w:szCs w:val="28"/>
        </w:rPr>
        <w:t>іського центру соціальних служб.</w:t>
      </w:r>
    </w:p>
    <w:p w:rsidR="0016458E" w:rsidRDefault="0016458E" w:rsidP="0016458E">
      <w:pPr>
        <w:spacing w:line="20" w:lineRule="atLeast"/>
        <w:rPr>
          <w:b/>
          <w:sz w:val="28"/>
          <w:szCs w:val="28"/>
        </w:rPr>
      </w:pPr>
      <w:r w:rsidRPr="00455ED6">
        <w:rPr>
          <w:b/>
          <w:sz w:val="28"/>
          <w:szCs w:val="28"/>
        </w:rPr>
        <w:t xml:space="preserve">ВІДСУТНІ: </w:t>
      </w:r>
    </w:p>
    <w:p w:rsidR="0016458E" w:rsidRDefault="0016458E" w:rsidP="0016458E">
      <w:pPr>
        <w:rPr>
          <w:rStyle w:val="ae"/>
          <w:b w:val="0"/>
          <w:sz w:val="28"/>
          <w:szCs w:val="28"/>
          <w:bdr w:val="none" w:sz="0" w:space="0" w:color="auto" w:frame="1"/>
          <w:shd w:val="clear" w:color="auto" w:fill="FCFCFC"/>
        </w:rPr>
      </w:pPr>
      <w:proofErr w:type="spellStart"/>
      <w:r>
        <w:rPr>
          <w:sz w:val="28"/>
          <w:szCs w:val="28"/>
        </w:rPr>
        <w:t>Медведь</w:t>
      </w:r>
      <w:proofErr w:type="spellEnd"/>
      <w:r>
        <w:rPr>
          <w:sz w:val="28"/>
          <w:szCs w:val="28"/>
        </w:rPr>
        <w:t xml:space="preserve"> О.С. - </w:t>
      </w:r>
      <w:r w:rsidRPr="001407B1">
        <w:rPr>
          <w:rStyle w:val="ae"/>
          <w:sz w:val="28"/>
          <w:szCs w:val="28"/>
          <w:bdr w:val="none" w:sz="0" w:space="0" w:color="auto" w:frame="1"/>
          <w:shd w:val="clear" w:color="auto" w:fill="FCFCFC"/>
        </w:rPr>
        <w:t>начальник управління «Центр надання адміністративних послуг»</w:t>
      </w:r>
    </w:p>
    <w:p w:rsidR="0016458E" w:rsidRPr="00455ED6" w:rsidRDefault="0016458E" w:rsidP="0016458E">
      <w:pPr>
        <w:spacing w:line="20" w:lineRule="atLeast"/>
        <w:rPr>
          <w:b/>
          <w:sz w:val="28"/>
          <w:szCs w:val="28"/>
        </w:rPr>
      </w:pPr>
    </w:p>
    <w:p w:rsidR="0016458E" w:rsidRDefault="0016458E" w:rsidP="0016458E">
      <w:pPr>
        <w:spacing w:line="20" w:lineRule="atLeast"/>
        <w:jc w:val="both"/>
        <w:rPr>
          <w:sz w:val="28"/>
          <w:szCs w:val="28"/>
        </w:rPr>
      </w:pPr>
      <w:r w:rsidRPr="001D4D77">
        <w:rPr>
          <w:b/>
          <w:sz w:val="28"/>
          <w:szCs w:val="28"/>
        </w:rPr>
        <w:t>СЛУХАЛИ:</w:t>
      </w:r>
      <w:r w:rsidRPr="001D4D77">
        <w:rPr>
          <w:sz w:val="28"/>
          <w:szCs w:val="28"/>
        </w:rPr>
        <w:t xml:space="preserve"> </w:t>
      </w:r>
      <w:proofErr w:type="spellStart"/>
      <w:r>
        <w:rPr>
          <w:sz w:val="28"/>
          <w:szCs w:val="28"/>
        </w:rPr>
        <w:t>Карпуса</w:t>
      </w:r>
      <w:proofErr w:type="spellEnd"/>
      <w:r>
        <w:rPr>
          <w:sz w:val="28"/>
          <w:szCs w:val="28"/>
        </w:rPr>
        <w:t xml:space="preserve"> Б.С.</w:t>
      </w:r>
      <w:r w:rsidRPr="001D4D77">
        <w:rPr>
          <w:sz w:val="28"/>
          <w:szCs w:val="28"/>
        </w:rPr>
        <w:t xml:space="preserve"> – голову комісії, </w:t>
      </w:r>
      <w:r>
        <w:rPr>
          <w:sz w:val="28"/>
          <w:szCs w:val="28"/>
        </w:rPr>
        <w:t>який повідомив</w:t>
      </w:r>
      <w:r w:rsidRPr="001D4D77">
        <w:rPr>
          <w:sz w:val="28"/>
          <w:szCs w:val="28"/>
        </w:rPr>
        <w:t>, що на засіданні прис</w:t>
      </w:r>
      <w:r>
        <w:rPr>
          <w:sz w:val="28"/>
          <w:szCs w:val="28"/>
        </w:rPr>
        <w:t xml:space="preserve">утні 12 членів комісії, головує </w:t>
      </w:r>
      <w:proofErr w:type="spellStart"/>
      <w:r>
        <w:rPr>
          <w:sz w:val="28"/>
          <w:szCs w:val="28"/>
        </w:rPr>
        <w:t>Карпус</w:t>
      </w:r>
      <w:proofErr w:type="spellEnd"/>
      <w:r>
        <w:rPr>
          <w:sz w:val="28"/>
          <w:szCs w:val="28"/>
        </w:rPr>
        <w:t xml:space="preserve"> Б.С.,  </w:t>
      </w:r>
      <w:r w:rsidRPr="001D4D77">
        <w:rPr>
          <w:sz w:val="28"/>
          <w:szCs w:val="28"/>
        </w:rPr>
        <w:t xml:space="preserve">протокол комісії веде секретар </w:t>
      </w:r>
      <w:r>
        <w:rPr>
          <w:sz w:val="28"/>
          <w:szCs w:val="28"/>
        </w:rPr>
        <w:t xml:space="preserve"> </w:t>
      </w:r>
      <w:r w:rsidRPr="001D4D77">
        <w:rPr>
          <w:sz w:val="28"/>
          <w:szCs w:val="28"/>
        </w:rPr>
        <w:t xml:space="preserve">комісії </w:t>
      </w:r>
      <w:r>
        <w:rPr>
          <w:sz w:val="28"/>
          <w:szCs w:val="28"/>
        </w:rPr>
        <w:t xml:space="preserve"> </w:t>
      </w:r>
      <w:proofErr w:type="spellStart"/>
      <w:r>
        <w:rPr>
          <w:sz w:val="28"/>
          <w:szCs w:val="28"/>
        </w:rPr>
        <w:t>Стащишин</w:t>
      </w:r>
      <w:proofErr w:type="spellEnd"/>
      <w:r>
        <w:rPr>
          <w:sz w:val="28"/>
          <w:szCs w:val="28"/>
        </w:rPr>
        <w:t xml:space="preserve"> О.С. Запропонував</w:t>
      </w:r>
      <w:r w:rsidRPr="001D4D77">
        <w:rPr>
          <w:sz w:val="28"/>
          <w:szCs w:val="28"/>
        </w:rPr>
        <w:t xml:space="preserve"> затвердити порядок денний:</w:t>
      </w:r>
    </w:p>
    <w:p w:rsidR="0016458E" w:rsidRDefault="0016458E" w:rsidP="0016458E">
      <w:pPr>
        <w:spacing w:line="20" w:lineRule="atLeast"/>
        <w:jc w:val="both"/>
        <w:rPr>
          <w:b/>
          <w:sz w:val="28"/>
          <w:szCs w:val="28"/>
        </w:rPr>
      </w:pPr>
      <w:r w:rsidRPr="00995184">
        <w:rPr>
          <w:b/>
          <w:sz w:val="28"/>
          <w:szCs w:val="28"/>
        </w:rPr>
        <w:t>ПОРЯДОК ДЕННИЙ</w:t>
      </w:r>
      <w:r>
        <w:rPr>
          <w:b/>
          <w:sz w:val="28"/>
          <w:szCs w:val="28"/>
        </w:rPr>
        <w:t>:</w:t>
      </w:r>
      <w:bookmarkStart w:id="1" w:name="_Hlk15986304"/>
    </w:p>
    <w:p w:rsidR="0016458E" w:rsidRDefault="0016458E" w:rsidP="0016458E">
      <w:pPr>
        <w:spacing w:line="240" w:lineRule="atLeast"/>
        <w:jc w:val="both"/>
        <w:rPr>
          <w:sz w:val="28"/>
          <w:szCs w:val="28"/>
        </w:rPr>
      </w:pPr>
      <w:r w:rsidRPr="006C36F1">
        <w:rPr>
          <w:sz w:val="28"/>
          <w:szCs w:val="28"/>
        </w:rPr>
        <w:t xml:space="preserve">1. Про </w:t>
      </w:r>
      <w:r w:rsidRPr="0098425F">
        <w:rPr>
          <w:color w:val="000000"/>
          <w:sz w:val="28"/>
          <w:lang w:eastAsia="uk-UA"/>
        </w:rPr>
        <w:t>погодження</w:t>
      </w:r>
      <w:bookmarkStart w:id="2" w:name="RichViewCheckpoint0"/>
      <w:bookmarkEnd w:id="2"/>
      <w:r w:rsidRPr="0098425F">
        <w:rPr>
          <w:color w:val="000000"/>
          <w:sz w:val="28"/>
          <w:szCs w:val="28"/>
          <w:lang w:eastAsia="uk-UA"/>
        </w:rPr>
        <w:t> </w:t>
      </w:r>
      <w:r w:rsidRPr="0098425F">
        <w:rPr>
          <w:color w:val="000000"/>
          <w:sz w:val="28"/>
          <w:lang w:eastAsia="uk-UA"/>
        </w:rPr>
        <w:t xml:space="preserve">житлового об’єкту, який планується придбати для забезпечення житлом </w:t>
      </w:r>
      <w:r w:rsidRPr="0059779E">
        <w:rPr>
          <w:sz w:val="28"/>
          <w:szCs w:val="28"/>
        </w:rPr>
        <w:t xml:space="preserve">новоствореного дитячого будинку сімейного типу </w:t>
      </w:r>
      <w:proofErr w:type="spellStart"/>
      <w:r w:rsidRPr="0059779E">
        <w:rPr>
          <w:sz w:val="28"/>
          <w:szCs w:val="28"/>
        </w:rPr>
        <w:t>Сукача</w:t>
      </w:r>
      <w:proofErr w:type="spellEnd"/>
      <w:r w:rsidRPr="0059779E">
        <w:rPr>
          <w:sz w:val="28"/>
          <w:szCs w:val="28"/>
        </w:rPr>
        <w:t xml:space="preserve"> Рувима Анатолій</w:t>
      </w:r>
      <w:r>
        <w:rPr>
          <w:sz w:val="28"/>
          <w:szCs w:val="28"/>
        </w:rPr>
        <w:t xml:space="preserve">овича та </w:t>
      </w:r>
      <w:proofErr w:type="spellStart"/>
      <w:r>
        <w:rPr>
          <w:sz w:val="28"/>
          <w:szCs w:val="28"/>
        </w:rPr>
        <w:t>Сукач</w:t>
      </w:r>
      <w:proofErr w:type="spellEnd"/>
      <w:r>
        <w:rPr>
          <w:sz w:val="28"/>
          <w:szCs w:val="28"/>
        </w:rPr>
        <w:t xml:space="preserve"> Соломії Ігорівни.</w:t>
      </w:r>
    </w:p>
    <w:p w:rsidR="0016458E" w:rsidRPr="006C36F1" w:rsidRDefault="0016458E" w:rsidP="0016458E">
      <w:pPr>
        <w:spacing w:line="20" w:lineRule="atLeast"/>
        <w:jc w:val="both"/>
        <w:rPr>
          <w:b/>
          <w:sz w:val="28"/>
          <w:szCs w:val="28"/>
        </w:rPr>
      </w:pPr>
      <w:r>
        <w:rPr>
          <w:sz w:val="28"/>
          <w:szCs w:val="28"/>
        </w:rPr>
        <w:t xml:space="preserve">2. </w:t>
      </w:r>
      <w:r w:rsidRPr="006C36F1">
        <w:rPr>
          <w:sz w:val="28"/>
          <w:szCs w:val="28"/>
        </w:rPr>
        <w:t xml:space="preserve">Про формування пропозицій стосовно потреби у </w:t>
      </w:r>
      <w:r w:rsidRPr="006C36F1">
        <w:rPr>
          <w:sz w:val="28"/>
          <w:szCs w:val="28"/>
          <w:lang w:eastAsia="uk-UA"/>
        </w:rPr>
        <w:t xml:space="preserve">субвенції </w:t>
      </w:r>
      <w:r w:rsidRPr="006C36F1">
        <w:rPr>
          <w:sz w:val="28"/>
          <w:szCs w:val="28"/>
        </w:rPr>
        <w:t>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16458E" w:rsidRPr="0059779E" w:rsidRDefault="0016458E" w:rsidP="0016458E">
      <w:pPr>
        <w:spacing w:line="240" w:lineRule="atLeast"/>
        <w:jc w:val="both"/>
        <w:rPr>
          <w:sz w:val="28"/>
          <w:szCs w:val="28"/>
        </w:rPr>
      </w:pPr>
    </w:p>
    <w:p w:rsidR="0016458E" w:rsidRPr="001D4D77" w:rsidRDefault="0016458E" w:rsidP="0016458E">
      <w:pPr>
        <w:spacing w:line="20" w:lineRule="atLeast"/>
        <w:jc w:val="both"/>
        <w:rPr>
          <w:sz w:val="28"/>
          <w:szCs w:val="28"/>
        </w:rPr>
      </w:pPr>
      <w:r w:rsidRPr="001D4D77">
        <w:rPr>
          <w:b/>
          <w:sz w:val="28"/>
          <w:szCs w:val="28"/>
        </w:rPr>
        <w:t>ВИРІШИЛИ:</w:t>
      </w:r>
      <w:r w:rsidRPr="001D4D77">
        <w:rPr>
          <w:sz w:val="28"/>
          <w:szCs w:val="28"/>
        </w:rPr>
        <w:t xml:space="preserve"> затвердити порядок денний.</w:t>
      </w:r>
    </w:p>
    <w:p w:rsidR="0016458E" w:rsidRPr="001D4D77" w:rsidRDefault="0016458E" w:rsidP="0016458E">
      <w:pPr>
        <w:spacing w:line="20" w:lineRule="atLeast"/>
        <w:jc w:val="both"/>
        <w:rPr>
          <w:sz w:val="28"/>
          <w:szCs w:val="28"/>
        </w:rPr>
      </w:pPr>
      <w:r w:rsidRPr="001D4D77">
        <w:rPr>
          <w:sz w:val="28"/>
          <w:szCs w:val="28"/>
        </w:rPr>
        <w:lastRenderedPageBreak/>
        <w:t>Голосували: З</w:t>
      </w:r>
      <w:r>
        <w:rPr>
          <w:sz w:val="28"/>
          <w:szCs w:val="28"/>
        </w:rPr>
        <w:t>А</w:t>
      </w:r>
      <w:r w:rsidRPr="001D4D77">
        <w:rPr>
          <w:sz w:val="28"/>
          <w:szCs w:val="28"/>
        </w:rPr>
        <w:t xml:space="preserve"> – </w:t>
      </w:r>
      <w:r>
        <w:rPr>
          <w:sz w:val="28"/>
          <w:szCs w:val="28"/>
        </w:rPr>
        <w:t>12</w:t>
      </w:r>
      <w:r w:rsidRPr="001D4D77">
        <w:rPr>
          <w:sz w:val="28"/>
          <w:szCs w:val="28"/>
        </w:rPr>
        <w:t>, П</w:t>
      </w:r>
      <w:r>
        <w:rPr>
          <w:sz w:val="28"/>
          <w:szCs w:val="28"/>
        </w:rPr>
        <w:t>РОТИ</w:t>
      </w:r>
      <w:r w:rsidRPr="001D4D77">
        <w:rPr>
          <w:sz w:val="28"/>
          <w:szCs w:val="28"/>
        </w:rPr>
        <w:t xml:space="preserve"> – 0, У</w:t>
      </w:r>
      <w:r>
        <w:rPr>
          <w:sz w:val="28"/>
          <w:szCs w:val="28"/>
        </w:rPr>
        <w:t>ТРИМАЛИСЬ</w:t>
      </w:r>
      <w:r w:rsidRPr="001D4D77">
        <w:rPr>
          <w:sz w:val="28"/>
          <w:szCs w:val="28"/>
        </w:rPr>
        <w:t xml:space="preserve"> – 0.</w:t>
      </w:r>
    </w:p>
    <w:p w:rsidR="0016458E" w:rsidRDefault="0016458E" w:rsidP="0016458E">
      <w:pPr>
        <w:spacing w:line="20" w:lineRule="atLeast"/>
        <w:jc w:val="both"/>
        <w:rPr>
          <w:b/>
          <w:sz w:val="28"/>
          <w:szCs w:val="28"/>
        </w:rPr>
      </w:pPr>
    </w:p>
    <w:p w:rsidR="0016458E" w:rsidRDefault="0016458E" w:rsidP="0016458E">
      <w:pPr>
        <w:spacing w:line="20" w:lineRule="atLeast"/>
        <w:jc w:val="both"/>
        <w:rPr>
          <w:b/>
          <w:sz w:val="28"/>
          <w:szCs w:val="28"/>
        </w:rPr>
      </w:pPr>
      <w:r>
        <w:rPr>
          <w:b/>
          <w:sz w:val="28"/>
          <w:szCs w:val="28"/>
        </w:rPr>
        <w:t>По першому питанню</w:t>
      </w:r>
    </w:p>
    <w:p w:rsidR="0016458E" w:rsidRDefault="0016458E" w:rsidP="0016458E">
      <w:pPr>
        <w:spacing w:line="20" w:lineRule="atLeast"/>
        <w:jc w:val="both"/>
        <w:rPr>
          <w:sz w:val="28"/>
          <w:szCs w:val="28"/>
        </w:rPr>
      </w:pPr>
      <w:r w:rsidRPr="001D4D77">
        <w:rPr>
          <w:b/>
          <w:sz w:val="28"/>
          <w:szCs w:val="28"/>
        </w:rPr>
        <w:t>СЛУХАЛИ:</w:t>
      </w:r>
      <w:r w:rsidRPr="001D4D77">
        <w:rPr>
          <w:sz w:val="28"/>
          <w:szCs w:val="28"/>
        </w:rPr>
        <w:t xml:space="preserve"> </w:t>
      </w:r>
    </w:p>
    <w:bookmarkEnd w:id="1"/>
    <w:p w:rsidR="0016458E" w:rsidRPr="001407B1" w:rsidRDefault="0016458E" w:rsidP="0016458E">
      <w:pPr>
        <w:pStyle w:val="a9"/>
        <w:spacing w:before="0" w:beforeAutospacing="0" w:after="0" w:afterAutospacing="0"/>
        <w:jc w:val="both"/>
        <w:rPr>
          <w:rFonts w:ascii="Times New Roman" w:hAnsi="Times New Roman"/>
          <w:sz w:val="28"/>
          <w:szCs w:val="28"/>
        </w:rPr>
      </w:pPr>
      <w:proofErr w:type="spellStart"/>
      <w:r>
        <w:rPr>
          <w:rFonts w:ascii="Times New Roman" w:hAnsi="Times New Roman"/>
          <w:sz w:val="28"/>
          <w:szCs w:val="28"/>
        </w:rPr>
        <w:t>Карпуса</w:t>
      </w:r>
      <w:proofErr w:type="spellEnd"/>
      <w:r>
        <w:rPr>
          <w:rFonts w:ascii="Times New Roman" w:hAnsi="Times New Roman"/>
          <w:sz w:val="28"/>
          <w:szCs w:val="28"/>
        </w:rPr>
        <w:t xml:space="preserve"> Б.С.</w:t>
      </w:r>
      <w:r w:rsidRPr="001D4D77">
        <w:rPr>
          <w:rFonts w:ascii="Times New Roman" w:hAnsi="Times New Roman"/>
          <w:sz w:val="28"/>
          <w:szCs w:val="28"/>
        </w:rPr>
        <w:t xml:space="preserve"> – голову комісії, </w:t>
      </w:r>
      <w:r>
        <w:rPr>
          <w:rFonts w:ascii="Times New Roman" w:hAnsi="Times New Roman"/>
          <w:sz w:val="28"/>
          <w:szCs w:val="28"/>
        </w:rPr>
        <w:t>який повідомив</w:t>
      </w:r>
      <w:r w:rsidRPr="001D4D77">
        <w:rPr>
          <w:rFonts w:ascii="Times New Roman" w:hAnsi="Times New Roman"/>
          <w:sz w:val="28"/>
          <w:szCs w:val="28"/>
        </w:rPr>
        <w:t xml:space="preserve">, </w:t>
      </w:r>
      <w:r w:rsidRPr="0049256A">
        <w:rPr>
          <w:rFonts w:ascii="Times New Roman" w:hAnsi="Times New Roman"/>
          <w:sz w:val="28"/>
          <w:szCs w:val="28"/>
        </w:rPr>
        <w:t xml:space="preserve">що </w:t>
      </w:r>
      <w:r>
        <w:rPr>
          <w:rFonts w:ascii="Times New Roman" w:hAnsi="Times New Roman"/>
          <w:sz w:val="28"/>
          <w:szCs w:val="28"/>
        </w:rPr>
        <w:t xml:space="preserve">14 березня 2025 року набрала чинності постанова Кабінету Міністрів України від 7 березня 2025 року № 284 </w:t>
      </w:r>
      <w:r w:rsidRPr="005B4C39">
        <w:rPr>
          <w:rFonts w:ascii="Times New Roman" w:hAnsi="Times New Roman"/>
          <w:sz w:val="28"/>
          <w:szCs w:val="28"/>
        </w:rPr>
        <w:t>«</w:t>
      </w:r>
      <w:r w:rsidRPr="005B4C39">
        <w:rPr>
          <w:rFonts w:ascii="Times New Roman" w:hAnsi="Times New Roman"/>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5B4C39">
        <w:rPr>
          <w:rFonts w:ascii="Times New Roman" w:hAnsi="Times New Roman"/>
          <w:sz w:val="28"/>
          <w:szCs w:val="28"/>
        </w:rPr>
        <w:t>»</w:t>
      </w:r>
      <w:r>
        <w:rPr>
          <w:rFonts w:ascii="Times New Roman" w:hAnsi="Times New Roman"/>
          <w:sz w:val="28"/>
          <w:szCs w:val="28"/>
        </w:rPr>
        <w:t xml:space="preserve"> (далі - Субвенція). П</w:t>
      </w:r>
      <w:r w:rsidRPr="0049256A">
        <w:rPr>
          <w:rFonts w:ascii="Times New Roman" w:hAnsi="Times New Roman"/>
          <w:sz w:val="28"/>
          <w:szCs w:val="28"/>
        </w:rPr>
        <w:t xml:space="preserve">остановою </w:t>
      </w:r>
      <w:r>
        <w:rPr>
          <w:rFonts w:ascii="Times New Roman" w:hAnsi="Times New Roman"/>
          <w:sz w:val="28"/>
          <w:szCs w:val="28"/>
        </w:rPr>
        <w:t xml:space="preserve">затверджено </w:t>
      </w:r>
      <w:r w:rsidRPr="001407B1">
        <w:rPr>
          <w:rFonts w:ascii="Times New Roman" w:hAnsi="Times New Roman"/>
          <w:sz w:val="28"/>
          <w:szCs w:val="28"/>
        </w:rPr>
        <w:t xml:space="preserve">Порядок та умови надання </w:t>
      </w:r>
      <w:r>
        <w:rPr>
          <w:rFonts w:ascii="Times New Roman" w:hAnsi="Times New Roman"/>
          <w:sz w:val="28"/>
          <w:szCs w:val="28"/>
        </w:rPr>
        <w:t xml:space="preserve">у 2025 році </w:t>
      </w:r>
      <w:r w:rsidRPr="001407B1">
        <w:rPr>
          <w:rFonts w:ascii="Times New Roman" w:hAnsi="Times New Roman"/>
          <w:sz w:val="28"/>
          <w:szCs w:val="28"/>
        </w:rPr>
        <w:t xml:space="preserve">субвенції з державного бюджету місцевим бюджетам на </w:t>
      </w:r>
      <w:r w:rsidRPr="005B4C39">
        <w:rPr>
          <w:rFonts w:ascii="Times New Roman" w:hAnsi="Times New Roman"/>
          <w:bCs/>
          <w:sz w:val="28"/>
          <w:szCs w:val="28"/>
          <w:shd w:val="clear" w:color="auto" w:fill="FFFFFF"/>
        </w:rPr>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49256A">
        <w:rPr>
          <w:rFonts w:ascii="Times New Roman" w:hAnsi="Times New Roman"/>
          <w:sz w:val="28"/>
          <w:szCs w:val="28"/>
        </w:rPr>
        <w:t xml:space="preserve"> (далі – </w:t>
      </w:r>
      <w:r w:rsidRPr="0049256A">
        <w:rPr>
          <w:rFonts w:ascii="Times New Roman" w:hAnsi="Times New Roman"/>
          <w:color w:val="000000"/>
          <w:sz w:val="28"/>
          <w:szCs w:val="28"/>
        </w:rPr>
        <w:t>Порядок надання субвенції</w:t>
      </w:r>
      <w:r>
        <w:rPr>
          <w:rFonts w:ascii="Times New Roman" w:hAnsi="Times New Roman"/>
          <w:sz w:val="28"/>
          <w:szCs w:val="28"/>
        </w:rPr>
        <w:t>).</w:t>
      </w:r>
    </w:p>
    <w:p w:rsidR="0016458E" w:rsidRPr="005B4C39" w:rsidRDefault="0016458E" w:rsidP="0016458E">
      <w:pPr>
        <w:pStyle w:val="a9"/>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color w:val="000000"/>
          <w:sz w:val="28"/>
          <w:szCs w:val="28"/>
          <w:shd w:val="clear" w:color="auto" w:fill="FFFFFF"/>
        </w:rPr>
        <w:t>Р</w:t>
      </w:r>
      <w:r w:rsidRPr="001D4D77">
        <w:rPr>
          <w:rFonts w:ascii="Times New Roman" w:hAnsi="Times New Roman"/>
          <w:bCs/>
          <w:color w:val="000000"/>
          <w:sz w:val="28"/>
          <w:szCs w:val="28"/>
          <w:shd w:val="clear" w:color="auto" w:fill="FFFFFF"/>
        </w:rPr>
        <w:t xml:space="preserve">ішенням виконавчого комітету </w:t>
      </w:r>
      <w:r w:rsidRPr="005B4C39">
        <w:rPr>
          <w:rFonts w:ascii="Times New Roman" w:hAnsi="Times New Roman"/>
          <w:bCs/>
          <w:color w:val="000000"/>
          <w:sz w:val="28"/>
          <w:szCs w:val="28"/>
          <w:shd w:val="clear" w:color="auto" w:fill="FFFFFF"/>
        </w:rPr>
        <w:t xml:space="preserve">Нововолинської міської ради від 20.03.2025 року № 375 </w:t>
      </w:r>
      <w:r w:rsidRPr="005B4C39">
        <w:rPr>
          <w:rFonts w:ascii="Times New Roman" w:hAnsi="Times New Roman"/>
          <w:sz w:val="28"/>
          <w:szCs w:val="28"/>
        </w:rPr>
        <w:t xml:space="preserve">було утворено місцеву комісію для формування пропозицій стосовно потреби щодо спрямування </w:t>
      </w:r>
      <w:r w:rsidRPr="005B4C39">
        <w:rPr>
          <w:rFonts w:ascii="Times New Roman" w:hAnsi="Times New Roman"/>
          <w:sz w:val="28"/>
          <w:szCs w:val="28"/>
          <w:lang w:eastAsia="uk-UA"/>
        </w:rPr>
        <w:t xml:space="preserve">субвенції у 2025 році </w:t>
      </w:r>
      <w:r w:rsidRPr="005B4C39">
        <w:rPr>
          <w:rFonts w:ascii="Times New Roman" w:hAnsi="Times New Roman"/>
          <w:sz w:val="28"/>
          <w:szCs w:val="28"/>
        </w:rPr>
        <w:t xml:space="preserve">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 – Комісія), затверджено її склад та положення про комісію. </w:t>
      </w:r>
    </w:p>
    <w:p w:rsidR="0016458E" w:rsidRPr="0059779E" w:rsidRDefault="0016458E" w:rsidP="0016458E">
      <w:pPr>
        <w:spacing w:line="240" w:lineRule="atLeast"/>
        <w:jc w:val="both"/>
        <w:rPr>
          <w:sz w:val="28"/>
          <w:szCs w:val="28"/>
        </w:rPr>
      </w:pPr>
      <w:r w:rsidRPr="004543C0">
        <w:rPr>
          <w:color w:val="FF0000"/>
          <w:sz w:val="28"/>
          <w:szCs w:val="28"/>
        </w:rPr>
        <w:tab/>
      </w:r>
      <w:r w:rsidRPr="00FC7997">
        <w:rPr>
          <w:color w:val="000000" w:themeColor="text1"/>
          <w:sz w:val="28"/>
          <w:szCs w:val="28"/>
        </w:rPr>
        <w:t>02 квітня 2025 року Комісією було визначено</w:t>
      </w:r>
      <w:r>
        <w:rPr>
          <w:color w:val="FF0000"/>
          <w:sz w:val="28"/>
          <w:szCs w:val="28"/>
        </w:rPr>
        <w:t xml:space="preserve"> </w:t>
      </w:r>
      <w:r w:rsidRPr="00D52F16">
        <w:rPr>
          <w:sz w:val="28"/>
          <w:szCs w:val="28"/>
        </w:rPr>
        <w:t>спрямува</w:t>
      </w:r>
      <w:r>
        <w:rPr>
          <w:sz w:val="28"/>
          <w:szCs w:val="28"/>
        </w:rPr>
        <w:t xml:space="preserve">ти </w:t>
      </w:r>
      <w:r w:rsidRPr="00D52F16">
        <w:rPr>
          <w:sz w:val="28"/>
          <w:szCs w:val="28"/>
        </w:rPr>
        <w:t>субвенці</w:t>
      </w:r>
      <w:r>
        <w:rPr>
          <w:sz w:val="28"/>
          <w:szCs w:val="28"/>
        </w:rPr>
        <w:t>ю на</w:t>
      </w:r>
      <w:r w:rsidRPr="0059779E">
        <w:rPr>
          <w:sz w:val="28"/>
          <w:szCs w:val="28"/>
        </w:rPr>
        <w:t xml:space="preserve"> </w:t>
      </w:r>
      <w:r w:rsidRPr="00D52F16">
        <w:rPr>
          <w:sz w:val="28"/>
          <w:szCs w:val="28"/>
        </w:rPr>
        <w:t xml:space="preserve">придбання житла для новоствореного дитячого будинку сімейного типу </w:t>
      </w:r>
      <w:proofErr w:type="spellStart"/>
      <w:r w:rsidRPr="0059779E">
        <w:rPr>
          <w:sz w:val="28"/>
          <w:szCs w:val="28"/>
        </w:rPr>
        <w:t>Сукача</w:t>
      </w:r>
      <w:proofErr w:type="spellEnd"/>
      <w:r w:rsidRPr="0059779E">
        <w:rPr>
          <w:sz w:val="28"/>
          <w:szCs w:val="28"/>
        </w:rPr>
        <w:t xml:space="preserve"> Рувима Анатолійовича та </w:t>
      </w:r>
      <w:proofErr w:type="spellStart"/>
      <w:r w:rsidRPr="0059779E">
        <w:rPr>
          <w:sz w:val="28"/>
          <w:szCs w:val="28"/>
        </w:rPr>
        <w:t>Сукач</w:t>
      </w:r>
      <w:proofErr w:type="spellEnd"/>
      <w:r w:rsidRPr="0059779E">
        <w:rPr>
          <w:sz w:val="28"/>
          <w:szCs w:val="28"/>
        </w:rPr>
        <w:t xml:space="preserve"> Соломії Ігорівни</w:t>
      </w:r>
      <w:r>
        <w:rPr>
          <w:sz w:val="28"/>
          <w:szCs w:val="28"/>
        </w:rPr>
        <w:t xml:space="preserve"> та </w:t>
      </w:r>
      <w:r w:rsidRPr="00D52F16">
        <w:rPr>
          <w:sz w:val="28"/>
          <w:szCs w:val="28"/>
        </w:rPr>
        <w:t xml:space="preserve">придбання житла для новоствореного дитячого будинку сімейного типу </w:t>
      </w:r>
      <w:proofErr w:type="spellStart"/>
      <w:r w:rsidRPr="0059779E">
        <w:rPr>
          <w:sz w:val="28"/>
          <w:szCs w:val="28"/>
        </w:rPr>
        <w:t>Сукача</w:t>
      </w:r>
      <w:proofErr w:type="spellEnd"/>
      <w:r w:rsidRPr="0059779E">
        <w:rPr>
          <w:sz w:val="28"/>
          <w:szCs w:val="28"/>
        </w:rPr>
        <w:t xml:space="preserve"> </w:t>
      </w:r>
      <w:proofErr w:type="spellStart"/>
      <w:r w:rsidRPr="0059779E">
        <w:rPr>
          <w:sz w:val="28"/>
          <w:szCs w:val="28"/>
        </w:rPr>
        <w:t>Аліма</w:t>
      </w:r>
      <w:proofErr w:type="spellEnd"/>
      <w:r w:rsidRPr="0059779E">
        <w:rPr>
          <w:sz w:val="28"/>
          <w:szCs w:val="28"/>
        </w:rPr>
        <w:t xml:space="preserve"> Анатолійовича та </w:t>
      </w:r>
      <w:proofErr w:type="spellStart"/>
      <w:r w:rsidRPr="0059779E">
        <w:rPr>
          <w:sz w:val="28"/>
          <w:szCs w:val="28"/>
        </w:rPr>
        <w:t>Сукач</w:t>
      </w:r>
      <w:proofErr w:type="spellEnd"/>
      <w:r w:rsidRPr="0059779E">
        <w:rPr>
          <w:sz w:val="28"/>
          <w:szCs w:val="28"/>
        </w:rPr>
        <w:t xml:space="preserve"> Дарії Павлівни.</w:t>
      </w:r>
    </w:p>
    <w:p w:rsidR="0016458E" w:rsidRPr="00D52F16" w:rsidRDefault="0016458E" w:rsidP="0016458E">
      <w:pPr>
        <w:spacing w:line="240" w:lineRule="atLeast"/>
        <w:jc w:val="both"/>
        <w:rPr>
          <w:sz w:val="28"/>
          <w:szCs w:val="28"/>
        </w:rPr>
      </w:pPr>
      <w:r>
        <w:rPr>
          <w:sz w:val="28"/>
          <w:szCs w:val="28"/>
        </w:rPr>
        <w:t xml:space="preserve">         </w:t>
      </w:r>
      <w:r w:rsidRPr="00D52F16">
        <w:rPr>
          <w:sz w:val="28"/>
          <w:szCs w:val="28"/>
        </w:rPr>
        <w:t>Наказом начальника Волинської обласної військової адміністрації від 18.04.2025 № 88 «Про внесення змін до показників обласного бюджету на 2025 рік», бюджету Нововолинської територіальної громади виділено субвенцію з державного бюджету в сумі 10 807 657 грн.,</w:t>
      </w:r>
      <w:r w:rsidRPr="00D52F16">
        <w:rPr>
          <w:sz w:val="28"/>
          <w:szCs w:val="28"/>
          <w:shd w:val="clear" w:color="auto" w:fill="FFFFFF"/>
        </w:rPr>
        <w:t xml:space="preserve"> </w:t>
      </w:r>
      <w:r w:rsidRPr="00D52F16">
        <w:rPr>
          <w:sz w:val="28"/>
          <w:szCs w:val="28"/>
        </w:rPr>
        <w:t xml:space="preserve">з бюджету нашої  громади у розмірі 10 відсотків граничної вартості житла для  </w:t>
      </w:r>
      <w:proofErr w:type="spellStart"/>
      <w:r w:rsidRPr="00D52F16">
        <w:rPr>
          <w:sz w:val="28"/>
          <w:szCs w:val="28"/>
        </w:rPr>
        <w:t>співфінансування</w:t>
      </w:r>
      <w:proofErr w:type="spellEnd"/>
      <w:r w:rsidRPr="00D52F16">
        <w:rPr>
          <w:sz w:val="28"/>
          <w:szCs w:val="28"/>
        </w:rPr>
        <w:t xml:space="preserve"> придбання   житла для новостворених дитячих будинків сімейного типу виділено кошти у сумі 1 200 851грн.  </w:t>
      </w:r>
    </w:p>
    <w:p w:rsidR="0016458E" w:rsidRPr="0059779E" w:rsidRDefault="0016458E" w:rsidP="0016458E">
      <w:pPr>
        <w:spacing w:line="240" w:lineRule="atLeast"/>
        <w:jc w:val="both"/>
        <w:rPr>
          <w:sz w:val="28"/>
          <w:szCs w:val="28"/>
        </w:rPr>
      </w:pPr>
      <w:r>
        <w:rPr>
          <w:sz w:val="28"/>
          <w:szCs w:val="28"/>
        </w:rPr>
        <w:t xml:space="preserve">         </w:t>
      </w:r>
      <w:r w:rsidRPr="0059779E">
        <w:rPr>
          <w:sz w:val="28"/>
          <w:szCs w:val="28"/>
        </w:rPr>
        <w:t xml:space="preserve">Службі у справах дітей </w:t>
      </w:r>
      <w:r>
        <w:rPr>
          <w:sz w:val="28"/>
          <w:szCs w:val="28"/>
        </w:rPr>
        <w:t xml:space="preserve">було доручено </w:t>
      </w:r>
      <w:r w:rsidRPr="0059779E">
        <w:rPr>
          <w:sz w:val="28"/>
          <w:szCs w:val="28"/>
        </w:rPr>
        <w:t>провести роботу щодо підбору житла для дитяч</w:t>
      </w:r>
      <w:r>
        <w:rPr>
          <w:sz w:val="28"/>
          <w:szCs w:val="28"/>
        </w:rPr>
        <w:t>их</w:t>
      </w:r>
      <w:r w:rsidRPr="0059779E">
        <w:rPr>
          <w:sz w:val="28"/>
          <w:szCs w:val="28"/>
        </w:rPr>
        <w:t xml:space="preserve"> будинк</w:t>
      </w:r>
      <w:r>
        <w:rPr>
          <w:sz w:val="28"/>
          <w:szCs w:val="28"/>
        </w:rPr>
        <w:t>ів</w:t>
      </w:r>
      <w:r w:rsidRPr="0059779E">
        <w:rPr>
          <w:sz w:val="28"/>
          <w:szCs w:val="28"/>
        </w:rPr>
        <w:t xml:space="preserve"> сімейного типу та подати на розгляд комісії пакет документів, відповідно до  пункту 15 </w:t>
      </w:r>
      <w:r w:rsidRPr="0059779E">
        <w:rPr>
          <w:rStyle w:val="rvts0"/>
          <w:sz w:val="28"/>
          <w:szCs w:val="28"/>
        </w:rPr>
        <w:t>Порядку надання субвенції</w:t>
      </w:r>
      <w:r w:rsidRPr="0059779E">
        <w:rPr>
          <w:sz w:val="28"/>
          <w:szCs w:val="28"/>
        </w:rPr>
        <w:t xml:space="preserve">.  </w:t>
      </w:r>
    </w:p>
    <w:p w:rsidR="0016458E" w:rsidRDefault="0016458E" w:rsidP="0016458E">
      <w:pPr>
        <w:spacing w:line="20" w:lineRule="atLeast"/>
        <w:jc w:val="both"/>
        <w:rPr>
          <w:color w:val="000000"/>
          <w:sz w:val="28"/>
          <w:szCs w:val="28"/>
        </w:rPr>
      </w:pPr>
      <w:r w:rsidRPr="000A616A">
        <w:rPr>
          <w:b/>
          <w:color w:val="000000"/>
          <w:sz w:val="28"/>
          <w:szCs w:val="28"/>
        </w:rPr>
        <w:t>ВИСТУПИЛИ:</w:t>
      </w:r>
      <w:r>
        <w:rPr>
          <w:color w:val="000000"/>
          <w:sz w:val="28"/>
          <w:szCs w:val="28"/>
        </w:rPr>
        <w:t xml:space="preserve"> </w:t>
      </w:r>
    </w:p>
    <w:p w:rsidR="0016458E" w:rsidRPr="0059779E" w:rsidRDefault="0016458E" w:rsidP="0016458E">
      <w:pPr>
        <w:spacing w:line="240" w:lineRule="atLeast"/>
        <w:jc w:val="both"/>
        <w:rPr>
          <w:sz w:val="28"/>
          <w:szCs w:val="28"/>
        </w:rPr>
      </w:pPr>
      <w:proofErr w:type="spellStart"/>
      <w:r w:rsidRPr="00F4199A">
        <w:rPr>
          <w:color w:val="000000"/>
          <w:sz w:val="28"/>
          <w:szCs w:val="28"/>
          <w:u w:val="single"/>
        </w:rPr>
        <w:t>Думич</w:t>
      </w:r>
      <w:proofErr w:type="spellEnd"/>
      <w:r w:rsidRPr="00F4199A">
        <w:rPr>
          <w:color w:val="000000"/>
          <w:sz w:val="28"/>
          <w:szCs w:val="28"/>
          <w:u w:val="single"/>
        </w:rPr>
        <w:t xml:space="preserve"> І.О.</w:t>
      </w:r>
      <w:r>
        <w:rPr>
          <w:color w:val="000000"/>
          <w:sz w:val="28"/>
          <w:szCs w:val="28"/>
        </w:rPr>
        <w:t xml:space="preserve"> – начальник служби у справах дітей, повідомила присутніх  про </w:t>
      </w:r>
      <w:r w:rsidRPr="00497788">
        <w:rPr>
          <w:color w:val="000000"/>
          <w:sz w:val="28"/>
          <w:lang w:eastAsia="uk-UA"/>
        </w:rPr>
        <w:t>житлов</w:t>
      </w:r>
      <w:r>
        <w:rPr>
          <w:color w:val="000000"/>
          <w:sz w:val="28"/>
          <w:lang w:eastAsia="uk-UA"/>
        </w:rPr>
        <w:t>ий</w:t>
      </w:r>
      <w:r w:rsidRPr="00497788">
        <w:rPr>
          <w:color w:val="000000"/>
          <w:sz w:val="28"/>
          <w:lang w:eastAsia="uk-UA"/>
        </w:rPr>
        <w:t xml:space="preserve"> об’єкт, який планується придбати для забезпечення житлом </w:t>
      </w:r>
      <w:r w:rsidRPr="00497788">
        <w:rPr>
          <w:sz w:val="28"/>
          <w:szCs w:val="28"/>
        </w:rPr>
        <w:t>новоствореного дитячого будинку сімейного типу</w:t>
      </w:r>
      <w:r>
        <w:rPr>
          <w:sz w:val="28"/>
          <w:szCs w:val="28"/>
        </w:rPr>
        <w:t xml:space="preserve"> </w:t>
      </w:r>
      <w:proofErr w:type="spellStart"/>
      <w:r w:rsidRPr="0059779E">
        <w:rPr>
          <w:sz w:val="28"/>
          <w:szCs w:val="28"/>
        </w:rPr>
        <w:t>Сукача</w:t>
      </w:r>
      <w:proofErr w:type="spellEnd"/>
      <w:r w:rsidRPr="0059779E">
        <w:rPr>
          <w:sz w:val="28"/>
          <w:szCs w:val="28"/>
        </w:rPr>
        <w:t xml:space="preserve"> Рувима Анатолій</w:t>
      </w:r>
      <w:r>
        <w:rPr>
          <w:sz w:val="28"/>
          <w:szCs w:val="28"/>
        </w:rPr>
        <w:t xml:space="preserve">овича та </w:t>
      </w:r>
      <w:proofErr w:type="spellStart"/>
      <w:r>
        <w:rPr>
          <w:sz w:val="28"/>
          <w:szCs w:val="28"/>
        </w:rPr>
        <w:t>Сукач</w:t>
      </w:r>
      <w:proofErr w:type="spellEnd"/>
      <w:r>
        <w:rPr>
          <w:sz w:val="28"/>
          <w:szCs w:val="28"/>
        </w:rPr>
        <w:t xml:space="preserve"> Соломії Ігорівни.</w:t>
      </w:r>
    </w:p>
    <w:p w:rsidR="0016458E" w:rsidRPr="00497788" w:rsidRDefault="0016458E" w:rsidP="0016458E">
      <w:pPr>
        <w:pStyle w:val="a9"/>
        <w:spacing w:before="0" w:beforeAutospacing="0" w:after="0" w:afterAutospacing="0" w:line="200" w:lineRule="atLeast"/>
        <w:jc w:val="both"/>
        <w:rPr>
          <w:rFonts w:ascii="Times New Roman" w:hAnsi="Times New Roman"/>
          <w:sz w:val="28"/>
          <w:szCs w:val="28"/>
        </w:rPr>
      </w:pPr>
      <w:r w:rsidRPr="00497788">
        <w:rPr>
          <w:rFonts w:ascii="Times New Roman" w:hAnsi="Times New Roman"/>
          <w:sz w:val="28"/>
          <w:szCs w:val="28"/>
        </w:rPr>
        <w:t xml:space="preserve">    </w:t>
      </w:r>
      <w:r>
        <w:rPr>
          <w:rFonts w:ascii="Times New Roman" w:hAnsi="Times New Roman"/>
          <w:sz w:val="28"/>
          <w:szCs w:val="28"/>
        </w:rPr>
        <w:t xml:space="preserve">  Цей житловий будинок знаходиться за адресою: </w:t>
      </w:r>
      <w:r w:rsidRPr="00497788">
        <w:rPr>
          <w:rFonts w:ascii="Times New Roman" w:hAnsi="Times New Roman"/>
          <w:sz w:val="28"/>
          <w:szCs w:val="28"/>
        </w:rPr>
        <w:t>вулиця Івасюка, будинок 16, місто Нововолинськ, Володимирський район, Волинська область</w:t>
      </w:r>
      <w:r w:rsidRPr="00497788">
        <w:rPr>
          <w:rFonts w:ascii="Times New Roman" w:eastAsia="Times New Roman" w:hAnsi="Times New Roman"/>
          <w:sz w:val="28"/>
          <w:szCs w:val="28"/>
        </w:rPr>
        <w:t>.</w:t>
      </w:r>
      <w:r>
        <w:rPr>
          <w:rFonts w:ascii="Times New Roman" w:eastAsia="Times New Roman" w:hAnsi="Times New Roman"/>
          <w:sz w:val="28"/>
          <w:szCs w:val="28"/>
        </w:rPr>
        <w:t xml:space="preserve"> </w:t>
      </w:r>
      <w:r w:rsidRPr="00497788">
        <w:rPr>
          <w:rFonts w:ascii="Times New Roman" w:hAnsi="Times New Roman"/>
          <w:sz w:val="28"/>
          <w:szCs w:val="28"/>
        </w:rPr>
        <w:t xml:space="preserve">На праві  власності майно належить Луцику </w:t>
      </w:r>
      <w:proofErr w:type="spellStart"/>
      <w:r w:rsidRPr="00497788">
        <w:rPr>
          <w:rFonts w:ascii="Times New Roman" w:hAnsi="Times New Roman"/>
          <w:sz w:val="28"/>
          <w:szCs w:val="28"/>
        </w:rPr>
        <w:t>Федіру</w:t>
      </w:r>
      <w:proofErr w:type="spellEnd"/>
      <w:r w:rsidRPr="00497788">
        <w:rPr>
          <w:rFonts w:ascii="Times New Roman" w:hAnsi="Times New Roman"/>
          <w:sz w:val="28"/>
          <w:szCs w:val="28"/>
        </w:rPr>
        <w:t xml:space="preserve"> Івановичу, що підтверджується витягом з Державного реєстру речових прав на нерухоме майно про реєстрацію права власності</w:t>
      </w:r>
      <w:r>
        <w:rPr>
          <w:rFonts w:ascii="Times New Roman" w:hAnsi="Times New Roman"/>
          <w:sz w:val="28"/>
          <w:szCs w:val="28"/>
        </w:rPr>
        <w:t xml:space="preserve"> від 09.02.2022</w:t>
      </w:r>
      <w:r w:rsidRPr="00497788">
        <w:rPr>
          <w:rFonts w:ascii="Times New Roman" w:hAnsi="Times New Roman"/>
          <w:sz w:val="28"/>
          <w:szCs w:val="28"/>
        </w:rPr>
        <w:t xml:space="preserve">. </w:t>
      </w:r>
      <w:r>
        <w:rPr>
          <w:rFonts w:ascii="Times New Roman" w:hAnsi="Times New Roman"/>
          <w:sz w:val="28"/>
          <w:szCs w:val="28"/>
        </w:rPr>
        <w:t>Ж</w:t>
      </w:r>
      <w:r w:rsidRPr="00497788">
        <w:rPr>
          <w:rFonts w:ascii="Times New Roman" w:hAnsi="Times New Roman"/>
          <w:sz w:val="28"/>
          <w:szCs w:val="28"/>
        </w:rPr>
        <w:t xml:space="preserve">итлове приміщення являє собою утеплений цегляний двоповерховий будинок загальною площею 194,4 кв. м, з житловою площею 105,8 кв. м. У будинку розміщено шість житлових кімнат (по три на кожному поверсі), а також кухня, дві ванні кімнати з санвузлами, чотири гардеробні, три коридори та три </w:t>
      </w:r>
      <w:proofErr w:type="spellStart"/>
      <w:r w:rsidRPr="00497788">
        <w:rPr>
          <w:rFonts w:ascii="Times New Roman" w:hAnsi="Times New Roman"/>
          <w:sz w:val="28"/>
          <w:szCs w:val="28"/>
        </w:rPr>
        <w:t>кладові</w:t>
      </w:r>
      <w:proofErr w:type="spellEnd"/>
      <w:r w:rsidRPr="00497788">
        <w:rPr>
          <w:rFonts w:ascii="Times New Roman" w:hAnsi="Times New Roman"/>
          <w:sz w:val="28"/>
          <w:szCs w:val="28"/>
        </w:rPr>
        <w:t xml:space="preserve"> приміщення.</w:t>
      </w:r>
    </w:p>
    <w:p w:rsidR="0016458E" w:rsidRPr="00497788" w:rsidRDefault="0016458E" w:rsidP="0016458E">
      <w:pPr>
        <w:pStyle w:val="a9"/>
        <w:spacing w:before="0" w:beforeAutospacing="0" w:after="0" w:afterAutospacing="0" w:line="240" w:lineRule="atLeast"/>
        <w:jc w:val="both"/>
        <w:rPr>
          <w:rFonts w:ascii="Times New Roman" w:hAnsi="Times New Roman"/>
          <w:sz w:val="28"/>
          <w:szCs w:val="28"/>
        </w:rPr>
      </w:pPr>
      <w:r w:rsidRPr="00497788">
        <w:rPr>
          <w:rFonts w:ascii="Times New Roman" w:hAnsi="Times New Roman"/>
          <w:sz w:val="28"/>
          <w:szCs w:val="28"/>
        </w:rPr>
        <w:lastRenderedPageBreak/>
        <w:t xml:space="preserve">     На земельній ділянці площею 0,0598 га, призначеній для будівництва та обслуговування житлового будинку</w:t>
      </w:r>
      <w:r>
        <w:rPr>
          <w:rFonts w:ascii="Times New Roman" w:hAnsi="Times New Roman"/>
          <w:sz w:val="28"/>
          <w:szCs w:val="28"/>
        </w:rPr>
        <w:t>, господарських будівель і споруд</w:t>
      </w:r>
      <w:r w:rsidRPr="00497788">
        <w:rPr>
          <w:rFonts w:ascii="Times New Roman" w:hAnsi="Times New Roman"/>
          <w:sz w:val="28"/>
          <w:szCs w:val="28"/>
        </w:rPr>
        <w:t xml:space="preserve">, окрім основної будівлі, розміщено двоповерхову літню кухню площею 24,5 кв. м. На першому поверсі літньої кухні </w:t>
      </w:r>
      <w:proofErr w:type="spellStart"/>
      <w:r w:rsidRPr="00497788">
        <w:rPr>
          <w:rFonts w:ascii="Times New Roman" w:hAnsi="Times New Roman"/>
          <w:sz w:val="28"/>
          <w:szCs w:val="28"/>
        </w:rPr>
        <w:t>облаштовано</w:t>
      </w:r>
      <w:proofErr w:type="spellEnd"/>
      <w:r w:rsidRPr="00497788">
        <w:rPr>
          <w:rFonts w:ascii="Times New Roman" w:hAnsi="Times New Roman"/>
          <w:sz w:val="28"/>
          <w:szCs w:val="28"/>
        </w:rPr>
        <w:t xml:space="preserve"> кухонне приміщення, душову кабіну та парну кімнату, а на другому – кімнату для відпочинку. Також на території знаходяться гараж і погріб. Житловий будинок разом із господарськими спорудами обгороджений металевим парканом.</w:t>
      </w:r>
    </w:p>
    <w:p w:rsidR="0016458E" w:rsidRDefault="0016458E" w:rsidP="0016458E">
      <w:pPr>
        <w:pStyle w:val="a9"/>
        <w:spacing w:before="0" w:beforeAutospacing="0" w:after="0" w:afterAutospacing="0" w:line="240" w:lineRule="atLeast"/>
        <w:jc w:val="both"/>
        <w:rPr>
          <w:rFonts w:ascii="Times New Roman" w:hAnsi="Times New Roman"/>
          <w:sz w:val="28"/>
          <w:szCs w:val="28"/>
        </w:rPr>
      </w:pPr>
      <w:r w:rsidRPr="00497788">
        <w:rPr>
          <w:rFonts w:ascii="Times New Roman" w:hAnsi="Times New Roman"/>
          <w:sz w:val="28"/>
          <w:szCs w:val="28"/>
        </w:rPr>
        <w:t xml:space="preserve">      Будівля обладнана всіма необхідними комунікаціями. Покрівля виконана з </w:t>
      </w:r>
      <w:proofErr w:type="spellStart"/>
      <w:r w:rsidRPr="00497788">
        <w:rPr>
          <w:rFonts w:ascii="Times New Roman" w:hAnsi="Times New Roman"/>
          <w:sz w:val="28"/>
          <w:szCs w:val="28"/>
        </w:rPr>
        <w:t>металочерепиці</w:t>
      </w:r>
      <w:proofErr w:type="spellEnd"/>
      <w:r w:rsidRPr="00497788">
        <w:rPr>
          <w:rFonts w:ascii="Times New Roman" w:hAnsi="Times New Roman"/>
          <w:sz w:val="28"/>
          <w:szCs w:val="28"/>
        </w:rPr>
        <w:t>, встановлено металопластикові вікна. Опалення здійснюється комбіновано — за допомогою газу та дров, для чого в будинку змонтовані газовий і твердопаливний котли. Водопостачання та водовідведення централізовані.</w:t>
      </w:r>
      <w:r>
        <w:rPr>
          <w:rFonts w:ascii="Times New Roman" w:hAnsi="Times New Roman"/>
          <w:sz w:val="28"/>
          <w:szCs w:val="28"/>
        </w:rPr>
        <w:t xml:space="preserve"> </w:t>
      </w:r>
    </w:p>
    <w:p w:rsidR="0016458E" w:rsidRPr="00497788" w:rsidRDefault="0016458E" w:rsidP="0016458E">
      <w:pPr>
        <w:pStyle w:val="a9"/>
        <w:spacing w:before="0" w:beforeAutospacing="0" w:after="0" w:afterAutospacing="0" w:line="240" w:lineRule="atLeast"/>
        <w:jc w:val="both"/>
        <w:rPr>
          <w:rFonts w:ascii="Times New Roman" w:hAnsi="Times New Roman"/>
          <w:sz w:val="28"/>
          <w:szCs w:val="28"/>
        </w:rPr>
      </w:pPr>
      <w:r>
        <w:rPr>
          <w:rFonts w:ascii="Times New Roman" w:hAnsi="Times New Roman"/>
          <w:sz w:val="28"/>
          <w:szCs w:val="28"/>
        </w:rPr>
        <w:t xml:space="preserve">      03 червня 2025 року Комісією обстежено стан житлового будинку та складений відповідний акт. З</w:t>
      </w:r>
      <w:r w:rsidRPr="00497788">
        <w:rPr>
          <w:rFonts w:ascii="Times New Roman" w:hAnsi="Times New Roman"/>
          <w:sz w:val="28"/>
          <w:szCs w:val="28"/>
        </w:rPr>
        <w:t>а результатами обстеження комісія прийшла до висновку, що житловий будинок придатний для проживання</w:t>
      </w:r>
      <w:r>
        <w:rPr>
          <w:rFonts w:ascii="Times New Roman" w:hAnsi="Times New Roman"/>
          <w:sz w:val="28"/>
          <w:szCs w:val="28"/>
        </w:rPr>
        <w:t>.</w:t>
      </w:r>
    </w:p>
    <w:p w:rsidR="0016458E" w:rsidRPr="0059779E" w:rsidRDefault="0016458E" w:rsidP="0016458E">
      <w:pPr>
        <w:spacing w:line="240" w:lineRule="atLeast"/>
        <w:jc w:val="both"/>
        <w:rPr>
          <w:sz w:val="28"/>
          <w:szCs w:val="28"/>
        </w:rPr>
      </w:pPr>
      <w:r>
        <w:rPr>
          <w:sz w:val="28"/>
          <w:szCs w:val="28"/>
        </w:rPr>
        <w:t xml:space="preserve">      </w:t>
      </w:r>
      <w:proofErr w:type="spellStart"/>
      <w:r w:rsidRPr="0059779E">
        <w:rPr>
          <w:sz w:val="28"/>
          <w:szCs w:val="28"/>
        </w:rPr>
        <w:t>Сукач</w:t>
      </w:r>
      <w:proofErr w:type="spellEnd"/>
      <w:r w:rsidRPr="0059779E">
        <w:rPr>
          <w:sz w:val="28"/>
          <w:szCs w:val="28"/>
        </w:rPr>
        <w:t xml:space="preserve"> Рувим Анатолій</w:t>
      </w:r>
      <w:r>
        <w:rPr>
          <w:sz w:val="28"/>
          <w:szCs w:val="28"/>
        </w:rPr>
        <w:t xml:space="preserve">ович та </w:t>
      </w:r>
      <w:proofErr w:type="spellStart"/>
      <w:r>
        <w:rPr>
          <w:sz w:val="28"/>
          <w:szCs w:val="28"/>
        </w:rPr>
        <w:t>Сукач</w:t>
      </w:r>
      <w:proofErr w:type="spellEnd"/>
      <w:r>
        <w:rPr>
          <w:sz w:val="28"/>
          <w:szCs w:val="28"/>
        </w:rPr>
        <w:t xml:space="preserve"> Соломія Ігорівна надали свою згоду на проживання в цьому житлі.</w:t>
      </w:r>
    </w:p>
    <w:p w:rsidR="0016458E" w:rsidRDefault="0016458E" w:rsidP="0016458E">
      <w:pPr>
        <w:pStyle w:val="ac"/>
        <w:spacing w:before="0" w:line="240" w:lineRule="atLeast"/>
        <w:ind w:firstLine="0"/>
        <w:jc w:val="both"/>
        <w:rPr>
          <w:rFonts w:ascii="Times New Roman" w:hAnsi="Times New Roman"/>
          <w:sz w:val="28"/>
          <w:szCs w:val="28"/>
        </w:rPr>
      </w:pPr>
      <w:r>
        <w:rPr>
          <w:rFonts w:ascii="Times New Roman" w:hAnsi="Times New Roman"/>
          <w:sz w:val="28"/>
          <w:szCs w:val="28"/>
        </w:rPr>
        <w:t xml:space="preserve">       Жила площа будинку не є меншою від середнього показника забезпеченості громадян жилою площею у місті Нововолинську.</w:t>
      </w:r>
    </w:p>
    <w:p w:rsidR="0016458E" w:rsidRDefault="0016458E" w:rsidP="0016458E">
      <w:pPr>
        <w:pStyle w:val="ac"/>
        <w:spacing w:before="0" w:line="240" w:lineRule="atLeast"/>
        <w:ind w:firstLine="0"/>
        <w:jc w:val="both"/>
        <w:rPr>
          <w:rFonts w:ascii="Times New Roman" w:hAnsi="Times New Roman"/>
          <w:color w:val="000000"/>
          <w:sz w:val="28"/>
          <w:lang w:eastAsia="uk-UA"/>
        </w:rPr>
      </w:pPr>
      <w:r>
        <w:rPr>
          <w:rFonts w:ascii="Times New Roman" w:hAnsi="Times New Roman"/>
          <w:sz w:val="28"/>
          <w:szCs w:val="28"/>
        </w:rPr>
        <w:t xml:space="preserve">      </w:t>
      </w:r>
      <w:r>
        <w:rPr>
          <w:rFonts w:ascii="Times New Roman" w:hAnsi="Times New Roman"/>
          <w:color w:val="000000"/>
          <w:sz w:val="28"/>
          <w:lang w:eastAsia="uk-UA"/>
        </w:rPr>
        <w:t>Ринкова вартість нерухомого майна</w:t>
      </w:r>
      <w:r w:rsidRPr="00303139">
        <w:rPr>
          <w:rFonts w:ascii="Times New Roman" w:hAnsi="Times New Roman"/>
          <w:color w:val="000000"/>
          <w:sz w:val="28"/>
          <w:lang w:eastAsia="uk-UA"/>
        </w:rPr>
        <w:t xml:space="preserve"> становить </w:t>
      </w:r>
      <w:r>
        <w:rPr>
          <w:rFonts w:ascii="Times New Roman" w:hAnsi="Times New Roman"/>
          <w:color w:val="000000"/>
          <w:sz w:val="28"/>
          <w:lang w:eastAsia="uk-UA"/>
        </w:rPr>
        <w:t xml:space="preserve">  </w:t>
      </w:r>
      <w:r w:rsidRPr="00303139">
        <w:rPr>
          <w:rFonts w:ascii="Times New Roman" w:hAnsi="Times New Roman"/>
          <w:color w:val="000000"/>
          <w:sz w:val="28"/>
          <w:lang w:eastAsia="uk-UA"/>
        </w:rPr>
        <w:t>4</w:t>
      </w:r>
      <w:r>
        <w:rPr>
          <w:rFonts w:ascii="Times New Roman" w:hAnsi="Times New Roman"/>
          <w:color w:val="000000"/>
          <w:sz w:val="28"/>
          <w:lang w:eastAsia="uk-UA"/>
        </w:rPr>
        <w:t> 653 470 (чотири мільйона шістсот п’ятдесят три тисячі чотириста сімдесят)</w:t>
      </w:r>
      <w:r w:rsidRPr="00303139">
        <w:rPr>
          <w:rFonts w:ascii="Times New Roman" w:hAnsi="Times New Roman"/>
          <w:color w:val="000000"/>
          <w:sz w:val="28"/>
          <w:lang w:eastAsia="uk-UA"/>
        </w:rPr>
        <w:t xml:space="preserve"> </w:t>
      </w:r>
      <w:r>
        <w:rPr>
          <w:rFonts w:ascii="Times New Roman" w:hAnsi="Times New Roman"/>
          <w:color w:val="000000"/>
          <w:sz w:val="28"/>
          <w:lang w:eastAsia="uk-UA"/>
        </w:rPr>
        <w:t xml:space="preserve">гривень 00 копійок, які будуть сплачені за рахунок субвенції в сумі 4 188 123 (чотири мільйони сто вісімдесят вісім тисяч сто двадцять три) гривні 00 копійок і коштів бюджету територіальної громади в сумі 465 347 (чотириста шістдесят п’ять тисяч триста сорок сім) гривень 00 копійок. Відповідно вартість житлового  будинку становить – 3 777 823 (три мільйони сімсот сімдесят сім тисяч вісімсот двадцять  три) гривень 00 копійок, а вартість земельної ділянки становить – 875 647 (вісімсот сімдесят п’ять тисяч шістсот сорок сім) гривень 00 копійок.      </w:t>
      </w:r>
    </w:p>
    <w:p w:rsidR="0016458E" w:rsidRPr="00C60BD6" w:rsidRDefault="0016458E" w:rsidP="0016458E">
      <w:pPr>
        <w:pStyle w:val="ac"/>
        <w:spacing w:before="0" w:line="240" w:lineRule="atLeast"/>
        <w:ind w:firstLine="0"/>
        <w:jc w:val="both"/>
        <w:rPr>
          <w:rFonts w:ascii="Times New Roman" w:hAnsi="Times New Roman"/>
          <w:i/>
          <w:sz w:val="28"/>
          <w:szCs w:val="28"/>
        </w:rPr>
      </w:pPr>
      <w:r>
        <w:rPr>
          <w:rFonts w:ascii="Times New Roman" w:hAnsi="Times New Roman"/>
          <w:color w:val="000000"/>
          <w:sz w:val="28"/>
          <w:lang w:eastAsia="uk-UA"/>
        </w:rPr>
        <w:t xml:space="preserve">        </w:t>
      </w:r>
      <w:r w:rsidRPr="001D24A0">
        <w:rPr>
          <w:rFonts w:ascii="Times New Roman" w:hAnsi="Times New Roman"/>
          <w:sz w:val="28"/>
          <w:szCs w:val="28"/>
        </w:rPr>
        <w:t>Ознайомившись з документами, що подаються для придбання житла, передбаченими пунктом 15</w:t>
      </w:r>
      <w:r w:rsidRPr="001D24A0">
        <w:rPr>
          <w:rStyle w:val="rvts0"/>
          <w:rFonts w:ascii="Times New Roman" w:hAnsi="Times New Roman"/>
          <w:sz w:val="28"/>
          <w:szCs w:val="28"/>
        </w:rPr>
        <w:t xml:space="preserve"> Порядку надання субвенції, оглянувши фотографії будинку, взявши до уваги згоду </w:t>
      </w:r>
      <w:proofErr w:type="spellStart"/>
      <w:r w:rsidRPr="001D24A0">
        <w:rPr>
          <w:rFonts w:ascii="Times New Roman" w:hAnsi="Times New Roman"/>
          <w:sz w:val="28"/>
          <w:szCs w:val="28"/>
        </w:rPr>
        <w:t>Сукача</w:t>
      </w:r>
      <w:proofErr w:type="spellEnd"/>
      <w:r w:rsidRPr="001D24A0">
        <w:rPr>
          <w:rFonts w:ascii="Times New Roman" w:hAnsi="Times New Roman"/>
          <w:sz w:val="28"/>
          <w:szCs w:val="28"/>
        </w:rPr>
        <w:t xml:space="preserve"> Рувима Анатолійовича та </w:t>
      </w:r>
      <w:proofErr w:type="spellStart"/>
      <w:r w:rsidRPr="001D24A0">
        <w:rPr>
          <w:rFonts w:ascii="Times New Roman" w:hAnsi="Times New Roman"/>
          <w:sz w:val="28"/>
          <w:szCs w:val="28"/>
        </w:rPr>
        <w:t>Сукач</w:t>
      </w:r>
      <w:proofErr w:type="spellEnd"/>
      <w:r w:rsidRPr="001D24A0">
        <w:rPr>
          <w:rFonts w:ascii="Times New Roman" w:hAnsi="Times New Roman"/>
          <w:sz w:val="28"/>
          <w:szCs w:val="28"/>
        </w:rPr>
        <w:t xml:space="preserve"> Соломії Ігорівни на проживання в даному житлі,</w:t>
      </w:r>
      <w:r w:rsidRPr="0059779E">
        <w:rPr>
          <w:rFonts w:ascii="Times New Roman" w:hAnsi="Times New Roman"/>
          <w:sz w:val="28"/>
          <w:szCs w:val="28"/>
        </w:rPr>
        <w:t xml:space="preserve">  комісія </w:t>
      </w:r>
      <w:r w:rsidRPr="0059779E">
        <w:rPr>
          <w:rFonts w:ascii="Times New Roman" w:hAnsi="Times New Roman"/>
          <w:b/>
          <w:sz w:val="28"/>
          <w:szCs w:val="28"/>
        </w:rPr>
        <w:t>ВИРІШИЛА</w:t>
      </w:r>
      <w:r w:rsidRPr="0059779E">
        <w:rPr>
          <w:rFonts w:ascii="Times New Roman" w:hAnsi="Times New Roman"/>
          <w:sz w:val="28"/>
          <w:szCs w:val="28"/>
        </w:rPr>
        <w:t>:</w:t>
      </w:r>
    </w:p>
    <w:p w:rsidR="0016458E" w:rsidRPr="006734A6" w:rsidRDefault="0016458E" w:rsidP="0016458E">
      <w:pPr>
        <w:spacing w:line="240" w:lineRule="atLeast"/>
        <w:jc w:val="both"/>
        <w:rPr>
          <w:sz w:val="28"/>
          <w:szCs w:val="28"/>
        </w:rPr>
      </w:pPr>
      <w:r>
        <w:rPr>
          <w:color w:val="000000"/>
          <w:sz w:val="28"/>
          <w:lang w:eastAsia="uk-UA"/>
        </w:rPr>
        <w:t xml:space="preserve">      1) Погодити придбання Нововолинською міською радою, від імені якої діє виконавчий комітет Нововолинської міської ради в </w:t>
      </w:r>
      <w:r w:rsidRPr="006734A6">
        <w:rPr>
          <w:color w:val="000000"/>
          <w:sz w:val="28"/>
          <w:szCs w:val="28"/>
          <w:lang w:eastAsia="uk-UA"/>
        </w:rPr>
        <w:t xml:space="preserve">особі </w:t>
      </w:r>
      <w:r w:rsidRPr="006734A6">
        <w:rPr>
          <w:color w:val="000000"/>
          <w:sz w:val="28"/>
          <w:szCs w:val="28"/>
        </w:rPr>
        <w:t>міського голови</w:t>
      </w:r>
      <w:r>
        <w:rPr>
          <w:color w:val="000000"/>
          <w:sz w:val="28"/>
          <w:lang w:eastAsia="uk-UA"/>
        </w:rPr>
        <w:t xml:space="preserve"> </w:t>
      </w:r>
      <w:proofErr w:type="spellStart"/>
      <w:r>
        <w:rPr>
          <w:color w:val="000000"/>
          <w:sz w:val="28"/>
          <w:lang w:eastAsia="uk-UA"/>
        </w:rPr>
        <w:t>Карпуса</w:t>
      </w:r>
      <w:proofErr w:type="spellEnd"/>
      <w:r>
        <w:rPr>
          <w:color w:val="000000"/>
          <w:sz w:val="28"/>
          <w:lang w:eastAsia="uk-UA"/>
        </w:rPr>
        <w:t xml:space="preserve"> Бориса Сергійовича, житлового будинку </w:t>
      </w:r>
      <w:r w:rsidRPr="00D31AF3">
        <w:rPr>
          <w:sz w:val="28"/>
          <w:szCs w:val="28"/>
        </w:rPr>
        <w:t>з прилеглою земельною ділянкою</w:t>
      </w:r>
      <w:r>
        <w:t xml:space="preserve"> </w:t>
      </w:r>
      <w:r>
        <w:rPr>
          <w:sz w:val="28"/>
          <w:szCs w:val="28"/>
        </w:rPr>
        <w:t xml:space="preserve">за адресою: </w:t>
      </w:r>
      <w:r w:rsidRPr="00303139">
        <w:rPr>
          <w:sz w:val="28"/>
          <w:szCs w:val="28"/>
        </w:rPr>
        <w:t>вулиця Івасюка, будинок 16, місто Нововолинськ, Володимирський район, Волинська область</w:t>
      </w:r>
      <w:r>
        <w:rPr>
          <w:sz w:val="28"/>
          <w:szCs w:val="28"/>
        </w:rPr>
        <w:t xml:space="preserve">, вартість яких становить </w:t>
      </w:r>
      <w:r w:rsidRPr="00303139">
        <w:rPr>
          <w:color w:val="000000"/>
          <w:sz w:val="28"/>
          <w:lang w:eastAsia="uk-UA"/>
        </w:rPr>
        <w:t>4</w:t>
      </w:r>
      <w:r>
        <w:rPr>
          <w:color w:val="000000"/>
          <w:sz w:val="28"/>
          <w:lang w:eastAsia="uk-UA"/>
        </w:rPr>
        <w:t> 653 470 (чотири мільйона шістсот п’ятдесят три тисячі чотириста сімдесят)</w:t>
      </w:r>
      <w:r w:rsidRPr="00303139">
        <w:rPr>
          <w:color w:val="000000"/>
          <w:sz w:val="28"/>
          <w:lang w:eastAsia="uk-UA"/>
        </w:rPr>
        <w:t xml:space="preserve"> </w:t>
      </w:r>
      <w:r>
        <w:rPr>
          <w:color w:val="000000"/>
          <w:sz w:val="28"/>
          <w:lang w:eastAsia="uk-UA"/>
        </w:rPr>
        <w:t xml:space="preserve">гривень 00 копійок. </w:t>
      </w:r>
      <w:r w:rsidRPr="006734A6">
        <w:rPr>
          <w:color w:val="000000"/>
          <w:sz w:val="28"/>
          <w:lang w:eastAsia="uk-UA"/>
        </w:rPr>
        <w:t>Відповідно вартість житлового  будинку становить – 3</w:t>
      </w:r>
      <w:r>
        <w:rPr>
          <w:color w:val="000000"/>
          <w:sz w:val="28"/>
          <w:lang w:eastAsia="uk-UA"/>
        </w:rPr>
        <w:t> </w:t>
      </w:r>
      <w:r w:rsidRPr="006734A6">
        <w:rPr>
          <w:color w:val="000000"/>
          <w:sz w:val="28"/>
          <w:lang w:eastAsia="uk-UA"/>
        </w:rPr>
        <w:t>777</w:t>
      </w:r>
      <w:r>
        <w:rPr>
          <w:color w:val="000000"/>
          <w:sz w:val="28"/>
          <w:lang w:eastAsia="uk-UA"/>
        </w:rPr>
        <w:t> </w:t>
      </w:r>
      <w:r w:rsidRPr="006734A6">
        <w:rPr>
          <w:color w:val="000000"/>
          <w:sz w:val="28"/>
          <w:lang w:eastAsia="uk-UA"/>
        </w:rPr>
        <w:t>823 (три мільйони сімсот сімдесят сім тисяч вісімсот двадцять  три) гривень 00 копійок, а вартість земельної ділянки становить – 875</w:t>
      </w:r>
      <w:r>
        <w:rPr>
          <w:color w:val="000000"/>
          <w:sz w:val="28"/>
          <w:lang w:eastAsia="uk-UA"/>
        </w:rPr>
        <w:t> </w:t>
      </w:r>
      <w:r w:rsidRPr="006734A6">
        <w:rPr>
          <w:color w:val="000000"/>
          <w:sz w:val="28"/>
          <w:lang w:eastAsia="uk-UA"/>
        </w:rPr>
        <w:t>647 (вісімсот сімдесят п’ять тисяч шістсот сорок сім) гривень 00 копійок</w:t>
      </w:r>
      <w:r>
        <w:rPr>
          <w:color w:val="000000"/>
          <w:sz w:val="28"/>
          <w:lang w:eastAsia="uk-UA"/>
        </w:rPr>
        <w:t>.</w:t>
      </w:r>
    </w:p>
    <w:p w:rsidR="0016458E" w:rsidRPr="00C05070" w:rsidRDefault="0016458E" w:rsidP="0016458E">
      <w:pPr>
        <w:spacing w:line="240" w:lineRule="atLeast"/>
        <w:jc w:val="both"/>
        <w:rPr>
          <w:b/>
          <w:color w:val="000000"/>
          <w:sz w:val="28"/>
          <w:lang w:eastAsia="uk-UA"/>
        </w:rPr>
      </w:pPr>
      <w:r>
        <w:rPr>
          <w:b/>
          <w:color w:val="000000"/>
          <w:sz w:val="28"/>
          <w:lang w:eastAsia="uk-UA"/>
        </w:rPr>
        <w:t>По другому питанню</w:t>
      </w:r>
    </w:p>
    <w:p w:rsidR="0016458E" w:rsidRDefault="0016458E" w:rsidP="0016458E">
      <w:pPr>
        <w:spacing w:line="20" w:lineRule="atLeast"/>
        <w:jc w:val="both"/>
        <w:rPr>
          <w:color w:val="000000"/>
          <w:sz w:val="28"/>
          <w:szCs w:val="28"/>
        </w:rPr>
      </w:pPr>
      <w:r>
        <w:rPr>
          <w:b/>
          <w:color w:val="000000"/>
          <w:sz w:val="28"/>
          <w:szCs w:val="28"/>
        </w:rPr>
        <w:t>СЛУХАЛИ</w:t>
      </w:r>
      <w:r w:rsidRPr="000A616A">
        <w:rPr>
          <w:b/>
          <w:color w:val="000000"/>
          <w:sz w:val="28"/>
          <w:szCs w:val="28"/>
        </w:rPr>
        <w:t>:</w:t>
      </w:r>
      <w:r>
        <w:rPr>
          <w:color w:val="000000"/>
          <w:sz w:val="28"/>
          <w:szCs w:val="28"/>
        </w:rPr>
        <w:t xml:space="preserve"> </w:t>
      </w:r>
    </w:p>
    <w:p w:rsidR="0016458E" w:rsidRPr="00E40274" w:rsidRDefault="0016458E" w:rsidP="0016458E">
      <w:pPr>
        <w:pStyle w:val="a9"/>
        <w:spacing w:before="0" w:beforeAutospacing="0" w:after="0" w:afterAutospacing="0" w:line="240" w:lineRule="atLeast"/>
        <w:jc w:val="both"/>
        <w:rPr>
          <w:rFonts w:ascii="Times New Roman" w:hAnsi="Times New Roman"/>
          <w:sz w:val="28"/>
          <w:szCs w:val="28"/>
        </w:rPr>
      </w:pPr>
      <w:proofErr w:type="spellStart"/>
      <w:r w:rsidRPr="00F4199A">
        <w:rPr>
          <w:rFonts w:ascii="Times New Roman" w:hAnsi="Times New Roman"/>
          <w:color w:val="000000"/>
          <w:sz w:val="28"/>
          <w:szCs w:val="28"/>
          <w:u w:val="single"/>
        </w:rPr>
        <w:t>Думич</w:t>
      </w:r>
      <w:proofErr w:type="spellEnd"/>
      <w:r w:rsidRPr="00F4199A">
        <w:rPr>
          <w:rFonts w:ascii="Times New Roman" w:hAnsi="Times New Roman"/>
          <w:color w:val="000000"/>
          <w:sz w:val="28"/>
          <w:szCs w:val="28"/>
          <w:u w:val="single"/>
        </w:rPr>
        <w:t xml:space="preserve"> І.О.</w:t>
      </w:r>
      <w:r>
        <w:rPr>
          <w:rFonts w:ascii="Times New Roman" w:hAnsi="Times New Roman"/>
          <w:color w:val="000000"/>
          <w:sz w:val="28"/>
          <w:szCs w:val="28"/>
        </w:rPr>
        <w:t xml:space="preserve"> – </w:t>
      </w:r>
      <w:r w:rsidRPr="00080906">
        <w:rPr>
          <w:rFonts w:ascii="Times New Roman" w:hAnsi="Times New Roman"/>
          <w:color w:val="000000" w:themeColor="text1"/>
          <w:sz w:val="28"/>
          <w:szCs w:val="28"/>
        </w:rPr>
        <w:t>начальника служби у справах дітей, яка повідомила про те, що д</w:t>
      </w:r>
      <w:r w:rsidRPr="00080906">
        <w:rPr>
          <w:rFonts w:ascii="Times New Roman" w:eastAsia="Times New Roman" w:hAnsi="Times New Roman"/>
          <w:color w:val="000000" w:themeColor="text1"/>
          <w:sz w:val="28"/>
          <w:szCs w:val="28"/>
          <w:lang w:eastAsia="uk-UA"/>
        </w:rPr>
        <w:t xml:space="preserve">о служби у справах дітей регулярно звертаються громадяни (у тому числі ВПО) з питаннями щодо створення дитячих будинків сімейного типу (ДБСТ).  Основною перешкодою для цього є </w:t>
      </w:r>
      <w:r w:rsidRPr="00080906">
        <w:rPr>
          <w:rFonts w:ascii="Times New Roman" w:eastAsia="Times New Roman" w:hAnsi="Times New Roman"/>
          <w:bCs/>
          <w:color w:val="000000" w:themeColor="text1"/>
          <w:sz w:val="28"/>
          <w:szCs w:val="28"/>
          <w:lang w:eastAsia="uk-UA"/>
        </w:rPr>
        <w:t>відсутність належної житлової площі</w:t>
      </w:r>
      <w:r w:rsidRPr="00080906">
        <w:rPr>
          <w:rFonts w:ascii="Times New Roman" w:eastAsia="Times New Roman" w:hAnsi="Times New Roman"/>
          <w:color w:val="000000" w:themeColor="text1"/>
          <w:sz w:val="28"/>
          <w:szCs w:val="28"/>
          <w:lang w:eastAsia="uk-UA"/>
        </w:rPr>
        <w:t>.</w:t>
      </w:r>
      <w:r>
        <w:rPr>
          <w:rFonts w:ascii="Times New Roman" w:hAnsi="Times New Roman"/>
          <w:sz w:val="28"/>
          <w:szCs w:val="28"/>
        </w:rPr>
        <w:t xml:space="preserve">    Функціонування  </w:t>
      </w:r>
      <w:r w:rsidRPr="00E40274">
        <w:rPr>
          <w:rFonts w:ascii="Times New Roman" w:hAnsi="Times New Roman"/>
          <w:sz w:val="28"/>
          <w:szCs w:val="28"/>
        </w:rPr>
        <w:t xml:space="preserve">нових дитячих будинків сімейного типу </w:t>
      </w:r>
      <w:r>
        <w:rPr>
          <w:rFonts w:ascii="Times New Roman" w:hAnsi="Times New Roman"/>
          <w:sz w:val="28"/>
          <w:szCs w:val="28"/>
        </w:rPr>
        <w:t xml:space="preserve">у нашій громаді дасть можливість </w:t>
      </w:r>
      <w:r w:rsidRPr="00E40274">
        <w:rPr>
          <w:rFonts w:ascii="Times New Roman" w:hAnsi="Times New Roman"/>
          <w:sz w:val="28"/>
          <w:szCs w:val="28"/>
        </w:rPr>
        <w:t>влашт</w:t>
      </w:r>
      <w:r>
        <w:rPr>
          <w:rFonts w:ascii="Times New Roman" w:hAnsi="Times New Roman"/>
          <w:sz w:val="28"/>
          <w:szCs w:val="28"/>
        </w:rPr>
        <w:t>овувати</w:t>
      </w:r>
      <w:r w:rsidRPr="00E40274">
        <w:rPr>
          <w:rFonts w:ascii="Times New Roman" w:hAnsi="Times New Roman"/>
          <w:sz w:val="28"/>
          <w:szCs w:val="28"/>
        </w:rPr>
        <w:t xml:space="preserve"> велик</w:t>
      </w:r>
      <w:r>
        <w:rPr>
          <w:rFonts w:ascii="Times New Roman" w:hAnsi="Times New Roman"/>
          <w:sz w:val="28"/>
          <w:szCs w:val="28"/>
        </w:rPr>
        <w:t>і</w:t>
      </w:r>
      <w:r w:rsidRPr="00E40274">
        <w:rPr>
          <w:rFonts w:ascii="Times New Roman" w:hAnsi="Times New Roman"/>
          <w:sz w:val="28"/>
          <w:szCs w:val="28"/>
        </w:rPr>
        <w:t xml:space="preserve"> родинн</w:t>
      </w:r>
      <w:r>
        <w:rPr>
          <w:rFonts w:ascii="Times New Roman" w:hAnsi="Times New Roman"/>
          <w:sz w:val="28"/>
          <w:szCs w:val="28"/>
        </w:rPr>
        <w:t>і</w:t>
      </w:r>
      <w:r w:rsidRPr="00E40274">
        <w:rPr>
          <w:rFonts w:ascii="Times New Roman" w:hAnsi="Times New Roman"/>
          <w:sz w:val="28"/>
          <w:szCs w:val="28"/>
        </w:rPr>
        <w:t xml:space="preserve"> груп</w:t>
      </w:r>
      <w:r>
        <w:rPr>
          <w:rFonts w:ascii="Times New Roman" w:hAnsi="Times New Roman"/>
          <w:sz w:val="28"/>
          <w:szCs w:val="28"/>
        </w:rPr>
        <w:t>и</w:t>
      </w:r>
      <w:r w:rsidRPr="00E40274">
        <w:rPr>
          <w:rFonts w:ascii="Times New Roman" w:hAnsi="Times New Roman"/>
          <w:sz w:val="28"/>
          <w:szCs w:val="28"/>
        </w:rPr>
        <w:t xml:space="preserve"> дітей</w:t>
      </w:r>
      <w:r>
        <w:rPr>
          <w:rFonts w:ascii="Times New Roman" w:hAnsi="Times New Roman"/>
          <w:sz w:val="28"/>
          <w:szCs w:val="28"/>
        </w:rPr>
        <w:t xml:space="preserve"> в одну сім</w:t>
      </w:r>
      <w:r w:rsidRPr="00CB28C2">
        <w:rPr>
          <w:rFonts w:ascii="Times New Roman" w:hAnsi="Times New Roman"/>
          <w:sz w:val="28"/>
          <w:szCs w:val="28"/>
        </w:rPr>
        <w:t>’</w:t>
      </w:r>
      <w:r>
        <w:rPr>
          <w:rFonts w:ascii="Times New Roman" w:hAnsi="Times New Roman"/>
          <w:sz w:val="28"/>
          <w:szCs w:val="28"/>
        </w:rPr>
        <w:t>ю</w:t>
      </w:r>
      <w:r w:rsidRPr="00E40274">
        <w:rPr>
          <w:rFonts w:ascii="Times New Roman" w:hAnsi="Times New Roman"/>
          <w:sz w:val="28"/>
          <w:szCs w:val="28"/>
        </w:rPr>
        <w:t xml:space="preserve">.   </w:t>
      </w:r>
      <w:r>
        <w:rPr>
          <w:rFonts w:ascii="Times New Roman" w:hAnsi="Times New Roman"/>
          <w:sz w:val="28"/>
          <w:szCs w:val="28"/>
        </w:rPr>
        <w:t xml:space="preserve">Крім того </w:t>
      </w:r>
      <w:r>
        <w:rPr>
          <w:rFonts w:ascii="Times New Roman" w:hAnsi="Times New Roman"/>
          <w:sz w:val="28"/>
          <w:szCs w:val="28"/>
        </w:rPr>
        <w:lastRenderedPageBreak/>
        <w:t xml:space="preserve">на сьогоднішній день законодавець дозволяє влаштовувати у дитячі будинки сімейного типу дітей, залишених без батьківського піклування, що в свою чергу дасть можливість уникнути влаштування таких дітей до закладів інституційного догляду. </w:t>
      </w:r>
    </w:p>
    <w:p w:rsidR="0016458E" w:rsidRDefault="0016458E" w:rsidP="0016458E">
      <w:pPr>
        <w:spacing w:line="240" w:lineRule="atLeast"/>
        <w:jc w:val="both"/>
        <w:rPr>
          <w:sz w:val="28"/>
          <w:szCs w:val="28"/>
        </w:rPr>
      </w:pPr>
      <w:r>
        <w:rPr>
          <w:color w:val="000000"/>
          <w:sz w:val="28"/>
          <w:szCs w:val="28"/>
        </w:rPr>
        <w:t xml:space="preserve">       Тому на сьогодні у громаді є потреба </w:t>
      </w:r>
      <w:r>
        <w:rPr>
          <w:sz w:val="28"/>
          <w:szCs w:val="28"/>
        </w:rPr>
        <w:t>придбати ще одне житло для створення нового дитячого будинку сімейного типу.</w:t>
      </w:r>
    </w:p>
    <w:p w:rsidR="0016458E" w:rsidRPr="0059779E" w:rsidRDefault="0016458E" w:rsidP="0016458E">
      <w:pPr>
        <w:tabs>
          <w:tab w:val="left" w:pos="705"/>
          <w:tab w:val="left" w:pos="7230"/>
        </w:tabs>
        <w:spacing w:line="240" w:lineRule="atLeast"/>
        <w:jc w:val="both"/>
        <w:rPr>
          <w:sz w:val="28"/>
          <w:szCs w:val="28"/>
        </w:rPr>
      </w:pPr>
      <w:r>
        <w:rPr>
          <w:sz w:val="28"/>
          <w:szCs w:val="28"/>
        </w:rPr>
        <w:t xml:space="preserve">       </w:t>
      </w:r>
      <w:r w:rsidRPr="0059779E">
        <w:rPr>
          <w:sz w:val="28"/>
          <w:szCs w:val="28"/>
        </w:rPr>
        <w:t xml:space="preserve">Враховуючи вищевикладене, керуючись чинним законодавством, з метою забезпечення </w:t>
      </w:r>
      <w:r>
        <w:rPr>
          <w:sz w:val="28"/>
          <w:szCs w:val="28"/>
        </w:rPr>
        <w:t>житлом дітей-сиріт,</w:t>
      </w:r>
      <w:r w:rsidRPr="0059779E">
        <w:rPr>
          <w:sz w:val="28"/>
          <w:szCs w:val="28"/>
        </w:rPr>
        <w:t xml:space="preserve"> дітей, позбавлених батьківського піклування ‒ вихованців дитяч</w:t>
      </w:r>
      <w:r>
        <w:rPr>
          <w:sz w:val="28"/>
          <w:szCs w:val="28"/>
        </w:rPr>
        <w:t>их</w:t>
      </w:r>
      <w:r w:rsidRPr="0059779E">
        <w:rPr>
          <w:sz w:val="28"/>
          <w:szCs w:val="28"/>
        </w:rPr>
        <w:t xml:space="preserve"> будинк</w:t>
      </w:r>
      <w:r>
        <w:rPr>
          <w:sz w:val="28"/>
          <w:szCs w:val="28"/>
        </w:rPr>
        <w:t>ів</w:t>
      </w:r>
      <w:r w:rsidRPr="0059779E">
        <w:rPr>
          <w:sz w:val="28"/>
          <w:szCs w:val="28"/>
        </w:rPr>
        <w:t xml:space="preserve"> сімейного типу,  комісія </w:t>
      </w:r>
      <w:r w:rsidRPr="0059779E">
        <w:rPr>
          <w:b/>
          <w:sz w:val="28"/>
          <w:szCs w:val="28"/>
        </w:rPr>
        <w:t>ВИРІШИЛА</w:t>
      </w:r>
      <w:r w:rsidRPr="0059779E">
        <w:rPr>
          <w:sz w:val="28"/>
          <w:szCs w:val="28"/>
        </w:rPr>
        <w:t>:</w:t>
      </w:r>
    </w:p>
    <w:p w:rsidR="0016458E" w:rsidRPr="00E40274" w:rsidRDefault="0016458E" w:rsidP="0016458E">
      <w:pPr>
        <w:spacing w:line="240" w:lineRule="atLeast"/>
        <w:jc w:val="both"/>
        <w:rPr>
          <w:sz w:val="28"/>
          <w:szCs w:val="28"/>
        </w:rPr>
      </w:pPr>
      <w:r w:rsidRPr="0059779E">
        <w:rPr>
          <w:b/>
          <w:sz w:val="28"/>
          <w:szCs w:val="28"/>
        </w:rPr>
        <w:tab/>
      </w:r>
    </w:p>
    <w:p w:rsidR="0016458E" w:rsidRDefault="0016458E" w:rsidP="0016458E">
      <w:pPr>
        <w:spacing w:line="240" w:lineRule="atLeast"/>
        <w:jc w:val="both"/>
        <w:rPr>
          <w:sz w:val="28"/>
          <w:szCs w:val="28"/>
        </w:rPr>
      </w:pPr>
      <w:r>
        <w:rPr>
          <w:sz w:val="28"/>
          <w:szCs w:val="28"/>
        </w:rPr>
        <w:t xml:space="preserve">        1. </w:t>
      </w:r>
      <w:r w:rsidRPr="0059779E">
        <w:rPr>
          <w:sz w:val="28"/>
          <w:szCs w:val="28"/>
        </w:rPr>
        <w:t xml:space="preserve">Визначити обсяг потреби </w:t>
      </w:r>
      <w:r>
        <w:rPr>
          <w:sz w:val="28"/>
          <w:szCs w:val="28"/>
        </w:rPr>
        <w:t>на придбання житла для новоствореного дитячого будинку сімейного типу</w:t>
      </w:r>
      <w:r w:rsidRPr="0059779E">
        <w:rPr>
          <w:sz w:val="28"/>
          <w:szCs w:val="28"/>
        </w:rPr>
        <w:t xml:space="preserve"> у сумі </w:t>
      </w:r>
      <w:r>
        <w:rPr>
          <w:sz w:val="28"/>
          <w:szCs w:val="28"/>
        </w:rPr>
        <w:t xml:space="preserve"> </w:t>
      </w:r>
      <w:r w:rsidRPr="00CF53F3">
        <w:rPr>
          <w:bCs/>
          <w:sz w:val="28"/>
          <w:szCs w:val="28"/>
        </w:rPr>
        <w:t xml:space="preserve">6 </w:t>
      </w:r>
      <w:proofErr w:type="spellStart"/>
      <w:r w:rsidRPr="00CF53F3">
        <w:rPr>
          <w:bCs/>
          <w:sz w:val="28"/>
          <w:szCs w:val="28"/>
        </w:rPr>
        <w:t>млн</w:t>
      </w:r>
      <w:proofErr w:type="spellEnd"/>
      <w:r w:rsidRPr="00CF53F3">
        <w:rPr>
          <w:bCs/>
          <w:sz w:val="28"/>
          <w:szCs w:val="28"/>
        </w:rPr>
        <w:t xml:space="preserve"> 4тис. 254 грн</w:t>
      </w:r>
      <w:r w:rsidRPr="00CF53F3">
        <w:rPr>
          <w:sz w:val="28"/>
          <w:szCs w:val="28"/>
        </w:rPr>
        <w:t>.</w:t>
      </w:r>
      <w:r w:rsidRPr="0059779E">
        <w:rPr>
          <w:sz w:val="28"/>
          <w:szCs w:val="28"/>
        </w:rPr>
        <w:t xml:space="preserve"> (</w:t>
      </w:r>
      <w:r>
        <w:rPr>
          <w:sz w:val="28"/>
          <w:szCs w:val="28"/>
        </w:rPr>
        <w:t>шість</w:t>
      </w:r>
      <w:r w:rsidRPr="0059779E">
        <w:rPr>
          <w:sz w:val="28"/>
          <w:szCs w:val="28"/>
        </w:rPr>
        <w:t xml:space="preserve"> мільйонів  </w:t>
      </w:r>
      <w:r>
        <w:rPr>
          <w:sz w:val="28"/>
          <w:szCs w:val="28"/>
        </w:rPr>
        <w:t xml:space="preserve">чотири </w:t>
      </w:r>
      <w:r w:rsidRPr="0059779E">
        <w:rPr>
          <w:sz w:val="28"/>
          <w:szCs w:val="28"/>
        </w:rPr>
        <w:t xml:space="preserve"> тисяч</w:t>
      </w:r>
      <w:r>
        <w:rPr>
          <w:sz w:val="28"/>
          <w:szCs w:val="28"/>
        </w:rPr>
        <w:t>і</w:t>
      </w:r>
      <w:r w:rsidRPr="0059779E">
        <w:rPr>
          <w:sz w:val="28"/>
          <w:szCs w:val="28"/>
        </w:rPr>
        <w:t xml:space="preserve"> </w:t>
      </w:r>
      <w:r>
        <w:rPr>
          <w:sz w:val="28"/>
          <w:szCs w:val="28"/>
        </w:rPr>
        <w:t xml:space="preserve">двісті п’ятдесят чотири  </w:t>
      </w:r>
      <w:proofErr w:type="spellStart"/>
      <w:r>
        <w:rPr>
          <w:sz w:val="28"/>
          <w:szCs w:val="28"/>
        </w:rPr>
        <w:t>грн</w:t>
      </w:r>
      <w:proofErr w:type="spellEnd"/>
      <w:r>
        <w:rPr>
          <w:sz w:val="28"/>
          <w:szCs w:val="28"/>
        </w:rPr>
        <w:t>, у т.ч.:</w:t>
      </w:r>
    </w:p>
    <w:p w:rsidR="0016458E" w:rsidRDefault="0016458E" w:rsidP="0016458E">
      <w:pPr>
        <w:spacing w:line="240" w:lineRule="atLeast"/>
        <w:jc w:val="both"/>
        <w:rPr>
          <w:sz w:val="28"/>
          <w:szCs w:val="28"/>
        </w:rPr>
      </w:pPr>
      <w:r>
        <w:rPr>
          <w:sz w:val="28"/>
          <w:szCs w:val="28"/>
        </w:rPr>
        <w:t xml:space="preserve">          - 5 </w:t>
      </w:r>
      <w:proofErr w:type="spellStart"/>
      <w:r>
        <w:rPr>
          <w:sz w:val="28"/>
          <w:szCs w:val="28"/>
        </w:rPr>
        <w:t>млн</w:t>
      </w:r>
      <w:proofErr w:type="spellEnd"/>
      <w:r>
        <w:rPr>
          <w:sz w:val="28"/>
          <w:szCs w:val="28"/>
        </w:rPr>
        <w:t xml:space="preserve"> 403тис825грн – за рахунок коштів субвенції з державного бюджету;</w:t>
      </w:r>
    </w:p>
    <w:p w:rsidR="0016458E" w:rsidRPr="00EF2928" w:rsidRDefault="0016458E" w:rsidP="0016458E">
      <w:pPr>
        <w:spacing w:line="240" w:lineRule="atLeast"/>
        <w:jc w:val="both"/>
        <w:rPr>
          <w:sz w:val="28"/>
          <w:szCs w:val="28"/>
        </w:rPr>
      </w:pPr>
      <w:r>
        <w:rPr>
          <w:sz w:val="28"/>
          <w:szCs w:val="28"/>
        </w:rPr>
        <w:t xml:space="preserve">          - 600тис 425грн – за рахунок коштів бюджету Нововолинської міської територіальної громади або інших джерел, </w:t>
      </w:r>
      <w:r w:rsidRPr="00EF2928">
        <w:rPr>
          <w:sz w:val="28"/>
          <w:szCs w:val="28"/>
        </w:rPr>
        <w:t>не заборонених законодавством</w:t>
      </w:r>
      <w:r>
        <w:rPr>
          <w:sz w:val="28"/>
          <w:szCs w:val="28"/>
        </w:rPr>
        <w:t>.</w:t>
      </w:r>
    </w:p>
    <w:p w:rsidR="0016458E" w:rsidRPr="0059779E" w:rsidRDefault="0016458E" w:rsidP="0016458E">
      <w:pPr>
        <w:spacing w:line="240" w:lineRule="atLeast"/>
        <w:jc w:val="both"/>
        <w:rPr>
          <w:sz w:val="28"/>
          <w:szCs w:val="28"/>
        </w:rPr>
      </w:pPr>
      <w:r w:rsidRPr="0059779E">
        <w:rPr>
          <w:sz w:val="28"/>
          <w:szCs w:val="28"/>
        </w:rPr>
        <w:tab/>
      </w:r>
      <w:r>
        <w:rPr>
          <w:sz w:val="28"/>
          <w:szCs w:val="28"/>
        </w:rPr>
        <w:t>2</w:t>
      </w:r>
      <w:r w:rsidRPr="0059779E">
        <w:rPr>
          <w:sz w:val="28"/>
          <w:szCs w:val="28"/>
        </w:rPr>
        <w:t>. Подати протокол на розгляд обласної комісії.</w:t>
      </w:r>
    </w:p>
    <w:p w:rsidR="0016458E" w:rsidRPr="0059779E" w:rsidRDefault="0016458E" w:rsidP="0016458E">
      <w:pPr>
        <w:spacing w:line="240" w:lineRule="atLeast"/>
        <w:jc w:val="both"/>
        <w:rPr>
          <w:sz w:val="28"/>
          <w:szCs w:val="28"/>
        </w:rPr>
      </w:pPr>
      <w:r w:rsidRPr="0059779E">
        <w:rPr>
          <w:sz w:val="28"/>
          <w:szCs w:val="28"/>
        </w:rPr>
        <w:tab/>
      </w:r>
      <w:r>
        <w:rPr>
          <w:sz w:val="28"/>
          <w:szCs w:val="28"/>
        </w:rPr>
        <w:t>3</w:t>
      </w:r>
      <w:r w:rsidRPr="0059779E">
        <w:rPr>
          <w:sz w:val="28"/>
          <w:szCs w:val="28"/>
        </w:rPr>
        <w:t>. </w:t>
      </w:r>
      <w:r w:rsidRPr="0059779E">
        <w:rPr>
          <w:rStyle w:val="rvts0"/>
          <w:sz w:val="28"/>
          <w:szCs w:val="28"/>
        </w:rPr>
        <w:t xml:space="preserve">Після отримання копії рішення від облдержадміністрації про розподіл субвенції між місцевими бюджетами: </w:t>
      </w:r>
    </w:p>
    <w:p w:rsidR="0016458E" w:rsidRPr="0059779E" w:rsidRDefault="0016458E" w:rsidP="0016458E">
      <w:pPr>
        <w:tabs>
          <w:tab w:val="left" w:pos="705"/>
          <w:tab w:val="left" w:pos="7230"/>
        </w:tabs>
        <w:spacing w:line="240" w:lineRule="atLeast"/>
        <w:jc w:val="both"/>
        <w:rPr>
          <w:sz w:val="28"/>
          <w:szCs w:val="28"/>
        </w:rPr>
      </w:pPr>
      <w:r w:rsidRPr="0059779E">
        <w:rPr>
          <w:rStyle w:val="rvts0"/>
          <w:sz w:val="28"/>
          <w:szCs w:val="28"/>
        </w:rPr>
        <w:tab/>
      </w:r>
      <w:r>
        <w:rPr>
          <w:rStyle w:val="rvts0"/>
          <w:sz w:val="28"/>
          <w:szCs w:val="28"/>
        </w:rPr>
        <w:t>3</w:t>
      </w:r>
      <w:r w:rsidRPr="0059779E">
        <w:rPr>
          <w:rStyle w:val="rvts0"/>
          <w:sz w:val="28"/>
          <w:szCs w:val="28"/>
        </w:rPr>
        <w:t>.1. </w:t>
      </w:r>
      <w:r>
        <w:rPr>
          <w:rStyle w:val="rvts0"/>
          <w:sz w:val="28"/>
          <w:szCs w:val="28"/>
        </w:rPr>
        <w:t>Фінансовому у</w:t>
      </w:r>
      <w:r w:rsidRPr="0059779E">
        <w:rPr>
          <w:rStyle w:val="rvts0"/>
          <w:sz w:val="28"/>
          <w:szCs w:val="28"/>
        </w:rPr>
        <w:t xml:space="preserve">правлінню внести зміни до показників бюджету Нововолинської міської територіальної громади та </w:t>
      </w:r>
      <w:r w:rsidRPr="0059779E">
        <w:rPr>
          <w:sz w:val="28"/>
          <w:szCs w:val="28"/>
        </w:rPr>
        <w:t xml:space="preserve">передбачити </w:t>
      </w:r>
      <w:proofErr w:type="spellStart"/>
      <w:r w:rsidRPr="0059779E">
        <w:rPr>
          <w:sz w:val="28"/>
          <w:szCs w:val="28"/>
        </w:rPr>
        <w:t>співфінансування</w:t>
      </w:r>
      <w:proofErr w:type="spellEnd"/>
      <w:r w:rsidRPr="0059779E">
        <w:rPr>
          <w:sz w:val="28"/>
          <w:szCs w:val="28"/>
        </w:rPr>
        <w:t xml:space="preserve"> на придбання  житла у розмірі, відповідно до пункту 5 </w:t>
      </w:r>
      <w:r w:rsidRPr="0059779E">
        <w:rPr>
          <w:rStyle w:val="rvts0"/>
          <w:sz w:val="28"/>
          <w:szCs w:val="28"/>
        </w:rPr>
        <w:t>Порядку надання субвенції.</w:t>
      </w:r>
    </w:p>
    <w:p w:rsidR="0016458E" w:rsidRPr="0059779E" w:rsidRDefault="0016458E" w:rsidP="0016458E">
      <w:pPr>
        <w:spacing w:line="240" w:lineRule="atLeast"/>
        <w:jc w:val="both"/>
        <w:rPr>
          <w:sz w:val="28"/>
          <w:szCs w:val="28"/>
        </w:rPr>
      </w:pPr>
      <w:r w:rsidRPr="0059779E">
        <w:rPr>
          <w:sz w:val="28"/>
          <w:szCs w:val="28"/>
        </w:rPr>
        <w:tab/>
      </w:r>
      <w:r>
        <w:rPr>
          <w:sz w:val="28"/>
          <w:szCs w:val="28"/>
        </w:rPr>
        <w:t>3</w:t>
      </w:r>
      <w:r w:rsidRPr="0059779E">
        <w:rPr>
          <w:sz w:val="28"/>
          <w:szCs w:val="28"/>
        </w:rPr>
        <w:t>.2. Службі у справах дітей провести роботу щодо підбору житла для дитяч</w:t>
      </w:r>
      <w:r>
        <w:rPr>
          <w:sz w:val="28"/>
          <w:szCs w:val="28"/>
        </w:rPr>
        <w:t>ого</w:t>
      </w:r>
      <w:r w:rsidRPr="0059779E">
        <w:rPr>
          <w:sz w:val="28"/>
          <w:szCs w:val="28"/>
        </w:rPr>
        <w:t xml:space="preserve"> будинк</w:t>
      </w:r>
      <w:r>
        <w:rPr>
          <w:sz w:val="28"/>
          <w:szCs w:val="28"/>
        </w:rPr>
        <w:t>у</w:t>
      </w:r>
      <w:r w:rsidRPr="0059779E">
        <w:rPr>
          <w:sz w:val="28"/>
          <w:szCs w:val="28"/>
        </w:rPr>
        <w:t xml:space="preserve"> сімейного типу та подати на розгляд комісії пакет документів, відповідно до  пункту 15 </w:t>
      </w:r>
      <w:r w:rsidRPr="0059779E">
        <w:rPr>
          <w:rStyle w:val="rvts0"/>
          <w:sz w:val="28"/>
          <w:szCs w:val="28"/>
        </w:rPr>
        <w:t>Порядку надання субвенції</w:t>
      </w:r>
      <w:r w:rsidRPr="0059779E">
        <w:rPr>
          <w:sz w:val="28"/>
          <w:szCs w:val="28"/>
        </w:rPr>
        <w:t xml:space="preserve">.  </w:t>
      </w:r>
    </w:p>
    <w:p w:rsidR="0016458E" w:rsidRDefault="0016458E" w:rsidP="0016458E">
      <w:pPr>
        <w:spacing w:line="240" w:lineRule="atLeast"/>
        <w:jc w:val="both"/>
        <w:rPr>
          <w:sz w:val="26"/>
          <w:szCs w:val="26"/>
        </w:rPr>
      </w:pPr>
    </w:p>
    <w:p w:rsidR="0016458E" w:rsidRDefault="0016458E" w:rsidP="0016458E">
      <w:pPr>
        <w:spacing w:line="240" w:lineRule="atLeast"/>
        <w:jc w:val="both"/>
        <w:rPr>
          <w:sz w:val="26"/>
          <w:szCs w:val="26"/>
        </w:rPr>
      </w:pPr>
    </w:p>
    <w:p w:rsidR="0016458E" w:rsidRPr="006C36F1" w:rsidRDefault="0016458E" w:rsidP="0016458E">
      <w:pPr>
        <w:spacing w:line="240" w:lineRule="atLeast"/>
        <w:jc w:val="both"/>
        <w:rPr>
          <w:sz w:val="26"/>
          <w:szCs w:val="26"/>
        </w:rPr>
      </w:pPr>
      <w:r w:rsidRPr="006C36F1">
        <w:rPr>
          <w:sz w:val="26"/>
          <w:szCs w:val="26"/>
        </w:rPr>
        <w:t>Голова комісії</w:t>
      </w:r>
      <w:r w:rsidRPr="006C36F1">
        <w:rPr>
          <w:sz w:val="26"/>
          <w:szCs w:val="26"/>
        </w:rPr>
        <w:tab/>
      </w:r>
      <w:r w:rsidRPr="006C36F1">
        <w:rPr>
          <w:sz w:val="26"/>
          <w:szCs w:val="26"/>
        </w:rPr>
        <w:tab/>
      </w:r>
      <w:r w:rsidRPr="006C36F1">
        <w:rPr>
          <w:sz w:val="26"/>
          <w:szCs w:val="26"/>
        </w:rPr>
        <w:tab/>
        <w:t xml:space="preserve">   ___________</w:t>
      </w:r>
      <w:r w:rsidRPr="006C36F1">
        <w:rPr>
          <w:sz w:val="26"/>
          <w:szCs w:val="26"/>
        </w:rPr>
        <w:tab/>
      </w:r>
      <w:proofErr w:type="spellStart"/>
      <w:r w:rsidRPr="006C36F1">
        <w:rPr>
          <w:sz w:val="26"/>
          <w:szCs w:val="26"/>
        </w:rPr>
        <w:t>Карпус</w:t>
      </w:r>
      <w:proofErr w:type="spellEnd"/>
      <w:r w:rsidRPr="006C36F1">
        <w:rPr>
          <w:sz w:val="26"/>
          <w:szCs w:val="26"/>
        </w:rPr>
        <w:t xml:space="preserve"> Б.С.</w:t>
      </w:r>
    </w:p>
    <w:p w:rsidR="0016458E" w:rsidRDefault="0016458E" w:rsidP="0016458E">
      <w:pPr>
        <w:spacing w:line="240" w:lineRule="atLeast"/>
        <w:jc w:val="both"/>
        <w:rPr>
          <w:sz w:val="26"/>
          <w:szCs w:val="26"/>
        </w:rPr>
      </w:pPr>
    </w:p>
    <w:p w:rsidR="0016458E" w:rsidRPr="006C36F1" w:rsidRDefault="0016458E" w:rsidP="0016458E">
      <w:pPr>
        <w:spacing w:line="240" w:lineRule="atLeast"/>
        <w:jc w:val="both"/>
        <w:rPr>
          <w:sz w:val="26"/>
          <w:szCs w:val="26"/>
        </w:rPr>
      </w:pPr>
      <w:r w:rsidRPr="006C36F1">
        <w:rPr>
          <w:sz w:val="26"/>
          <w:szCs w:val="26"/>
        </w:rPr>
        <w:t>Заступники голови комісії</w:t>
      </w:r>
      <w:r w:rsidRPr="006C36F1">
        <w:rPr>
          <w:sz w:val="26"/>
          <w:szCs w:val="26"/>
        </w:rPr>
        <w:tab/>
        <w:t xml:space="preserve">   ___________</w:t>
      </w:r>
      <w:r w:rsidRPr="006C36F1">
        <w:rPr>
          <w:sz w:val="26"/>
          <w:szCs w:val="26"/>
        </w:rPr>
        <w:tab/>
      </w:r>
      <w:proofErr w:type="spellStart"/>
      <w:r w:rsidRPr="006C36F1">
        <w:rPr>
          <w:sz w:val="26"/>
          <w:szCs w:val="26"/>
        </w:rPr>
        <w:t>Шумська</w:t>
      </w:r>
      <w:proofErr w:type="spellEnd"/>
      <w:r w:rsidRPr="006C36F1">
        <w:rPr>
          <w:sz w:val="26"/>
          <w:szCs w:val="26"/>
        </w:rPr>
        <w:t xml:space="preserve"> Н.Й.  </w:t>
      </w:r>
    </w:p>
    <w:p w:rsidR="0016458E" w:rsidRPr="006C36F1" w:rsidRDefault="0016458E" w:rsidP="0016458E">
      <w:pPr>
        <w:spacing w:line="240" w:lineRule="atLeast"/>
        <w:jc w:val="both"/>
        <w:rPr>
          <w:sz w:val="26"/>
          <w:szCs w:val="26"/>
        </w:rPr>
      </w:pPr>
    </w:p>
    <w:p w:rsidR="0016458E" w:rsidRPr="006C36F1" w:rsidRDefault="0016458E" w:rsidP="0016458E">
      <w:pPr>
        <w:spacing w:line="240" w:lineRule="atLeast"/>
        <w:jc w:val="both"/>
        <w:rPr>
          <w:sz w:val="26"/>
          <w:szCs w:val="26"/>
        </w:rPr>
      </w:pPr>
      <w:r w:rsidRPr="006C36F1">
        <w:rPr>
          <w:sz w:val="26"/>
          <w:szCs w:val="26"/>
        </w:rPr>
        <w:t xml:space="preserve">                                              </w:t>
      </w:r>
      <w:r>
        <w:rPr>
          <w:sz w:val="26"/>
          <w:szCs w:val="26"/>
        </w:rPr>
        <w:t xml:space="preserve">       </w:t>
      </w:r>
      <w:r w:rsidRPr="006C36F1">
        <w:rPr>
          <w:sz w:val="26"/>
          <w:szCs w:val="26"/>
        </w:rPr>
        <w:t xml:space="preserve">    ___________</w:t>
      </w:r>
      <w:r w:rsidRPr="006C36F1">
        <w:rPr>
          <w:sz w:val="26"/>
          <w:szCs w:val="26"/>
        </w:rPr>
        <w:tab/>
      </w:r>
      <w:proofErr w:type="spellStart"/>
      <w:r w:rsidRPr="006C36F1">
        <w:rPr>
          <w:sz w:val="26"/>
          <w:szCs w:val="26"/>
        </w:rPr>
        <w:t>Думич</w:t>
      </w:r>
      <w:proofErr w:type="spellEnd"/>
      <w:r w:rsidRPr="006C36F1">
        <w:rPr>
          <w:sz w:val="26"/>
          <w:szCs w:val="26"/>
        </w:rPr>
        <w:t xml:space="preserve"> І.О.  </w:t>
      </w:r>
    </w:p>
    <w:p w:rsidR="0016458E" w:rsidRPr="006C36F1" w:rsidRDefault="0016458E" w:rsidP="0016458E">
      <w:pPr>
        <w:spacing w:line="240" w:lineRule="atLeast"/>
        <w:jc w:val="both"/>
        <w:rPr>
          <w:sz w:val="26"/>
          <w:szCs w:val="26"/>
        </w:rPr>
      </w:pPr>
    </w:p>
    <w:p w:rsidR="0016458E" w:rsidRPr="006C36F1" w:rsidRDefault="0016458E" w:rsidP="0016458E">
      <w:pPr>
        <w:spacing w:line="240" w:lineRule="atLeast"/>
        <w:jc w:val="both"/>
        <w:rPr>
          <w:sz w:val="26"/>
          <w:szCs w:val="26"/>
        </w:rPr>
      </w:pPr>
      <w:r w:rsidRPr="006C36F1">
        <w:rPr>
          <w:sz w:val="26"/>
          <w:szCs w:val="26"/>
        </w:rPr>
        <w:t>Секретар комісії</w:t>
      </w:r>
      <w:r w:rsidRPr="006C36F1">
        <w:rPr>
          <w:sz w:val="26"/>
          <w:szCs w:val="26"/>
        </w:rPr>
        <w:tab/>
      </w:r>
      <w:r w:rsidRPr="006C36F1">
        <w:rPr>
          <w:sz w:val="26"/>
          <w:szCs w:val="26"/>
        </w:rPr>
        <w:tab/>
      </w:r>
      <w:r w:rsidRPr="006C36F1">
        <w:rPr>
          <w:sz w:val="26"/>
          <w:szCs w:val="26"/>
        </w:rPr>
        <w:tab/>
        <w:t xml:space="preserve">   ___________</w:t>
      </w:r>
      <w:r w:rsidRPr="006C36F1">
        <w:rPr>
          <w:sz w:val="26"/>
          <w:szCs w:val="26"/>
        </w:rPr>
        <w:tab/>
      </w:r>
      <w:proofErr w:type="spellStart"/>
      <w:r w:rsidRPr="006C36F1">
        <w:rPr>
          <w:sz w:val="26"/>
          <w:szCs w:val="26"/>
        </w:rPr>
        <w:t>Стащишин</w:t>
      </w:r>
      <w:proofErr w:type="spellEnd"/>
      <w:r w:rsidRPr="006C36F1">
        <w:rPr>
          <w:sz w:val="26"/>
          <w:szCs w:val="26"/>
        </w:rPr>
        <w:t xml:space="preserve"> О.С.</w:t>
      </w:r>
    </w:p>
    <w:p w:rsidR="0016458E" w:rsidRPr="006C36F1" w:rsidRDefault="0016458E" w:rsidP="0016458E">
      <w:pPr>
        <w:spacing w:line="240" w:lineRule="atLeast"/>
        <w:jc w:val="both"/>
        <w:rPr>
          <w:sz w:val="26"/>
          <w:szCs w:val="26"/>
        </w:rPr>
      </w:pPr>
    </w:p>
    <w:p w:rsidR="0016458E" w:rsidRDefault="0016458E" w:rsidP="0016458E">
      <w:pPr>
        <w:spacing w:line="240" w:lineRule="atLeast"/>
        <w:jc w:val="both"/>
        <w:rPr>
          <w:sz w:val="26"/>
          <w:szCs w:val="26"/>
        </w:rPr>
      </w:pPr>
    </w:p>
    <w:p w:rsidR="0016458E" w:rsidRPr="006C36F1" w:rsidRDefault="0016458E" w:rsidP="0016458E">
      <w:pPr>
        <w:spacing w:line="240" w:lineRule="atLeast"/>
        <w:jc w:val="both"/>
        <w:rPr>
          <w:sz w:val="26"/>
          <w:szCs w:val="26"/>
        </w:rPr>
      </w:pPr>
      <w:r w:rsidRPr="006C36F1">
        <w:rPr>
          <w:sz w:val="26"/>
          <w:szCs w:val="26"/>
        </w:rPr>
        <w:t>Члени комісії</w:t>
      </w:r>
      <w:r w:rsidRPr="006C36F1">
        <w:rPr>
          <w:sz w:val="26"/>
          <w:szCs w:val="26"/>
        </w:rPr>
        <w:tab/>
      </w:r>
      <w:r w:rsidRPr="006C36F1">
        <w:rPr>
          <w:sz w:val="26"/>
          <w:szCs w:val="26"/>
        </w:rPr>
        <w:tab/>
      </w:r>
      <w:r w:rsidRPr="006C36F1">
        <w:rPr>
          <w:sz w:val="26"/>
          <w:szCs w:val="26"/>
        </w:rPr>
        <w:tab/>
        <w:t xml:space="preserve">   ___________</w:t>
      </w:r>
      <w:r w:rsidRPr="006C36F1">
        <w:rPr>
          <w:sz w:val="26"/>
          <w:szCs w:val="26"/>
        </w:rPr>
        <w:tab/>
      </w:r>
      <w:proofErr w:type="spellStart"/>
      <w:r w:rsidRPr="006C36F1">
        <w:rPr>
          <w:sz w:val="26"/>
          <w:szCs w:val="26"/>
        </w:rPr>
        <w:t>Бурочук</w:t>
      </w:r>
      <w:proofErr w:type="spellEnd"/>
      <w:r w:rsidRPr="006C36F1">
        <w:rPr>
          <w:sz w:val="26"/>
          <w:szCs w:val="26"/>
        </w:rPr>
        <w:t xml:space="preserve"> Г.В.</w:t>
      </w:r>
    </w:p>
    <w:p w:rsidR="0016458E" w:rsidRPr="0063358B" w:rsidRDefault="0016458E" w:rsidP="0016458E">
      <w:pPr>
        <w:spacing w:line="240" w:lineRule="atLeast"/>
        <w:jc w:val="both"/>
        <w:rPr>
          <w:sz w:val="26"/>
          <w:szCs w:val="26"/>
        </w:rPr>
      </w:pPr>
    </w:p>
    <w:p w:rsidR="0016458E" w:rsidRDefault="0016458E" w:rsidP="0016458E">
      <w:pPr>
        <w:tabs>
          <w:tab w:val="left" w:pos="3600"/>
        </w:tabs>
        <w:spacing w:line="240" w:lineRule="atLeast"/>
        <w:jc w:val="both"/>
        <w:rPr>
          <w:sz w:val="26"/>
          <w:szCs w:val="26"/>
        </w:rPr>
      </w:pPr>
      <w:r w:rsidRPr="006C36F1">
        <w:rPr>
          <w:sz w:val="26"/>
          <w:szCs w:val="26"/>
        </w:rPr>
        <w:t xml:space="preserve"> </w:t>
      </w:r>
      <w:r w:rsidRPr="006C36F1">
        <w:rPr>
          <w:sz w:val="26"/>
          <w:szCs w:val="26"/>
        </w:rPr>
        <w:tab/>
        <w:t xml:space="preserve">  </w:t>
      </w:r>
      <w:r w:rsidRPr="006C36F1">
        <w:rPr>
          <w:sz w:val="26"/>
          <w:szCs w:val="26"/>
        </w:rPr>
        <w:softHyphen/>
      </w:r>
      <w:r w:rsidRPr="006C36F1">
        <w:rPr>
          <w:sz w:val="26"/>
          <w:szCs w:val="26"/>
        </w:rPr>
        <w:softHyphen/>
      </w:r>
      <w:r w:rsidRPr="006C36F1">
        <w:rPr>
          <w:sz w:val="26"/>
          <w:szCs w:val="26"/>
        </w:rPr>
        <w:softHyphen/>
      </w:r>
      <w:r w:rsidRPr="006C36F1">
        <w:rPr>
          <w:sz w:val="26"/>
          <w:szCs w:val="26"/>
        </w:rPr>
        <w:softHyphen/>
        <w:t xml:space="preserve">___________     </w:t>
      </w:r>
      <w:r>
        <w:rPr>
          <w:sz w:val="26"/>
          <w:szCs w:val="26"/>
        </w:rPr>
        <w:t xml:space="preserve">  </w:t>
      </w:r>
      <w:r w:rsidRPr="006C36F1">
        <w:rPr>
          <w:sz w:val="26"/>
          <w:szCs w:val="26"/>
        </w:rPr>
        <w:t xml:space="preserve"> </w:t>
      </w:r>
      <w:proofErr w:type="spellStart"/>
      <w:r>
        <w:rPr>
          <w:sz w:val="26"/>
          <w:szCs w:val="26"/>
        </w:rPr>
        <w:t>Дицьо</w:t>
      </w:r>
      <w:proofErr w:type="spellEnd"/>
      <w:r>
        <w:rPr>
          <w:sz w:val="26"/>
          <w:szCs w:val="26"/>
        </w:rPr>
        <w:t xml:space="preserve"> І.Ю</w:t>
      </w:r>
      <w:r w:rsidRPr="006C36F1">
        <w:rPr>
          <w:sz w:val="26"/>
          <w:szCs w:val="26"/>
        </w:rPr>
        <w:t>.</w:t>
      </w:r>
    </w:p>
    <w:p w:rsidR="0016458E" w:rsidRDefault="0016458E" w:rsidP="0016458E">
      <w:pPr>
        <w:tabs>
          <w:tab w:val="left" w:pos="3600"/>
        </w:tabs>
        <w:spacing w:line="240" w:lineRule="atLeast"/>
        <w:jc w:val="both"/>
        <w:rPr>
          <w:sz w:val="26"/>
          <w:szCs w:val="26"/>
        </w:rPr>
      </w:pPr>
    </w:p>
    <w:p w:rsidR="0016458E" w:rsidRDefault="0016458E" w:rsidP="0016458E">
      <w:pPr>
        <w:tabs>
          <w:tab w:val="left" w:pos="3600"/>
        </w:tabs>
        <w:spacing w:line="240" w:lineRule="atLeast"/>
        <w:jc w:val="both"/>
        <w:rPr>
          <w:sz w:val="26"/>
          <w:szCs w:val="26"/>
        </w:rPr>
      </w:pPr>
      <w:r w:rsidRPr="006C36F1">
        <w:rPr>
          <w:sz w:val="26"/>
          <w:szCs w:val="26"/>
        </w:rPr>
        <w:softHyphen/>
      </w:r>
      <w:r w:rsidRPr="006C36F1">
        <w:rPr>
          <w:sz w:val="26"/>
          <w:szCs w:val="26"/>
        </w:rPr>
        <w:softHyphen/>
      </w:r>
      <w:r w:rsidRPr="006C36F1">
        <w:rPr>
          <w:sz w:val="26"/>
          <w:szCs w:val="26"/>
        </w:rPr>
        <w:softHyphen/>
      </w:r>
      <w:r w:rsidRPr="006C36F1">
        <w:rPr>
          <w:sz w:val="26"/>
          <w:szCs w:val="26"/>
        </w:rPr>
        <w:softHyphen/>
      </w:r>
      <w:r>
        <w:rPr>
          <w:sz w:val="26"/>
          <w:szCs w:val="26"/>
        </w:rPr>
        <w:t xml:space="preserve">                                                          </w:t>
      </w:r>
      <w:r w:rsidRPr="006C36F1">
        <w:rPr>
          <w:sz w:val="26"/>
          <w:szCs w:val="26"/>
        </w:rPr>
        <w:t xml:space="preserve">___________     </w:t>
      </w:r>
      <w:r>
        <w:rPr>
          <w:sz w:val="26"/>
          <w:szCs w:val="26"/>
        </w:rPr>
        <w:t xml:space="preserve"> </w:t>
      </w:r>
      <w:r w:rsidRPr="006C36F1">
        <w:rPr>
          <w:sz w:val="26"/>
          <w:szCs w:val="26"/>
        </w:rPr>
        <w:t xml:space="preserve"> </w:t>
      </w:r>
      <w:r>
        <w:rPr>
          <w:sz w:val="26"/>
          <w:szCs w:val="26"/>
        </w:rPr>
        <w:t>Журавська В.М.</w:t>
      </w:r>
    </w:p>
    <w:p w:rsidR="0016458E" w:rsidRDefault="0016458E" w:rsidP="0016458E">
      <w:pPr>
        <w:tabs>
          <w:tab w:val="left" w:pos="3600"/>
        </w:tabs>
        <w:spacing w:line="240" w:lineRule="atLeast"/>
        <w:jc w:val="both"/>
        <w:rPr>
          <w:sz w:val="26"/>
          <w:szCs w:val="26"/>
        </w:rPr>
      </w:pPr>
      <w:r>
        <w:rPr>
          <w:sz w:val="26"/>
          <w:szCs w:val="26"/>
        </w:rPr>
        <w:t xml:space="preserve">                                                          </w:t>
      </w:r>
    </w:p>
    <w:p w:rsidR="0016458E" w:rsidRDefault="0016458E" w:rsidP="0016458E">
      <w:pPr>
        <w:tabs>
          <w:tab w:val="left" w:pos="3600"/>
        </w:tabs>
        <w:spacing w:line="240" w:lineRule="atLeast"/>
        <w:jc w:val="both"/>
        <w:rPr>
          <w:sz w:val="26"/>
          <w:szCs w:val="26"/>
        </w:rPr>
      </w:pPr>
      <w:r>
        <w:rPr>
          <w:sz w:val="26"/>
          <w:szCs w:val="26"/>
        </w:rPr>
        <w:t xml:space="preserve">                                                          </w:t>
      </w:r>
      <w:r w:rsidRPr="006C36F1">
        <w:rPr>
          <w:sz w:val="26"/>
          <w:szCs w:val="26"/>
        </w:rPr>
        <w:t xml:space="preserve">___________      </w:t>
      </w:r>
      <w:r>
        <w:rPr>
          <w:sz w:val="26"/>
          <w:szCs w:val="26"/>
        </w:rPr>
        <w:t xml:space="preserve"> </w:t>
      </w:r>
      <w:r w:rsidRPr="006C36F1">
        <w:rPr>
          <w:sz w:val="26"/>
          <w:szCs w:val="26"/>
        </w:rPr>
        <w:t>Киричук І.М.</w:t>
      </w:r>
    </w:p>
    <w:p w:rsidR="0016458E" w:rsidRPr="006C36F1" w:rsidRDefault="0016458E" w:rsidP="0016458E">
      <w:pPr>
        <w:tabs>
          <w:tab w:val="left" w:pos="3600"/>
        </w:tabs>
        <w:spacing w:line="240" w:lineRule="atLeast"/>
        <w:jc w:val="both"/>
        <w:rPr>
          <w:sz w:val="26"/>
          <w:szCs w:val="26"/>
        </w:rPr>
      </w:pPr>
    </w:p>
    <w:p w:rsidR="0016458E" w:rsidRPr="006C36F1" w:rsidRDefault="0016458E" w:rsidP="0016458E">
      <w:pPr>
        <w:spacing w:line="240" w:lineRule="atLeast"/>
        <w:ind w:left="2832" w:firstLine="708"/>
        <w:jc w:val="both"/>
        <w:rPr>
          <w:sz w:val="26"/>
          <w:szCs w:val="26"/>
        </w:rPr>
      </w:pPr>
      <w:r w:rsidRPr="006C36F1">
        <w:rPr>
          <w:sz w:val="26"/>
          <w:szCs w:val="26"/>
        </w:rPr>
        <w:t xml:space="preserve">   ___________</w:t>
      </w:r>
      <w:r w:rsidRPr="006C36F1">
        <w:rPr>
          <w:sz w:val="26"/>
          <w:szCs w:val="26"/>
        </w:rPr>
        <w:tab/>
      </w:r>
      <w:proofErr w:type="spellStart"/>
      <w:r w:rsidRPr="006C36F1">
        <w:rPr>
          <w:sz w:val="26"/>
          <w:szCs w:val="26"/>
        </w:rPr>
        <w:t>Мацьоха</w:t>
      </w:r>
      <w:proofErr w:type="spellEnd"/>
      <w:r w:rsidRPr="006C36F1">
        <w:rPr>
          <w:sz w:val="26"/>
          <w:szCs w:val="26"/>
        </w:rPr>
        <w:t xml:space="preserve"> А.В. </w:t>
      </w:r>
    </w:p>
    <w:p w:rsidR="0016458E" w:rsidRPr="006C36F1" w:rsidRDefault="0016458E" w:rsidP="0016458E">
      <w:pPr>
        <w:spacing w:line="240" w:lineRule="atLeast"/>
        <w:jc w:val="both"/>
        <w:rPr>
          <w:sz w:val="26"/>
          <w:szCs w:val="26"/>
        </w:rPr>
      </w:pPr>
    </w:p>
    <w:p w:rsidR="0016458E" w:rsidRPr="006C36F1" w:rsidRDefault="0016458E" w:rsidP="0016458E">
      <w:pPr>
        <w:spacing w:line="240" w:lineRule="atLeast"/>
        <w:ind w:left="2832" w:firstLine="708"/>
        <w:jc w:val="both"/>
        <w:rPr>
          <w:sz w:val="26"/>
          <w:szCs w:val="26"/>
        </w:rPr>
      </w:pPr>
      <w:r w:rsidRPr="006C36F1">
        <w:rPr>
          <w:sz w:val="26"/>
          <w:szCs w:val="26"/>
        </w:rPr>
        <w:t xml:space="preserve">   ___________</w:t>
      </w:r>
      <w:r w:rsidRPr="006C36F1">
        <w:rPr>
          <w:sz w:val="26"/>
          <w:szCs w:val="26"/>
        </w:rPr>
        <w:tab/>
      </w:r>
      <w:proofErr w:type="spellStart"/>
      <w:r w:rsidRPr="006C36F1">
        <w:rPr>
          <w:sz w:val="26"/>
          <w:szCs w:val="26"/>
        </w:rPr>
        <w:t>Миронюк</w:t>
      </w:r>
      <w:proofErr w:type="spellEnd"/>
      <w:r w:rsidRPr="006C36F1">
        <w:rPr>
          <w:sz w:val="26"/>
          <w:szCs w:val="26"/>
        </w:rPr>
        <w:t xml:space="preserve"> Б.П. </w:t>
      </w:r>
    </w:p>
    <w:p w:rsidR="0016458E" w:rsidRPr="006C36F1" w:rsidRDefault="0016458E" w:rsidP="0016458E">
      <w:pPr>
        <w:spacing w:line="240" w:lineRule="atLeast"/>
        <w:ind w:left="2832" w:firstLine="708"/>
        <w:jc w:val="both"/>
        <w:rPr>
          <w:sz w:val="26"/>
          <w:szCs w:val="26"/>
        </w:rPr>
      </w:pPr>
    </w:p>
    <w:p w:rsidR="0016458E" w:rsidRDefault="0016458E" w:rsidP="0016458E">
      <w:pPr>
        <w:spacing w:line="240" w:lineRule="atLeast"/>
        <w:ind w:left="2832" w:firstLine="708"/>
        <w:jc w:val="both"/>
        <w:rPr>
          <w:sz w:val="26"/>
          <w:szCs w:val="26"/>
        </w:rPr>
      </w:pPr>
      <w:r w:rsidRPr="006C36F1">
        <w:rPr>
          <w:sz w:val="26"/>
          <w:szCs w:val="26"/>
        </w:rPr>
        <w:t xml:space="preserve">   ___________       </w:t>
      </w:r>
      <w:r>
        <w:rPr>
          <w:sz w:val="26"/>
          <w:szCs w:val="26"/>
        </w:rPr>
        <w:t xml:space="preserve"> </w:t>
      </w:r>
      <w:proofErr w:type="spellStart"/>
      <w:r w:rsidRPr="006C36F1">
        <w:rPr>
          <w:sz w:val="26"/>
          <w:szCs w:val="26"/>
        </w:rPr>
        <w:t>Янюк</w:t>
      </w:r>
      <w:proofErr w:type="spellEnd"/>
      <w:r w:rsidRPr="006C36F1">
        <w:rPr>
          <w:sz w:val="26"/>
          <w:szCs w:val="26"/>
        </w:rPr>
        <w:t xml:space="preserve"> О.М.                                              </w:t>
      </w:r>
    </w:p>
    <w:p w:rsidR="0016458E" w:rsidRDefault="0016458E" w:rsidP="0016458E">
      <w:pPr>
        <w:tabs>
          <w:tab w:val="left" w:pos="3690"/>
        </w:tabs>
        <w:jc w:val="both"/>
        <w:rPr>
          <w:sz w:val="26"/>
          <w:szCs w:val="26"/>
        </w:rPr>
      </w:pPr>
      <w:r w:rsidRPr="006C36F1">
        <w:rPr>
          <w:sz w:val="26"/>
          <w:szCs w:val="26"/>
        </w:rPr>
        <w:lastRenderedPageBreak/>
        <w:t xml:space="preserve"> </w:t>
      </w:r>
      <w:r>
        <w:rPr>
          <w:sz w:val="26"/>
          <w:szCs w:val="26"/>
        </w:rPr>
        <w:t xml:space="preserve">                                 </w:t>
      </w:r>
    </w:p>
    <w:p w:rsidR="0016458E" w:rsidRPr="005E3B5E" w:rsidRDefault="0016458E" w:rsidP="0016458E">
      <w:pPr>
        <w:tabs>
          <w:tab w:val="left" w:pos="3690"/>
        </w:tabs>
        <w:jc w:val="both"/>
      </w:pPr>
      <w:r>
        <w:rPr>
          <w:sz w:val="26"/>
          <w:szCs w:val="26"/>
        </w:rPr>
        <w:t xml:space="preserve">                                                          </w:t>
      </w:r>
      <w:r w:rsidRPr="006C36F1">
        <w:rPr>
          <w:sz w:val="26"/>
          <w:szCs w:val="26"/>
        </w:rPr>
        <w:t xml:space="preserve">___________       </w:t>
      </w:r>
      <w:proofErr w:type="spellStart"/>
      <w:r w:rsidRPr="006C36F1">
        <w:rPr>
          <w:sz w:val="26"/>
          <w:szCs w:val="26"/>
        </w:rPr>
        <w:t>Янюк</w:t>
      </w:r>
      <w:proofErr w:type="spellEnd"/>
      <w:r w:rsidRPr="006C36F1">
        <w:rPr>
          <w:sz w:val="26"/>
          <w:szCs w:val="26"/>
        </w:rPr>
        <w:t xml:space="preserve"> Ю.М.</w:t>
      </w:r>
    </w:p>
    <w:p w:rsidR="0016458E" w:rsidRPr="00D32BD5" w:rsidRDefault="0016458E" w:rsidP="00B45B17">
      <w:pPr>
        <w:spacing w:line="240" w:lineRule="atLeast"/>
        <w:jc w:val="both"/>
        <w:rPr>
          <w:sz w:val="28"/>
          <w:szCs w:val="28"/>
        </w:rPr>
      </w:pPr>
    </w:p>
    <w:p w:rsidR="00DE75A3" w:rsidRDefault="00DE75A3" w:rsidP="00B45B17">
      <w:pPr>
        <w:pStyle w:val="21"/>
        <w:spacing w:line="240" w:lineRule="atLeast"/>
        <w:ind w:firstLine="0"/>
      </w:pPr>
    </w:p>
    <w:sectPr w:rsidR="00DE75A3" w:rsidSect="00DA42D8">
      <w:pgSz w:w="11906" w:h="16838"/>
      <w:pgMar w:top="426" w:right="850"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CC"/>
    <w:family w:val="roman"/>
    <w:pitch w:val="variable"/>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D6508"/>
    <w:multiLevelType w:val="hybridMultilevel"/>
    <w:tmpl w:val="5C2A19B6"/>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7D3D4F1B"/>
    <w:multiLevelType w:val="hybridMultilevel"/>
    <w:tmpl w:val="5428D860"/>
    <w:lvl w:ilvl="0" w:tplc="6B1684C0">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843"/>
    <w:rsid w:val="00055305"/>
    <w:rsid w:val="000D12D7"/>
    <w:rsid w:val="00107A49"/>
    <w:rsid w:val="0016458E"/>
    <w:rsid w:val="001934BC"/>
    <w:rsid w:val="002134A1"/>
    <w:rsid w:val="0022553A"/>
    <w:rsid w:val="00227C54"/>
    <w:rsid w:val="002B3558"/>
    <w:rsid w:val="00345C16"/>
    <w:rsid w:val="004A1FD1"/>
    <w:rsid w:val="004B2E7B"/>
    <w:rsid w:val="004C017C"/>
    <w:rsid w:val="004D29FC"/>
    <w:rsid w:val="004D3187"/>
    <w:rsid w:val="005435E3"/>
    <w:rsid w:val="00577488"/>
    <w:rsid w:val="00594C9B"/>
    <w:rsid w:val="005F01D5"/>
    <w:rsid w:val="005F16BF"/>
    <w:rsid w:val="005F6A33"/>
    <w:rsid w:val="0066607D"/>
    <w:rsid w:val="0071576D"/>
    <w:rsid w:val="00781785"/>
    <w:rsid w:val="007E6907"/>
    <w:rsid w:val="007F1D0F"/>
    <w:rsid w:val="00847D2F"/>
    <w:rsid w:val="00850A33"/>
    <w:rsid w:val="00860800"/>
    <w:rsid w:val="00943B10"/>
    <w:rsid w:val="0098579B"/>
    <w:rsid w:val="00A42508"/>
    <w:rsid w:val="00AA4A19"/>
    <w:rsid w:val="00AC1221"/>
    <w:rsid w:val="00AE0E1D"/>
    <w:rsid w:val="00AF3191"/>
    <w:rsid w:val="00B0670C"/>
    <w:rsid w:val="00B31150"/>
    <w:rsid w:val="00B312D3"/>
    <w:rsid w:val="00B45B17"/>
    <w:rsid w:val="00B97843"/>
    <w:rsid w:val="00BC06F1"/>
    <w:rsid w:val="00C2440F"/>
    <w:rsid w:val="00C26299"/>
    <w:rsid w:val="00D309E5"/>
    <w:rsid w:val="00DA42D8"/>
    <w:rsid w:val="00DB594E"/>
    <w:rsid w:val="00DE75A3"/>
    <w:rsid w:val="00E53ED5"/>
    <w:rsid w:val="00E635AB"/>
    <w:rsid w:val="00ED58A7"/>
    <w:rsid w:val="00F70090"/>
    <w:rsid w:val="00F869CE"/>
    <w:rsid w:val="00FC6EB7"/>
    <w:rsid w:val="00FE4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843"/>
    <w:pPr>
      <w:autoSpaceDE w:val="0"/>
      <w:autoSpaceDN w:val="0"/>
    </w:pPr>
    <w:rPr>
      <w:rFonts w:ascii="Times New Roman" w:eastAsia="Times New Roman" w:hAnsi="Times New Roman"/>
      <w:sz w:val="20"/>
      <w:szCs w:val="20"/>
      <w:lang w:val="uk-UA" w:eastAsia="ru-RU"/>
    </w:rPr>
  </w:style>
  <w:style w:type="paragraph" w:styleId="1">
    <w:name w:val="heading 1"/>
    <w:basedOn w:val="a"/>
    <w:next w:val="a"/>
    <w:link w:val="10"/>
    <w:qFormat/>
    <w:locked/>
    <w:rsid w:val="001645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E7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97843"/>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97843"/>
    <w:rPr>
      <w:rFonts w:ascii="Times New Roman" w:hAnsi="Times New Roman" w:cs="Times New Roman"/>
      <w:sz w:val="28"/>
      <w:szCs w:val="28"/>
      <w:lang w:eastAsia="ru-RU"/>
    </w:rPr>
  </w:style>
  <w:style w:type="paragraph" w:styleId="a3">
    <w:name w:val="Title"/>
    <w:basedOn w:val="a"/>
    <w:next w:val="a"/>
    <w:link w:val="a4"/>
    <w:qFormat/>
    <w:rsid w:val="00B97843"/>
    <w:pPr>
      <w:ind w:left="5670" w:hanging="5670"/>
      <w:jc w:val="center"/>
    </w:pPr>
    <w:rPr>
      <w:b/>
      <w:bCs/>
      <w:sz w:val="22"/>
      <w:szCs w:val="22"/>
    </w:rPr>
  </w:style>
  <w:style w:type="character" w:customStyle="1" w:styleId="a4">
    <w:name w:val="Название Знак"/>
    <w:basedOn w:val="a0"/>
    <w:link w:val="a3"/>
    <w:locked/>
    <w:rsid w:val="00B97843"/>
    <w:rPr>
      <w:rFonts w:ascii="Times New Roman" w:hAnsi="Times New Roman" w:cs="Times New Roman"/>
      <w:b/>
      <w:bCs/>
      <w:lang w:eastAsia="ru-RU"/>
    </w:rPr>
  </w:style>
  <w:style w:type="paragraph" w:styleId="a5">
    <w:name w:val="Subtitle"/>
    <w:basedOn w:val="a"/>
    <w:link w:val="a6"/>
    <w:qFormat/>
    <w:rsid w:val="00B97843"/>
    <w:pPr>
      <w:jc w:val="center"/>
    </w:pPr>
    <w:rPr>
      <w:b/>
      <w:bCs/>
      <w:caps/>
      <w:sz w:val="22"/>
      <w:szCs w:val="22"/>
    </w:rPr>
  </w:style>
  <w:style w:type="character" w:customStyle="1" w:styleId="a6">
    <w:name w:val="Подзаголовок Знак"/>
    <w:basedOn w:val="a0"/>
    <w:link w:val="a5"/>
    <w:locked/>
    <w:rsid w:val="00B97843"/>
    <w:rPr>
      <w:rFonts w:ascii="Times New Roman" w:hAnsi="Times New Roman" w:cs="Times New Roman"/>
      <w:b/>
      <w:bCs/>
      <w:caps/>
      <w:lang w:eastAsia="ru-RU"/>
    </w:rPr>
  </w:style>
  <w:style w:type="paragraph" w:customStyle="1" w:styleId="4">
    <w:name w:val="заголовок 4"/>
    <w:basedOn w:val="a"/>
    <w:next w:val="a"/>
    <w:rsid w:val="00B97843"/>
    <w:pPr>
      <w:keepNext/>
      <w:jc w:val="center"/>
      <w:outlineLvl w:val="3"/>
    </w:pPr>
    <w:rPr>
      <w:b/>
      <w:bCs/>
      <w:sz w:val="28"/>
      <w:szCs w:val="28"/>
    </w:rPr>
  </w:style>
  <w:style w:type="paragraph" w:styleId="a7">
    <w:name w:val="Balloon Text"/>
    <w:basedOn w:val="a"/>
    <w:link w:val="a8"/>
    <w:uiPriority w:val="99"/>
    <w:semiHidden/>
    <w:rsid w:val="00B97843"/>
    <w:rPr>
      <w:rFonts w:ascii="Tahoma" w:hAnsi="Tahoma" w:cs="Tahoma"/>
      <w:sz w:val="16"/>
      <w:szCs w:val="16"/>
    </w:rPr>
  </w:style>
  <w:style w:type="character" w:customStyle="1" w:styleId="a8">
    <w:name w:val="Текст выноски Знак"/>
    <w:basedOn w:val="a0"/>
    <w:link w:val="a7"/>
    <w:uiPriority w:val="99"/>
    <w:semiHidden/>
    <w:locked/>
    <w:rsid w:val="00B97843"/>
    <w:rPr>
      <w:rFonts w:ascii="Tahoma" w:hAnsi="Tahoma" w:cs="Tahoma"/>
      <w:sz w:val="16"/>
      <w:szCs w:val="16"/>
      <w:lang w:eastAsia="ru-RU"/>
    </w:rPr>
  </w:style>
  <w:style w:type="character" w:customStyle="1" w:styleId="20">
    <w:name w:val="Заголовок 2 Знак"/>
    <w:basedOn w:val="a0"/>
    <w:link w:val="2"/>
    <w:semiHidden/>
    <w:rsid w:val="00DE75A3"/>
    <w:rPr>
      <w:rFonts w:asciiTheme="majorHAnsi" w:eastAsiaTheme="majorEastAsia" w:hAnsiTheme="majorHAnsi" w:cstheme="majorBidi"/>
      <w:b/>
      <w:bCs/>
      <w:color w:val="4F81BD" w:themeColor="accent1"/>
      <w:sz w:val="26"/>
      <w:szCs w:val="26"/>
      <w:lang w:val="uk-UA" w:eastAsia="ru-RU"/>
    </w:rPr>
  </w:style>
  <w:style w:type="character" w:customStyle="1" w:styleId="rvts23">
    <w:name w:val="rvts23"/>
    <w:basedOn w:val="a0"/>
    <w:rsid w:val="00DE75A3"/>
  </w:style>
  <w:style w:type="paragraph" w:customStyle="1" w:styleId="Default">
    <w:name w:val="Default"/>
    <w:rsid w:val="00DA42D8"/>
    <w:pPr>
      <w:autoSpaceDE w:val="0"/>
      <w:autoSpaceDN w:val="0"/>
      <w:adjustRightInd w:val="0"/>
    </w:pPr>
    <w:rPr>
      <w:rFonts w:ascii="Times New Roman" w:hAnsi="Times New Roman"/>
      <w:color w:val="000000"/>
      <w:sz w:val="24"/>
      <w:szCs w:val="24"/>
      <w:lang w:val="uk-UA" w:eastAsia="uk-UA"/>
    </w:rPr>
  </w:style>
  <w:style w:type="paragraph" w:customStyle="1" w:styleId="rvps2">
    <w:name w:val="rvps2"/>
    <w:basedOn w:val="a"/>
    <w:rsid w:val="00DA42D8"/>
    <w:pPr>
      <w:autoSpaceDE/>
      <w:autoSpaceDN/>
      <w:spacing w:before="100" w:beforeAutospacing="1" w:after="100" w:afterAutospacing="1"/>
    </w:pPr>
    <w:rPr>
      <w:sz w:val="24"/>
      <w:szCs w:val="24"/>
      <w:lang w:val="ru-RU"/>
    </w:rPr>
  </w:style>
  <w:style w:type="paragraph" w:styleId="21">
    <w:name w:val="Body Text Indent 2"/>
    <w:basedOn w:val="a"/>
    <w:link w:val="22"/>
    <w:unhideWhenUsed/>
    <w:rsid w:val="00C2440F"/>
    <w:pPr>
      <w:autoSpaceDE/>
      <w:autoSpaceDN/>
      <w:ind w:firstLine="567"/>
      <w:jc w:val="both"/>
    </w:pPr>
  </w:style>
  <w:style w:type="character" w:customStyle="1" w:styleId="22">
    <w:name w:val="Основной текст с отступом 2 Знак"/>
    <w:basedOn w:val="a0"/>
    <w:link w:val="21"/>
    <w:rsid w:val="00C2440F"/>
    <w:rPr>
      <w:rFonts w:ascii="Times New Roman" w:eastAsia="Times New Roman" w:hAnsi="Times New Roman"/>
      <w:sz w:val="20"/>
      <w:szCs w:val="20"/>
      <w:lang w:val="uk-UA" w:eastAsia="ru-RU"/>
    </w:rPr>
  </w:style>
  <w:style w:type="paragraph" w:styleId="23">
    <w:name w:val="Body Text 2"/>
    <w:basedOn w:val="a"/>
    <w:link w:val="24"/>
    <w:uiPriority w:val="99"/>
    <w:semiHidden/>
    <w:unhideWhenUsed/>
    <w:rsid w:val="00227C54"/>
    <w:pPr>
      <w:spacing w:after="120" w:line="480" w:lineRule="auto"/>
    </w:pPr>
  </w:style>
  <w:style w:type="character" w:customStyle="1" w:styleId="24">
    <w:name w:val="Основной текст 2 Знак"/>
    <w:basedOn w:val="a0"/>
    <w:link w:val="23"/>
    <w:uiPriority w:val="99"/>
    <w:semiHidden/>
    <w:rsid w:val="00227C54"/>
    <w:rPr>
      <w:rFonts w:ascii="Times New Roman" w:eastAsia="Times New Roman" w:hAnsi="Times New Roman"/>
      <w:sz w:val="20"/>
      <w:szCs w:val="20"/>
      <w:lang w:val="uk-UA" w:eastAsia="ru-RU"/>
    </w:rPr>
  </w:style>
  <w:style w:type="paragraph" w:customStyle="1" w:styleId="11">
    <w:name w:val="Абзац списка1"/>
    <w:basedOn w:val="a"/>
    <w:uiPriority w:val="99"/>
    <w:qFormat/>
    <w:rsid w:val="00227C54"/>
    <w:pPr>
      <w:autoSpaceDE/>
      <w:autoSpaceDN/>
      <w:spacing w:after="200" w:line="276" w:lineRule="auto"/>
      <w:ind w:left="720"/>
      <w:contextualSpacing/>
    </w:pPr>
    <w:rPr>
      <w:rFonts w:ascii="Calibri" w:eastAsia="Calibri" w:hAnsi="Calibri"/>
      <w:sz w:val="22"/>
      <w:szCs w:val="22"/>
      <w:lang w:val="ru-RU" w:eastAsia="en-US"/>
    </w:rPr>
  </w:style>
  <w:style w:type="character" w:customStyle="1" w:styleId="12">
    <w:name w:val="Основний текст1"/>
    <w:uiPriority w:val="99"/>
    <w:rsid w:val="00227C54"/>
    <w:rPr>
      <w:rFonts w:ascii="Times New Roman" w:hAnsi="Times New Roman"/>
      <w:color w:val="000000"/>
      <w:spacing w:val="12"/>
      <w:w w:val="100"/>
      <w:position w:val="0"/>
      <w:sz w:val="23"/>
      <w:u w:val="none"/>
      <w:lang w:val="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227C54"/>
    <w:pPr>
      <w:autoSpaceDE/>
      <w:autoSpaceDN/>
      <w:spacing w:before="100" w:beforeAutospacing="1" w:after="100" w:afterAutospacing="1"/>
    </w:pPr>
    <w:rPr>
      <w:rFonts w:ascii="Calibri" w:eastAsia="Calibri" w:hAnsi="Calibri"/>
      <w:sz w:val="24"/>
      <w:szCs w:val="24"/>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227C54"/>
    <w:rPr>
      <w:sz w:val="24"/>
      <w:szCs w:val="24"/>
    </w:rPr>
  </w:style>
  <w:style w:type="paragraph" w:customStyle="1" w:styleId="ab">
    <w:name w:val="Назва документа"/>
    <w:basedOn w:val="a"/>
    <w:next w:val="a"/>
    <w:rsid w:val="00227C54"/>
    <w:pPr>
      <w:keepNext/>
      <w:keepLines/>
      <w:autoSpaceDE/>
      <w:autoSpaceDN/>
      <w:spacing w:before="240" w:after="240"/>
      <w:jc w:val="center"/>
    </w:pPr>
    <w:rPr>
      <w:rFonts w:ascii="Antiqua" w:hAnsi="Antiqua"/>
      <w:b/>
      <w:sz w:val="26"/>
    </w:rPr>
  </w:style>
  <w:style w:type="paragraph" w:customStyle="1" w:styleId="ac">
    <w:name w:val="Нормальний текст"/>
    <w:basedOn w:val="a"/>
    <w:rsid w:val="00227C54"/>
    <w:pPr>
      <w:autoSpaceDE/>
      <w:autoSpaceDN/>
      <w:spacing w:before="120"/>
      <w:ind w:firstLine="567"/>
    </w:pPr>
    <w:rPr>
      <w:rFonts w:ascii="Antiqua" w:hAnsi="Antiqua"/>
      <w:sz w:val="26"/>
    </w:rPr>
  </w:style>
  <w:style w:type="character" w:customStyle="1" w:styleId="rvts0">
    <w:name w:val="rvts0"/>
    <w:basedOn w:val="a0"/>
    <w:rsid w:val="00227C54"/>
  </w:style>
  <w:style w:type="paragraph" w:styleId="ad">
    <w:name w:val="No Spacing"/>
    <w:uiPriority w:val="1"/>
    <w:qFormat/>
    <w:rsid w:val="00B45B17"/>
    <w:rPr>
      <w:lang w:val="uk-UA"/>
    </w:rPr>
  </w:style>
  <w:style w:type="character" w:customStyle="1" w:styleId="10">
    <w:name w:val="Заголовок 1 Знак"/>
    <w:basedOn w:val="a0"/>
    <w:link w:val="1"/>
    <w:rsid w:val="0016458E"/>
    <w:rPr>
      <w:rFonts w:asciiTheme="majorHAnsi" w:eastAsiaTheme="majorEastAsia" w:hAnsiTheme="majorHAnsi" w:cstheme="majorBidi"/>
      <w:b/>
      <w:bCs/>
      <w:color w:val="365F91" w:themeColor="accent1" w:themeShade="BF"/>
      <w:sz w:val="28"/>
      <w:szCs w:val="28"/>
      <w:lang w:val="uk-UA" w:eastAsia="ru-RU"/>
    </w:rPr>
  </w:style>
  <w:style w:type="character" w:styleId="ae">
    <w:name w:val="Strong"/>
    <w:basedOn w:val="a0"/>
    <w:uiPriority w:val="22"/>
    <w:qFormat/>
    <w:locked/>
    <w:rsid w:val="0016458E"/>
    <w:rPr>
      <w:b/>
      <w:bCs/>
    </w:rPr>
  </w:style>
</w:styles>
</file>

<file path=word/webSettings.xml><?xml version="1.0" encoding="utf-8"?>
<w:webSettings xmlns:r="http://schemas.openxmlformats.org/officeDocument/2006/relationships" xmlns:w="http://schemas.openxmlformats.org/wordprocessingml/2006/main">
  <w:divs>
    <w:div w:id="1313565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8243</Words>
  <Characters>4700</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User31 new</cp:lastModifiedBy>
  <cp:revision>21</cp:revision>
  <cp:lastPrinted>2025-06-18T07:37:00Z</cp:lastPrinted>
  <dcterms:created xsi:type="dcterms:W3CDTF">2019-08-21T13:31:00Z</dcterms:created>
  <dcterms:modified xsi:type="dcterms:W3CDTF">2025-06-20T10:47:00Z</dcterms:modified>
</cp:coreProperties>
</file>