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="007E09CD" w:rsidRPr="005B325B">
        <w:rPr>
          <w:color w:val="000000" w:themeColor="text1"/>
          <w:sz w:val="32"/>
          <w:szCs w:val="32"/>
        </w:rPr>
        <w:t xml:space="preserve">   </w:t>
      </w:r>
      <w:r w:rsidR="007E09CD" w:rsidRPr="00CD6B4D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D09C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6B4D">
        <w:rPr>
          <w:sz w:val="28"/>
          <w:szCs w:val="28"/>
        </w:rPr>
        <w:t xml:space="preserve">17  </w:t>
      </w:r>
      <w:r>
        <w:rPr>
          <w:sz w:val="28"/>
          <w:szCs w:val="28"/>
        </w:rPr>
        <w:t>липня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CD6B4D">
        <w:rPr>
          <w:sz w:val="28"/>
          <w:szCs w:val="28"/>
        </w:rPr>
        <w:t>672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FD09C1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D09C1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D09C1">
        <w:rPr>
          <w:color w:val="000000" w:themeColor="text1"/>
          <w:sz w:val="28"/>
          <w:szCs w:val="28"/>
        </w:rPr>
        <w:t>09.06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D09C1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F82CC9">
        <w:rPr>
          <w:color w:val="000000" w:themeColor="text1"/>
          <w:sz w:val="28"/>
          <w:szCs w:val="28"/>
        </w:rPr>
        <w:t>8</w:t>
      </w:r>
      <w:r w:rsidR="00FD09C1">
        <w:rPr>
          <w:color w:val="000000" w:themeColor="text1"/>
          <w:sz w:val="28"/>
          <w:szCs w:val="28"/>
        </w:rPr>
        <w:t>85</w:t>
      </w:r>
      <w:r w:rsidR="00720F70">
        <w:rPr>
          <w:sz w:val="28"/>
          <w:szCs w:val="28"/>
        </w:rPr>
        <w:t xml:space="preserve">, </w:t>
      </w:r>
      <w:r w:rsidR="00FD09C1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5B325B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D09C1">
        <w:rPr>
          <w:sz w:val="28"/>
          <w:szCs w:val="28"/>
        </w:rPr>
        <w:t>07</w:t>
      </w:r>
      <w:r w:rsidR="00F82CC9">
        <w:rPr>
          <w:sz w:val="28"/>
          <w:szCs w:val="28"/>
        </w:rPr>
        <w:t xml:space="preserve"> </w:t>
      </w:r>
      <w:r w:rsidR="00FD09C1">
        <w:rPr>
          <w:sz w:val="28"/>
          <w:szCs w:val="28"/>
        </w:rPr>
        <w:t>липня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 xml:space="preserve">року </w:t>
      </w:r>
      <w:r w:rsidR="00FD09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FD09C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D09C1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FD09C1">
        <w:rPr>
          <w:sz w:val="28"/>
          <w:szCs w:val="28"/>
        </w:rPr>
        <w:t>Поповичу Максиму Ігоровичу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B325B">
        <w:rPr>
          <w:color w:val="000000" w:themeColor="text1"/>
          <w:sz w:val="28"/>
          <w:szCs w:val="28"/>
        </w:rPr>
        <w:t>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D09C1">
        <w:rPr>
          <w:color w:val="000000" w:themeColor="text1"/>
          <w:sz w:val="28"/>
          <w:szCs w:val="28"/>
        </w:rPr>
        <w:t>на 1 (один) рік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D09C1" w:rsidRPr="00FD09C1">
        <w:rPr>
          <w:color w:val="000000" w:themeColor="text1"/>
          <w:sz w:val="28"/>
          <w:szCs w:val="28"/>
        </w:rPr>
        <w:t>Поповича Максима Ігоровича від 09.06.2025 № П-885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D09C1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09C1" w:rsidRPr="00FD09C1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B325B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D6B4D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09C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8E3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130</cp:revision>
  <cp:lastPrinted>2025-07-10T07:32:00Z</cp:lastPrinted>
  <dcterms:created xsi:type="dcterms:W3CDTF">2023-01-26T15:07:00Z</dcterms:created>
  <dcterms:modified xsi:type="dcterms:W3CDTF">2025-07-17T12:28:00Z</dcterms:modified>
</cp:coreProperties>
</file>