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74069C" w14:textId="77777777" w:rsidR="003D1DDF" w:rsidRPr="007F741D" w:rsidRDefault="003D1DDF" w:rsidP="00783D88">
      <w:pPr>
        <w:ind w:left="280"/>
        <w:jc w:val="center"/>
      </w:pPr>
      <w:r w:rsidRPr="007F741D">
        <w:rPr>
          <w:rStyle w:val="3"/>
        </w:rPr>
        <w:t>Щорічний звіт про результати виконання</w:t>
      </w:r>
    </w:p>
    <w:p w14:paraId="082E4419" w14:textId="77777777" w:rsidR="003D1DDF" w:rsidRPr="003D1DDF" w:rsidRDefault="003D1DDF" w:rsidP="00783D88">
      <w:pPr>
        <w:tabs>
          <w:tab w:val="left" w:leader="underscore" w:pos="5692"/>
        </w:tabs>
        <w:ind w:right="5"/>
        <w:jc w:val="center"/>
        <w:rPr>
          <w:sz w:val="28"/>
          <w:szCs w:val="28"/>
        </w:rPr>
      </w:pPr>
      <w:r w:rsidRPr="003D1DDF">
        <w:rPr>
          <w:sz w:val="28"/>
          <w:szCs w:val="28"/>
        </w:rPr>
        <w:t xml:space="preserve">Програми підвищення енергоефективності Нововолинської міської </w:t>
      </w:r>
    </w:p>
    <w:p w14:paraId="71F73A1D" w14:textId="77777777" w:rsidR="003D1DDF" w:rsidRDefault="003D1DDF" w:rsidP="00783D88">
      <w:pPr>
        <w:tabs>
          <w:tab w:val="left" w:leader="underscore" w:pos="5692"/>
        </w:tabs>
        <w:ind w:right="5"/>
        <w:jc w:val="center"/>
        <w:rPr>
          <w:sz w:val="28"/>
          <w:szCs w:val="28"/>
        </w:rPr>
      </w:pPr>
      <w:r w:rsidRPr="003D1DDF">
        <w:rPr>
          <w:sz w:val="28"/>
          <w:szCs w:val="28"/>
        </w:rPr>
        <w:t xml:space="preserve">територіальної громади на 2022-2024 роки </w:t>
      </w:r>
    </w:p>
    <w:p w14:paraId="347D4BDE" w14:textId="77777777" w:rsidR="003D1DDF" w:rsidRPr="00157C96" w:rsidRDefault="003D1DDF" w:rsidP="00783D88">
      <w:pPr>
        <w:tabs>
          <w:tab w:val="left" w:leader="underscore" w:pos="5692"/>
        </w:tabs>
        <w:ind w:right="5"/>
        <w:jc w:val="center"/>
        <w:rPr>
          <w:sz w:val="28"/>
          <w:szCs w:val="28"/>
        </w:rPr>
      </w:pPr>
      <w:r w:rsidRPr="00157C96">
        <w:rPr>
          <w:sz w:val="28"/>
          <w:szCs w:val="28"/>
        </w:rPr>
        <w:t xml:space="preserve">за 2024 </w:t>
      </w:r>
      <w:r w:rsidRPr="00157C96">
        <w:rPr>
          <w:rStyle w:val="2"/>
          <w:sz w:val="28"/>
          <w:szCs w:val="28"/>
        </w:rPr>
        <w:t>рік</w:t>
      </w:r>
    </w:p>
    <w:p w14:paraId="45D45BB0" w14:textId="77777777" w:rsidR="003D1DDF" w:rsidRPr="003340DD" w:rsidRDefault="003D1DDF" w:rsidP="003D1DDF">
      <w:pPr>
        <w:tabs>
          <w:tab w:val="left" w:leader="underscore" w:pos="5692"/>
        </w:tabs>
        <w:spacing w:line="446" w:lineRule="exact"/>
        <w:ind w:right="5"/>
        <w:jc w:val="center"/>
        <w:rPr>
          <w:sz w:val="28"/>
          <w:szCs w:val="28"/>
        </w:rPr>
      </w:pPr>
    </w:p>
    <w:p w14:paraId="7ECE592F" w14:textId="77777777" w:rsidR="003D1DDF" w:rsidRPr="00783D88" w:rsidRDefault="003D1DDF" w:rsidP="00783D88">
      <w:pPr>
        <w:spacing w:after="240" w:line="341" w:lineRule="exact"/>
        <w:ind w:right="147" w:firstLine="567"/>
        <w:jc w:val="both"/>
        <w:rPr>
          <w:iCs/>
          <w:sz w:val="28"/>
          <w:szCs w:val="28"/>
        </w:rPr>
      </w:pPr>
      <w:r w:rsidRPr="003340DD">
        <w:rPr>
          <w:rStyle w:val="2"/>
          <w:sz w:val="28"/>
          <w:szCs w:val="28"/>
        </w:rPr>
        <w:t xml:space="preserve">Дата і номер рішення </w:t>
      </w:r>
      <w:r>
        <w:rPr>
          <w:rStyle w:val="2"/>
          <w:sz w:val="28"/>
          <w:szCs w:val="28"/>
        </w:rPr>
        <w:t>Нововолинської міської ради</w:t>
      </w:r>
      <w:r w:rsidRPr="003340DD">
        <w:rPr>
          <w:rStyle w:val="2"/>
          <w:sz w:val="28"/>
          <w:szCs w:val="28"/>
        </w:rPr>
        <w:t>, яким затверджено Програму та зміни до неї</w:t>
      </w:r>
      <w:r>
        <w:rPr>
          <w:sz w:val="28"/>
          <w:szCs w:val="28"/>
        </w:rPr>
        <w:t xml:space="preserve">: </w:t>
      </w:r>
      <w:proofErr w:type="spellStart"/>
      <w:r w:rsidR="00783D88" w:rsidRPr="00783D88">
        <w:rPr>
          <w:sz w:val="28"/>
          <w:szCs w:val="28"/>
          <w:lang w:val="en-US"/>
        </w:rPr>
        <w:t>від</w:t>
      </w:r>
      <w:proofErr w:type="spellEnd"/>
      <w:r w:rsidRPr="00783D88">
        <w:rPr>
          <w:iCs/>
          <w:sz w:val="28"/>
          <w:szCs w:val="28"/>
        </w:rPr>
        <w:t xml:space="preserve"> 17.02.2022 №</w:t>
      </w:r>
      <w:r w:rsidR="00783D88">
        <w:rPr>
          <w:iCs/>
          <w:sz w:val="28"/>
          <w:szCs w:val="28"/>
        </w:rPr>
        <w:t> </w:t>
      </w:r>
      <w:r w:rsidRPr="00783D88">
        <w:rPr>
          <w:iCs/>
          <w:sz w:val="28"/>
          <w:szCs w:val="28"/>
        </w:rPr>
        <w:t xml:space="preserve">11/36 «Про Програму підвищення енергоефективності Нововолинської міської територіальної громади на 2022-2024 роки» </w:t>
      </w:r>
      <w:r w:rsidR="00783D88">
        <w:rPr>
          <w:iCs/>
          <w:sz w:val="28"/>
          <w:szCs w:val="28"/>
        </w:rPr>
        <w:t xml:space="preserve">зі змінами до неї </w:t>
      </w:r>
      <w:r w:rsidRPr="00783D88">
        <w:rPr>
          <w:iCs/>
          <w:sz w:val="28"/>
          <w:szCs w:val="28"/>
        </w:rPr>
        <w:t>від 25.07.2024 №</w:t>
      </w:r>
      <w:r w:rsidR="00783D88">
        <w:rPr>
          <w:iCs/>
          <w:sz w:val="28"/>
          <w:szCs w:val="28"/>
        </w:rPr>
        <w:t> </w:t>
      </w:r>
      <w:r w:rsidRPr="00783D88">
        <w:rPr>
          <w:iCs/>
          <w:sz w:val="28"/>
          <w:szCs w:val="28"/>
        </w:rPr>
        <w:t>34/13</w:t>
      </w:r>
      <w:r w:rsidR="00783D88">
        <w:rPr>
          <w:iCs/>
          <w:sz w:val="28"/>
          <w:szCs w:val="28"/>
        </w:rPr>
        <w:t>.</w:t>
      </w:r>
    </w:p>
    <w:p w14:paraId="4D404FA4" w14:textId="77777777" w:rsidR="003D1DDF" w:rsidRPr="003340DD" w:rsidRDefault="003D1DDF" w:rsidP="00783D88">
      <w:pPr>
        <w:tabs>
          <w:tab w:val="left" w:leader="underscore" w:pos="7298"/>
        </w:tabs>
        <w:spacing w:after="240"/>
        <w:ind w:firstLine="567"/>
        <w:jc w:val="both"/>
        <w:rPr>
          <w:sz w:val="28"/>
          <w:szCs w:val="28"/>
          <w:u w:val="single"/>
        </w:rPr>
      </w:pPr>
      <w:r w:rsidRPr="003340DD">
        <w:rPr>
          <w:rStyle w:val="2"/>
          <w:sz w:val="28"/>
          <w:szCs w:val="28"/>
        </w:rPr>
        <w:t>Відповідальний виконавець Програми</w:t>
      </w:r>
      <w:r>
        <w:rPr>
          <w:rStyle w:val="2"/>
          <w:sz w:val="28"/>
          <w:szCs w:val="28"/>
        </w:rPr>
        <w:t>:</w:t>
      </w:r>
      <w:r w:rsidRPr="003340DD">
        <w:rPr>
          <w:rStyle w:val="2"/>
          <w:sz w:val="28"/>
          <w:szCs w:val="28"/>
        </w:rPr>
        <w:t xml:space="preserve"> </w:t>
      </w:r>
      <w:r w:rsidRPr="00783D88">
        <w:rPr>
          <w:rStyle w:val="2"/>
          <w:sz w:val="28"/>
          <w:szCs w:val="28"/>
        </w:rPr>
        <w:t>управління економічної політики виконавчого комітету Нововолинської міської ради</w:t>
      </w:r>
    </w:p>
    <w:p w14:paraId="373C3240" w14:textId="77777777" w:rsidR="003D1DDF" w:rsidRDefault="003D1DDF" w:rsidP="00783D88">
      <w:pPr>
        <w:tabs>
          <w:tab w:val="left" w:leader="underscore" w:pos="7298"/>
        </w:tabs>
        <w:ind w:firstLine="567"/>
        <w:jc w:val="both"/>
        <w:rPr>
          <w:rStyle w:val="2"/>
          <w:sz w:val="28"/>
          <w:szCs w:val="28"/>
          <w:u w:val="single"/>
        </w:rPr>
      </w:pPr>
      <w:r w:rsidRPr="003340DD">
        <w:rPr>
          <w:rStyle w:val="2"/>
          <w:sz w:val="28"/>
          <w:szCs w:val="28"/>
        </w:rPr>
        <w:t>Строк реалізації Програми</w:t>
      </w:r>
      <w:r>
        <w:rPr>
          <w:rStyle w:val="2"/>
          <w:sz w:val="28"/>
          <w:szCs w:val="28"/>
        </w:rPr>
        <w:t>:</w:t>
      </w:r>
      <w:r w:rsidRPr="003340DD">
        <w:rPr>
          <w:rStyle w:val="2"/>
          <w:sz w:val="28"/>
          <w:szCs w:val="28"/>
        </w:rPr>
        <w:t xml:space="preserve"> </w:t>
      </w:r>
      <w:r w:rsidRPr="00783D88">
        <w:rPr>
          <w:rStyle w:val="2"/>
          <w:sz w:val="28"/>
          <w:szCs w:val="28"/>
        </w:rPr>
        <w:t>2022-2024 роки</w:t>
      </w:r>
    </w:p>
    <w:p w14:paraId="1B609BC4" w14:textId="77777777" w:rsidR="00783D88" w:rsidRPr="003340DD" w:rsidRDefault="00783D88" w:rsidP="00783D88">
      <w:pPr>
        <w:tabs>
          <w:tab w:val="left" w:leader="underscore" w:pos="7298"/>
        </w:tabs>
        <w:ind w:firstLine="567"/>
        <w:jc w:val="both"/>
        <w:rPr>
          <w:sz w:val="28"/>
          <w:szCs w:val="28"/>
          <w:u w:val="single"/>
        </w:rPr>
      </w:pPr>
    </w:p>
    <w:p w14:paraId="644471DD" w14:textId="77777777" w:rsidR="003D1DDF" w:rsidRPr="00EA62F2" w:rsidRDefault="003D1DDF" w:rsidP="003D1DDF">
      <w:pPr>
        <w:spacing w:line="480" w:lineRule="exact"/>
        <w:ind w:firstLine="567"/>
        <w:rPr>
          <w:color w:val="1E1E1E"/>
          <w:sz w:val="28"/>
          <w:szCs w:val="28"/>
          <w:lang w:eastAsia="uk-UA" w:bidi="uk-UA"/>
        </w:rPr>
      </w:pPr>
      <w:r>
        <w:rPr>
          <w:rStyle w:val="2"/>
          <w:sz w:val="28"/>
          <w:szCs w:val="28"/>
        </w:rPr>
        <w:t xml:space="preserve">                              </w:t>
      </w:r>
      <w:r w:rsidRPr="003340DD">
        <w:rPr>
          <w:rStyle w:val="2"/>
          <w:sz w:val="28"/>
          <w:szCs w:val="28"/>
        </w:rPr>
        <w:t>Виконання заходів Програми</w:t>
      </w:r>
    </w:p>
    <w:tbl>
      <w:tblPr>
        <w:tblStyle w:val="a3"/>
        <w:tblW w:w="1105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1701"/>
        <w:gridCol w:w="1134"/>
        <w:gridCol w:w="1134"/>
        <w:gridCol w:w="851"/>
        <w:gridCol w:w="1417"/>
      </w:tblGrid>
      <w:tr w:rsidR="00F657FB" w:rsidRPr="000F7AAF" w14:paraId="23F32001" w14:textId="77777777" w:rsidTr="00254B75"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D105F3" w14:textId="77777777" w:rsidR="003D1DDF" w:rsidRPr="000F7AAF" w:rsidRDefault="003D1DDF" w:rsidP="00F657FB">
            <w:pPr>
              <w:spacing w:line="288" w:lineRule="exact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№</w:t>
            </w:r>
          </w:p>
          <w:p w14:paraId="5DDE0CDF" w14:textId="77777777" w:rsidR="003D1DDF" w:rsidRPr="000F7AAF" w:rsidRDefault="003D1DDF" w:rsidP="00F657FB">
            <w:pPr>
              <w:spacing w:line="288" w:lineRule="exact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з/п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0BFCC" w14:textId="77777777" w:rsidR="003D1DDF" w:rsidRPr="000F7AAF" w:rsidRDefault="003D1DDF" w:rsidP="00F657FB">
            <w:pPr>
              <w:spacing w:line="317" w:lineRule="exact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Завдання</w:t>
            </w:r>
          </w:p>
          <w:p w14:paraId="73EAC774" w14:textId="77777777" w:rsidR="003D1DDF" w:rsidRPr="000F7AAF" w:rsidRDefault="003D1DDF" w:rsidP="00F657FB">
            <w:pPr>
              <w:spacing w:line="288" w:lineRule="exact"/>
              <w:ind w:left="180"/>
              <w:jc w:val="center"/>
              <w:rPr>
                <w:rStyle w:val="2"/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Програми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29EE3" w14:textId="77777777" w:rsidR="003D1DDF" w:rsidRPr="000F7AAF" w:rsidRDefault="003D1DDF" w:rsidP="00F657FB">
            <w:pPr>
              <w:spacing w:line="288" w:lineRule="exact"/>
              <w:ind w:left="180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Найменування</w:t>
            </w:r>
          </w:p>
          <w:p w14:paraId="46C613C0" w14:textId="77777777" w:rsidR="003D1DDF" w:rsidRPr="000F7AAF" w:rsidRDefault="003D1DDF" w:rsidP="00F657FB">
            <w:pPr>
              <w:spacing w:line="288" w:lineRule="exact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показника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F089D0" w14:textId="77777777" w:rsidR="003D1DDF" w:rsidRPr="000F7AAF" w:rsidRDefault="003D1DDF" w:rsidP="00F657FB">
            <w:pPr>
              <w:spacing w:line="288" w:lineRule="exact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sz w:val="24"/>
                <w:szCs w:val="24"/>
              </w:rPr>
              <w:t>Вико</w:t>
            </w:r>
            <w:r w:rsidRPr="000F7AAF">
              <w:rPr>
                <w:rStyle w:val="2"/>
                <w:sz w:val="24"/>
                <w:szCs w:val="24"/>
              </w:rPr>
              <w:softHyphen/>
              <w:t>навці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E3BAF8" w14:textId="77777777" w:rsidR="003D1DDF" w:rsidRPr="000F7AAF" w:rsidRDefault="003D1DDF" w:rsidP="00F657FB">
            <w:pPr>
              <w:ind w:left="-113" w:right="-104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sz w:val="24"/>
                <w:szCs w:val="24"/>
              </w:rPr>
              <w:t xml:space="preserve">Річний обсяг фінансування визначений </w:t>
            </w:r>
            <w:proofErr w:type="spellStart"/>
            <w:r w:rsidRPr="000F7AAF">
              <w:rPr>
                <w:rStyle w:val="2"/>
                <w:sz w:val="24"/>
                <w:szCs w:val="24"/>
              </w:rPr>
              <w:t>програ</w:t>
            </w:r>
            <w:proofErr w:type="spellEnd"/>
            <w:r>
              <w:rPr>
                <w:rStyle w:val="2"/>
                <w:sz w:val="24"/>
                <w:szCs w:val="24"/>
              </w:rPr>
              <w:t>-</w:t>
            </w:r>
            <w:r w:rsidRPr="000F7AAF">
              <w:rPr>
                <w:rStyle w:val="2"/>
                <w:sz w:val="24"/>
                <w:szCs w:val="24"/>
              </w:rPr>
              <w:t>мою на звітний період, тис. 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887DBB" w14:textId="77777777" w:rsidR="003D1DDF" w:rsidRPr="000F7AAF" w:rsidRDefault="003D1DDF" w:rsidP="00F657FB">
            <w:pPr>
              <w:ind w:left="-103"/>
              <w:jc w:val="center"/>
              <w:rPr>
                <w:sz w:val="24"/>
                <w:szCs w:val="24"/>
              </w:rPr>
            </w:pPr>
            <w:r w:rsidRPr="000F7AAF">
              <w:rPr>
                <w:rStyle w:val="2"/>
                <w:sz w:val="24"/>
                <w:szCs w:val="24"/>
              </w:rPr>
              <w:t>Фак</w:t>
            </w:r>
            <w:r>
              <w:rPr>
                <w:rStyle w:val="2"/>
                <w:sz w:val="24"/>
                <w:szCs w:val="24"/>
              </w:rPr>
              <w:t>-</w:t>
            </w:r>
            <w:proofErr w:type="spellStart"/>
            <w:r w:rsidRPr="000F7AAF">
              <w:rPr>
                <w:rStyle w:val="2"/>
                <w:sz w:val="24"/>
                <w:szCs w:val="24"/>
              </w:rPr>
              <w:t>тичні</w:t>
            </w:r>
            <w:proofErr w:type="spellEnd"/>
          </w:p>
          <w:p w14:paraId="674C4D44" w14:textId="77777777" w:rsidR="003D1DDF" w:rsidRPr="000F7AAF" w:rsidRDefault="003D1DDF" w:rsidP="00F657FB">
            <w:pPr>
              <w:ind w:left="-103"/>
              <w:jc w:val="center"/>
              <w:rPr>
                <w:sz w:val="24"/>
                <w:szCs w:val="24"/>
              </w:rPr>
            </w:pPr>
            <w:proofErr w:type="spellStart"/>
            <w:r w:rsidRPr="000F7AAF">
              <w:rPr>
                <w:rStyle w:val="2"/>
                <w:sz w:val="24"/>
                <w:szCs w:val="24"/>
              </w:rPr>
              <w:t>видат</w:t>
            </w:r>
            <w:r>
              <w:rPr>
                <w:rStyle w:val="2"/>
                <w:sz w:val="24"/>
                <w:szCs w:val="24"/>
              </w:rPr>
              <w:t>-</w:t>
            </w:r>
            <w:r w:rsidRPr="000F7AAF">
              <w:rPr>
                <w:rStyle w:val="2"/>
                <w:sz w:val="24"/>
                <w:szCs w:val="24"/>
              </w:rPr>
              <w:t>ки</w:t>
            </w:r>
            <w:proofErr w:type="spellEnd"/>
          </w:p>
          <w:p w14:paraId="753D1DD7" w14:textId="77777777" w:rsidR="003D1DDF" w:rsidRPr="000F7AAF" w:rsidRDefault="003D1DDF" w:rsidP="00F657FB">
            <w:pPr>
              <w:spacing w:line="288" w:lineRule="exact"/>
              <w:ind w:left="-103"/>
              <w:jc w:val="center"/>
              <w:rPr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у</w:t>
            </w:r>
          </w:p>
          <w:p w14:paraId="44AEAFC6" w14:textId="77777777" w:rsidR="003D1DDF" w:rsidRPr="000F7AAF" w:rsidRDefault="003D1DDF" w:rsidP="00F657FB">
            <w:pPr>
              <w:spacing w:line="288" w:lineRule="exact"/>
              <w:ind w:left="-103"/>
              <w:jc w:val="center"/>
              <w:rPr>
                <w:sz w:val="24"/>
                <w:szCs w:val="24"/>
              </w:rPr>
            </w:pPr>
            <w:r w:rsidRPr="000F7AAF">
              <w:rPr>
                <w:rStyle w:val="2"/>
                <w:sz w:val="24"/>
                <w:szCs w:val="24"/>
              </w:rPr>
              <w:t>звітно</w:t>
            </w:r>
            <w:r>
              <w:rPr>
                <w:rStyle w:val="2"/>
                <w:sz w:val="24"/>
                <w:szCs w:val="24"/>
              </w:rPr>
              <w:t>-</w:t>
            </w:r>
            <w:r w:rsidRPr="000F7AAF">
              <w:rPr>
                <w:rStyle w:val="2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у</w:t>
            </w:r>
          </w:p>
          <w:p w14:paraId="7C9A23B4" w14:textId="77777777" w:rsidR="003D1DDF" w:rsidRPr="000F7AAF" w:rsidRDefault="003D1DDF" w:rsidP="00F657FB">
            <w:pPr>
              <w:ind w:left="-103" w:right="-111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sz w:val="24"/>
                <w:szCs w:val="24"/>
              </w:rPr>
              <w:t>періоді, тис. грн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58BC5B" w14:textId="77777777" w:rsidR="003D1DDF" w:rsidRPr="000F7AAF" w:rsidRDefault="003D1DDF" w:rsidP="00F657FB">
            <w:pPr>
              <w:ind w:left="-107"/>
              <w:jc w:val="center"/>
              <w:rPr>
                <w:sz w:val="24"/>
                <w:szCs w:val="24"/>
              </w:rPr>
            </w:pPr>
            <w:r w:rsidRPr="000F7AAF">
              <w:rPr>
                <w:rStyle w:val="2"/>
                <w:sz w:val="24"/>
                <w:szCs w:val="24"/>
              </w:rPr>
              <w:t>Від</w:t>
            </w:r>
            <w:r>
              <w:rPr>
                <w:rStyle w:val="2"/>
                <w:sz w:val="24"/>
                <w:szCs w:val="24"/>
              </w:rPr>
              <w:t>-</w:t>
            </w:r>
            <w:proofErr w:type="spellStart"/>
            <w:r w:rsidRPr="000F7AAF">
              <w:rPr>
                <w:rStyle w:val="2"/>
                <w:sz w:val="24"/>
                <w:szCs w:val="24"/>
              </w:rPr>
              <w:t>со</w:t>
            </w:r>
            <w:proofErr w:type="spellEnd"/>
            <w:r>
              <w:rPr>
                <w:rStyle w:val="2"/>
                <w:sz w:val="24"/>
                <w:szCs w:val="24"/>
              </w:rPr>
              <w:t>-</w:t>
            </w:r>
            <w:proofErr w:type="spellStart"/>
            <w:r w:rsidRPr="000F7AAF">
              <w:rPr>
                <w:rStyle w:val="2"/>
                <w:sz w:val="24"/>
                <w:szCs w:val="24"/>
              </w:rPr>
              <w:t>ток</w:t>
            </w:r>
            <w:proofErr w:type="spellEnd"/>
          </w:p>
          <w:p w14:paraId="273ED497" w14:textId="77777777" w:rsidR="003D1DDF" w:rsidRPr="000F7AAF" w:rsidRDefault="003D1DDF" w:rsidP="00F657FB">
            <w:pPr>
              <w:ind w:left="-107"/>
              <w:jc w:val="center"/>
              <w:rPr>
                <w:sz w:val="24"/>
                <w:szCs w:val="24"/>
              </w:rPr>
            </w:pPr>
            <w:r w:rsidRPr="000F7AAF">
              <w:rPr>
                <w:rStyle w:val="2"/>
                <w:sz w:val="24"/>
                <w:szCs w:val="24"/>
              </w:rPr>
              <w:t>вико</w:t>
            </w:r>
            <w:r>
              <w:rPr>
                <w:rStyle w:val="2"/>
                <w:sz w:val="24"/>
                <w:szCs w:val="24"/>
              </w:rPr>
              <w:t>-</w:t>
            </w:r>
            <w:proofErr w:type="spellStart"/>
            <w:r w:rsidRPr="000F7AAF">
              <w:rPr>
                <w:rStyle w:val="2"/>
                <w:sz w:val="24"/>
                <w:szCs w:val="24"/>
              </w:rPr>
              <w:t>нан</w:t>
            </w:r>
            <w:proofErr w:type="spellEnd"/>
            <w:r>
              <w:rPr>
                <w:rStyle w:val="2"/>
                <w:sz w:val="24"/>
                <w:szCs w:val="24"/>
              </w:rPr>
              <w:t>-</w:t>
            </w:r>
            <w:r w:rsidRPr="000F7AAF">
              <w:rPr>
                <w:rStyle w:val="2"/>
                <w:sz w:val="24"/>
                <w:szCs w:val="24"/>
              </w:rPr>
              <w:t>ня</w:t>
            </w:r>
          </w:p>
          <w:p w14:paraId="306E5D0E" w14:textId="77777777" w:rsidR="003D1DDF" w:rsidRPr="000F7AAF" w:rsidRDefault="003D1DDF" w:rsidP="00F657FB">
            <w:pPr>
              <w:ind w:left="-107"/>
              <w:jc w:val="center"/>
              <w:rPr>
                <w:sz w:val="24"/>
                <w:szCs w:val="24"/>
              </w:rPr>
            </w:pPr>
            <w:proofErr w:type="spellStart"/>
            <w:r w:rsidRPr="000F7AAF">
              <w:rPr>
                <w:rStyle w:val="2"/>
                <w:sz w:val="24"/>
                <w:szCs w:val="24"/>
              </w:rPr>
              <w:t>захо</w:t>
            </w:r>
            <w:r>
              <w:rPr>
                <w:rStyle w:val="2"/>
                <w:sz w:val="24"/>
                <w:szCs w:val="24"/>
              </w:rPr>
              <w:t>-</w:t>
            </w:r>
            <w:r w:rsidRPr="000F7AAF">
              <w:rPr>
                <w:rStyle w:val="2"/>
                <w:sz w:val="24"/>
                <w:szCs w:val="24"/>
              </w:rPr>
              <w:t>ду</w:t>
            </w:r>
            <w:proofErr w:type="spellEnd"/>
            <w:r w:rsidRPr="000F7AAF">
              <w:rPr>
                <w:rStyle w:val="2"/>
                <w:sz w:val="24"/>
                <w:szCs w:val="24"/>
              </w:rPr>
              <w:t>,</w:t>
            </w:r>
          </w:p>
          <w:p w14:paraId="14F49E68" w14:textId="77777777" w:rsidR="003D1DDF" w:rsidRPr="000F7AAF" w:rsidRDefault="003D1DDF" w:rsidP="00F657FB">
            <w:pPr>
              <w:spacing w:line="288" w:lineRule="exact"/>
              <w:ind w:left="-107" w:right="-110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DB7BA" w14:textId="77777777" w:rsidR="003D1DDF" w:rsidRPr="000F7AAF" w:rsidRDefault="003D1DDF" w:rsidP="00F657FB">
            <w:pPr>
              <w:ind w:left="-104"/>
              <w:jc w:val="center"/>
              <w:rPr>
                <w:sz w:val="24"/>
                <w:szCs w:val="24"/>
              </w:rPr>
            </w:pPr>
            <w:proofErr w:type="spellStart"/>
            <w:r w:rsidRPr="000F7AAF">
              <w:rPr>
                <w:rStyle w:val="2"/>
                <w:sz w:val="24"/>
                <w:szCs w:val="24"/>
              </w:rPr>
              <w:t>Інфор</w:t>
            </w:r>
            <w:r>
              <w:rPr>
                <w:rStyle w:val="2"/>
                <w:sz w:val="24"/>
                <w:szCs w:val="24"/>
              </w:rPr>
              <w:t>-</w:t>
            </w:r>
            <w:r w:rsidRPr="000F7AAF">
              <w:rPr>
                <w:rStyle w:val="2"/>
                <w:sz w:val="24"/>
                <w:szCs w:val="24"/>
              </w:rPr>
              <w:t>мація</w:t>
            </w:r>
            <w:proofErr w:type="spellEnd"/>
          </w:p>
          <w:p w14:paraId="172E1A0A" w14:textId="77777777" w:rsidR="003D1DDF" w:rsidRPr="000F7AAF" w:rsidRDefault="003D1DDF" w:rsidP="00F657FB">
            <w:pPr>
              <w:ind w:left="-104"/>
              <w:jc w:val="center"/>
              <w:rPr>
                <w:sz w:val="24"/>
                <w:szCs w:val="24"/>
              </w:rPr>
            </w:pPr>
            <w:r w:rsidRPr="000F7AAF">
              <w:rPr>
                <w:rStyle w:val="2"/>
                <w:sz w:val="24"/>
                <w:szCs w:val="24"/>
              </w:rPr>
              <w:t>про</w:t>
            </w:r>
          </w:p>
          <w:p w14:paraId="5EA99F56" w14:textId="77777777" w:rsidR="003D1DDF" w:rsidRPr="000F7AAF" w:rsidRDefault="003D1DDF" w:rsidP="00F657FB">
            <w:pPr>
              <w:ind w:left="-104"/>
              <w:jc w:val="center"/>
              <w:rPr>
                <w:sz w:val="24"/>
                <w:szCs w:val="24"/>
              </w:rPr>
            </w:pPr>
            <w:r w:rsidRPr="000F7AAF">
              <w:rPr>
                <w:rStyle w:val="2"/>
                <w:sz w:val="24"/>
                <w:szCs w:val="24"/>
              </w:rPr>
              <w:t>виконання</w:t>
            </w:r>
          </w:p>
          <w:p w14:paraId="2C529ECE" w14:textId="77777777" w:rsidR="003D1DDF" w:rsidRPr="000F7AAF" w:rsidRDefault="003D1DDF" w:rsidP="00F657FB">
            <w:pPr>
              <w:ind w:left="-104"/>
              <w:jc w:val="center"/>
              <w:rPr>
                <w:sz w:val="24"/>
                <w:szCs w:val="24"/>
              </w:rPr>
            </w:pPr>
            <w:r w:rsidRPr="000F7AAF">
              <w:rPr>
                <w:rStyle w:val="2"/>
                <w:sz w:val="24"/>
                <w:szCs w:val="24"/>
              </w:rPr>
              <w:t>або</w:t>
            </w:r>
          </w:p>
          <w:p w14:paraId="78A30246" w14:textId="77777777" w:rsidR="003D1DDF" w:rsidRPr="000F7AAF" w:rsidRDefault="003D1DDF" w:rsidP="00F657FB">
            <w:pPr>
              <w:ind w:left="-104"/>
              <w:jc w:val="center"/>
              <w:rPr>
                <w:sz w:val="24"/>
                <w:szCs w:val="24"/>
              </w:rPr>
            </w:pPr>
            <w:proofErr w:type="spellStart"/>
            <w:r w:rsidRPr="000F7AAF">
              <w:rPr>
                <w:rStyle w:val="2"/>
                <w:sz w:val="24"/>
                <w:szCs w:val="24"/>
              </w:rPr>
              <w:t>причи</w:t>
            </w:r>
            <w:r>
              <w:rPr>
                <w:rStyle w:val="2"/>
                <w:sz w:val="24"/>
                <w:szCs w:val="24"/>
              </w:rPr>
              <w:t>-</w:t>
            </w:r>
            <w:r w:rsidRPr="000F7AAF">
              <w:rPr>
                <w:rStyle w:val="2"/>
                <w:sz w:val="24"/>
                <w:szCs w:val="24"/>
              </w:rPr>
              <w:t>ни</w:t>
            </w:r>
            <w:proofErr w:type="spellEnd"/>
          </w:p>
          <w:p w14:paraId="209B3589" w14:textId="77777777" w:rsidR="003D1DDF" w:rsidRPr="000F7AAF" w:rsidRDefault="003D1DDF" w:rsidP="00F657FB">
            <w:pPr>
              <w:ind w:left="-104"/>
              <w:jc w:val="center"/>
              <w:rPr>
                <w:sz w:val="24"/>
                <w:szCs w:val="24"/>
              </w:rPr>
            </w:pPr>
            <w:proofErr w:type="spellStart"/>
            <w:r w:rsidRPr="000F7AAF">
              <w:rPr>
                <w:rStyle w:val="2"/>
                <w:sz w:val="24"/>
                <w:szCs w:val="24"/>
              </w:rPr>
              <w:t>невико</w:t>
            </w:r>
            <w:r>
              <w:rPr>
                <w:rStyle w:val="2"/>
                <w:sz w:val="24"/>
                <w:szCs w:val="24"/>
              </w:rPr>
              <w:t>-</w:t>
            </w:r>
            <w:r w:rsidRPr="000F7AAF">
              <w:rPr>
                <w:rStyle w:val="2"/>
                <w:sz w:val="24"/>
                <w:szCs w:val="24"/>
              </w:rPr>
              <w:t>нання</w:t>
            </w:r>
            <w:proofErr w:type="spellEnd"/>
          </w:p>
          <w:p w14:paraId="7D619737" w14:textId="77777777" w:rsidR="003D1DDF" w:rsidRPr="000F7AAF" w:rsidRDefault="003D1DDF" w:rsidP="00F657FB">
            <w:pPr>
              <w:ind w:left="-104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sz w:val="24"/>
                <w:szCs w:val="24"/>
              </w:rPr>
              <w:t>заходу</w:t>
            </w:r>
          </w:p>
        </w:tc>
      </w:tr>
      <w:tr w:rsidR="003D1DDF" w:rsidRPr="000F7AAF" w14:paraId="445F960E" w14:textId="77777777" w:rsidTr="00157C96">
        <w:tc>
          <w:tcPr>
            <w:tcW w:w="567" w:type="dxa"/>
          </w:tcPr>
          <w:p w14:paraId="411F8621" w14:textId="77777777" w:rsidR="003D1DDF" w:rsidRPr="000F7AAF" w:rsidRDefault="003D1DDF" w:rsidP="008F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right w:val="single" w:sz="4" w:space="0" w:color="000000"/>
            </w:tcBorders>
            <w:shd w:val="clear" w:color="auto" w:fill="FFFFFF"/>
          </w:tcPr>
          <w:p w14:paraId="71696991" w14:textId="77777777" w:rsidR="003D1DDF" w:rsidRPr="000F7AAF" w:rsidRDefault="003D1DDF" w:rsidP="008F18B6">
            <w:pPr>
              <w:spacing w:line="288" w:lineRule="exact"/>
              <w:ind w:left="42"/>
              <w:rPr>
                <w:rStyle w:val="2"/>
                <w:sz w:val="24"/>
                <w:szCs w:val="24"/>
              </w:rPr>
            </w:pPr>
            <w:r w:rsidRPr="003D1DDF">
              <w:rPr>
                <w:rStyle w:val="2"/>
                <w:sz w:val="24"/>
                <w:szCs w:val="24"/>
              </w:rPr>
              <w:t>Реалізація проєктів, спрямованих на впровадження енергозберігаючих та енергоефективних заходів (капітальні ремонти, заміна інженерних електричних, вентиляційних систем та їх елементів; реконструкція електричних мереж шляхом влаштування гібридної сонячної електростанції (співфінансування); заміна вікон, дверей; утеплення фасадів, підвалів, горищ тощо)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403C7C0" w14:textId="77777777" w:rsidR="003D1DDF" w:rsidRPr="000F7AAF" w:rsidRDefault="001D5B9D" w:rsidP="008F18B6">
            <w:pPr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>
              <w:rPr>
                <w:sz w:val="24"/>
                <w:szCs w:val="24"/>
                <w:lang w:eastAsia="ar-SA"/>
              </w:rPr>
              <w:t>Встановлення</w:t>
            </w:r>
            <w:proofErr w:type="spellEnd"/>
            <w:r w:rsidR="00743FDA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743FDA">
              <w:rPr>
                <w:sz w:val="24"/>
                <w:szCs w:val="24"/>
                <w:lang w:eastAsia="ar-SA"/>
              </w:rPr>
              <w:t>гібридних</w:t>
            </w:r>
            <w:proofErr w:type="spellEnd"/>
            <w:r w:rsidR="00743FDA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743FDA">
              <w:rPr>
                <w:sz w:val="24"/>
                <w:szCs w:val="24"/>
                <w:lang w:eastAsia="ar-SA"/>
              </w:rPr>
              <w:t>сонячних</w:t>
            </w:r>
            <w:proofErr w:type="spellEnd"/>
            <w:r w:rsidR="00743FDA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743FDA">
              <w:rPr>
                <w:sz w:val="24"/>
                <w:szCs w:val="24"/>
                <w:lang w:eastAsia="ar-SA"/>
              </w:rPr>
              <w:t>станцій</w:t>
            </w:r>
            <w:proofErr w:type="spellEnd"/>
          </w:p>
        </w:tc>
        <w:tc>
          <w:tcPr>
            <w:tcW w:w="1701" w:type="dxa"/>
            <w:vAlign w:val="center"/>
          </w:tcPr>
          <w:p w14:paraId="5012F621" w14:textId="77777777" w:rsidR="003D1DDF" w:rsidRPr="000F7AAF" w:rsidRDefault="003D1DDF" w:rsidP="00157C96">
            <w:pPr>
              <w:ind w:left="-114"/>
              <w:jc w:val="center"/>
              <w:rPr>
                <w:sz w:val="24"/>
                <w:szCs w:val="24"/>
              </w:rPr>
            </w:pPr>
            <w:proofErr w:type="spellStart"/>
            <w:r w:rsidRPr="003D1DDF">
              <w:rPr>
                <w:sz w:val="24"/>
                <w:szCs w:val="24"/>
              </w:rPr>
              <w:t>Виконавчий</w:t>
            </w:r>
            <w:proofErr w:type="spellEnd"/>
            <w:r w:rsidRPr="003D1DDF">
              <w:rPr>
                <w:sz w:val="24"/>
                <w:szCs w:val="24"/>
              </w:rPr>
              <w:t xml:space="preserve"> </w:t>
            </w:r>
            <w:proofErr w:type="spellStart"/>
            <w:r w:rsidRPr="003D1DDF">
              <w:rPr>
                <w:sz w:val="24"/>
                <w:szCs w:val="24"/>
              </w:rPr>
              <w:t>комітет</w:t>
            </w:r>
            <w:proofErr w:type="spellEnd"/>
            <w:r w:rsidRPr="003D1DDF">
              <w:rPr>
                <w:sz w:val="24"/>
                <w:szCs w:val="24"/>
              </w:rPr>
              <w:t xml:space="preserve"> </w:t>
            </w:r>
            <w:proofErr w:type="spellStart"/>
            <w:r w:rsidRPr="003D1DDF">
              <w:rPr>
                <w:sz w:val="24"/>
                <w:szCs w:val="24"/>
              </w:rPr>
              <w:t>Нововолинської</w:t>
            </w:r>
            <w:proofErr w:type="spellEnd"/>
            <w:r w:rsidRPr="003D1DDF">
              <w:rPr>
                <w:sz w:val="24"/>
                <w:szCs w:val="24"/>
              </w:rPr>
              <w:t xml:space="preserve"> </w:t>
            </w:r>
            <w:proofErr w:type="spellStart"/>
            <w:r w:rsidRPr="003D1DDF">
              <w:rPr>
                <w:sz w:val="24"/>
                <w:szCs w:val="24"/>
              </w:rPr>
              <w:t>міської</w:t>
            </w:r>
            <w:proofErr w:type="spellEnd"/>
            <w:r w:rsidRPr="003D1DDF">
              <w:rPr>
                <w:sz w:val="24"/>
                <w:szCs w:val="24"/>
              </w:rPr>
              <w:t xml:space="preserve"> ради, КНП НЦМЛ, КНП НЦПМСД </w:t>
            </w:r>
            <w:proofErr w:type="spellStart"/>
            <w:r w:rsidRPr="003D1DDF">
              <w:rPr>
                <w:sz w:val="24"/>
                <w:szCs w:val="24"/>
              </w:rPr>
              <w:t>управління</w:t>
            </w:r>
            <w:proofErr w:type="spellEnd"/>
            <w:r w:rsidRPr="003D1DDF">
              <w:rPr>
                <w:sz w:val="24"/>
                <w:szCs w:val="24"/>
              </w:rPr>
              <w:t xml:space="preserve"> </w:t>
            </w:r>
            <w:proofErr w:type="spellStart"/>
            <w:r w:rsidRPr="003D1DDF">
              <w:rPr>
                <w:sz w:val="24"/>
                <w:szCs w:val="24"/>
              </w:rPr>
              <w:t>освіти</w:t>
            </w:r>
            <w:proofErr w:type="spellEnd"/>
            <w:r w:rsidRPr="003D1DDF">
              <w:rPr>
                <w:sz w:val="24"/>
                <w:szCs w:val="24"/>
              </w:rPr>
              <w:t xml:space="preserve"> та </w:t>
            </w:r>
            <w:proofErr w:type="spellStart"/>
            <w:r w:rsidRPr="003D1DDF">
              <w:rPr>
                <w:sz w:val="24"/>
                <w:szCs w:val="24"/>
              </w:rPr>
              <w:t>відділ</w:t>
            </w:r>
            <w:proofErr w:type="spellEnd"/>
            <w:r w:rsidRPr="003D1DDF">
              <w:rPr>
                <w:sz w:val="24"/>
                <w:szCs w:val="24"/>
              </w:rPr>
              <w:t xml:space="preserve"> </w:t>
            </w:r>
            <w:proofErr w:type="spellStart"/>
            <w:r w:rsidRPr="003D1DDF">
              <w:rPr>
                <w:sz w:val="24"/>
                <w:szCs w:val="24"/>
              </w:rPr>
              <w:t>культури</w:t>
            </w:r>
            <w:proofErr w:type="spellEnd"/>
          </w:p>
        </w:tc>
        <w:tc>
          <w:tcPr>
            <w:tcW w:w="1134" w:type="dxa"/>
            <w:vAlign w:val="center"/>
          </w:tcPr>
          <w:p w14:paraId="027920B1" w14:textId="77777777" w:rsidR="003D1DDF" w:rsidRPr="000F7AAF" w:rsidRDefault="003D1DDF" w:rsidP="008F18B6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210</w:t>
            </w:r>
            <w:r w:rsidR="001D5B9D">
              <w:rPr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1134" w:type="dxa"/>
            <w:vAlign w:val="center"/>
          </w:tcPr>
          <w:p w14:paraId="7BE7CB76" w14:textId="77777777" w:rsidR="003D1DDF" w:rsidRPr="000F7AAF" w:rsidRDefault="003D1DDF" w:rsidP="001D5B9D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163,2</w:t>
            </w:r>
          </w:p>
        </w:tc>
        <w:tc>
          <w:tcPr>
            <w:tcW w:w="851" w:type="dxa"/>
            <w:vAlign w:val="center"/>
          </w:tcPr>
          <w:p w14:paraId="067571AC" w14:textId="77777777" w:rsidR="003D1DDF" w:rsidRPr="000F7AAF" w:rsidRDefault="00D833AD" w:rsidP="00157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417" w:type="dxa"/>
          </w:tcPr>
          <w:p w14:paraId="62968B01" w14:textId="77777777" w:rsidR="003D1DDF" w:rsidRPr="000F7AAF" w:rsidRDefault="00F657FB" w:rsidP="00254B75">
            <w:pPr>
              <w:tabs>
                <w:tab w:val="left" w:pos="180"/>
              </w:tabs>
              <w:ind w:left="-10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Повністю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254B75">
              <w:rPr>
                <w:sz w:val="24"/>
                <w:szCs w:val="24"/>
              </w:rPr>
              <w:t>реалізовано</w:t>
            </w:r>
            <w:proofErr w:type="spellEnd"/>
            <w:r w:rsidR="00254B75">
              <w:rPr>
                <w:sz w:val="24"/>
                <w:szCs w:val="24"/>
              </w:rPr>
              <w:t xml:space="preserve"> проект «</w:t>
            </w:r>
            <w:proofErr w:type="spellStart"/>
            <w:r w:rsidR="00254B75">
              <w:rPr>
                <w:sz w:val="24"/>
                <w:szCs w:val="24"/>
              </w:rPr>
              <w:t>Відновлювальні</w:t>
            </w:r>
            <w:proofErr w:type="spellEnd"/>
            <w:r w:rsidR="00254B75">
              <w:rPr>
                <w:sz w:val="24"/>
                <w:szCs w:val="24"/>
              </w:rPr>
              <w:t xml:space="preserve"> </w:t>
            </w:r>
            <w:proofErr w:type="spellStart"/>
            <w:r w:rsidR="00254B75">
              <w:rPr>
                <w:sz w:val="24"/>
                <w:szCs w:val="24"/>
              </w:rPr>
              <w:t>джерела</w:t>
            </w:r>
            <w:proofErr w:type="spellEnd"/>
            <w:r w:rsidR="00254B75">
              <w:rPr>
                <w:sz w:val="24"/>
                <w:szCs w:val="24"/>
              </w:rPr>
              <w:t xml:space="preserve"> </w:t>
            </w:r>
            <w:proofErr w:type="spellStart"/>
            <w:r w:rsidR="00254B75">
              <w:rPr>
                <w:sz w:val="24"/>
                <w:szCs w:val="24"/>
              </w:rPr>
              <w:t>енергії</w:t>
            </w:r>
            <w:proofErr w:type="spellEnd"/>
            <w:r w:rsidR="00254B75">
              <w:rPr>
                <w:sz w:val="24"/>
                <w:szCs w:val="24"/>
              </w:rPr>
              <w:t xml:space="preserve"> для </w:t>
            </w:r>
            <w:proofErr w:type="spellStart"/>
            <w:r w:rsidR="00254B75">
              <w:rPr>
                <w:sz w:val="24"/>
                <w:szCs w:val="24"/>
              </w:rPr>
              <w:t>стійкої</w:t>
            </w:r>
            <w:proofErr w:type="spellEnd"/>
            <w:r w:rsidR="00254B75">
              <w:rPr>
                <w:sz w:val="24"/>
                <w:szCs w:val="24"/>
              </w:rPr>
              <w:t xml:space="preserve"> </w:t>
            </w:r>
            <w:proofErr w:type="spellStart"/>
            <w:r w:rsidR="00254B75">
              <w:rPr>
                <w:sz w:val="24"/>
                <w:szCs w:val="24"/>
              </w:rPr>
              <w:t>України</w:t>
            </w:r>
            <w:proofErr w:type="spellEnd"/>
            <w:r w:rsidR="00254B75">
              <w:rPr>
                <w:sz w:val="24"/>
                <w:szCs w:val="24"/>
              </w:rPr>
              <w:t xml:space="preserve"> (</w:t>
            </w:r>
            <w:r w:rsidR="00254B75">
              <w:rPr>
                <w:sz w:val="24"/>
                <w:szCs w:val="24"/>
                <w:lang w:val="en-US"/>
              </w:rPr>
              <w:t>R</w:t>
            </w:r>
            <w:r w:rsidR="00254B75" w:rsidRPr="00254B75">
              <w:rPr>
                <w:sz w:val="24"/>
                <w:szCs w:val="24"/>
              </w:rPr>
              <w:t>2</w:t>
            </w:r>
            <w:r w:rsidR="00254B75">
              <w:rPr>
                <w:sz w:val="24"/>
                <w:szCs w:val="24"/>
                <w:lang w:val="en-US"/>
              </w:rPr>
              <w:t>U</w:t>
            </w:r>
            <w:r w:rsidR="00254B75">
              <w:rPr>
                <w:sz w:val="24"/>
                <w:szCs w:val="24"/>
                <w:lang w:val="uk-UA"/>
              </w:rPr>
              <w:t xml:space="preserve">)», що спрямовувався на встановлення СЕС потужністю 20 кВт на базі </w:t>
            </w:r>
            <w:proofErr w:type="spellStart"/>
            <w:r w:rsidR="00254B75">
              <w:rPr>
                <w:sz w:val="24"/>
                <w:szCs w:val="24"/>
              </w:rPr>
              <w:t>Пологового</w:t>
            </w:r>
            <w:proofErr w:type="spellEnd"/>
            <w:r w:rsidR="00254B75">
              <w:rPr>
                <w:sz w:val="24"/>
                <w:szCs w:val="24"/>
              </w:rPr>
              <w:t xml:space="preserve"> </w:t>
            </w:r>
            <w:proofErr w:type="spellStart"/>
            <w:r w:rsidR="00254B75">
              <w:rPr>
                <w:sz w:val="24"/>
                <w:szCs w:val="24"/>
              </w:rPr>
              <w:t>відділення</w:t>
            </w:r>
            <w:proofErr w:type="spellEnd"/>
            <w:r w:rsidR="00254B75">
              <w:rPr>
                <w:sz w:val="24"/>
                <w:szCs w:val="24"/>
              </w:rPr>
              <w:t xml:space="preserve"> </w:t>
            </w:r>
            <w:proofErr w:type="spellStart"/>
            <w:r w:rsidR="00254B75">
              <w:rPr>
                <w:sz w:val="24"/>
                <w:szCs w:val="24"/>
              </w:rPr>
              <w:t>Нововолинської</w:t>
            </w:r>
            <w:proofErr w:type="spellEnd"/>
            <w:r w:rsidR="00254B75">
              <w:rPr>
                <w:sz w:val="24"/>
                <w:szCs w:val="24"/>
              </w:rPr>
              <w:t xml:space="preserve"> НЦМЛ </w:t>
            </w:r>
          </w:p>
        </w:tc>
      </w:tr>
      <w:tr w:rsidR="001D5B9D" w:rsidRPr="000F7AAF" w14:paraId="0D2F6C78" w14:textId="77777777" w:rsidTr="00254B75">
        <w:tc>
          <w:tcPr>
            <w:tcW w:w="3119" w:type="dxa"/>
            <w:gridSpan w:val="2"/>
            <w:tcBorders>
              <w:right w:val="single" w:sz="4" w:space="0" w:color="000000"/>
            </w:tcBorders>
          </w:tcPr>
          <w:p w14:paraId="220C781F" w14:textId="77777777" w:rsidR="001D5B9D" w:rsidRPr="000F7AAF" w:rsidRDefault="001D5B9D" w:rsidP="001D5B9D">
            <w:pPr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0F7AAF">
              <w:rPr>
                <w:sz w:val="24"/>
                <w:szCs w:val="24"/>
                <w:lang w:eastAsia="ar-SA"/>
              </w:rPr>
              <w:t>Всього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368F95A" w14:textId="77777777" w:rsidR="001D5B9D" w:rsidRPr="000F7AAF" w:rsidRDefault="001D5B9D" w:rsidP="001D5B9D">
            <w:pPr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14:paraId="7D32E575" w14:textId="77777777" w:rsidR="001D5B9D" w:rsidRPr="000F7AAF" w:rsidRDefault="001D5B9D" w:rsidP="001D5B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499ABB2" w14:textId="77777777" w:rsidR="001D5B9D" w:rsidRPr="000F7AAF" w:rsidRDefault="001D5B9D" w:rsidP="001D5B9D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210,0</w:t>
            </w:r>
          </w:p>
        </w:tc>
        <w:tc>
          <w:tcPr>
            <w:tcW w:w="1134" w:type="dxa"/>
            <w:vAlign w:val="center"/>
          </w:tcPr>
          <w:p w14:paraId="365C9E9C" w14:textId="77777777" w:rsidR="001D5B9D" w:rsidRPr="000F7AAF" w:rsidRDefault="001D5B9D" w:rsidP="001D5B9D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163,2</w:t>
            </w:r>
          </w:p>
        </w:tc>
        <w:tc>
          <w:tcPr>
            <w:tcW w:w="851" w:type="dxa"/>
          </w:tcPr>
          <w:p w14:paraId="1A3DA370" w14:textId="77777777" w:rsidR="001D5B9D" w:rsidRPr="000F7AAF" w:rsidRDefault="001D5B9D" w:rsidP="001D5B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417" w:type="dxa"/>
          </w:tcPr>
          <w:p w14:paraId="49B3AE38" w14:textId="77777777" w:rsidR="001D5B9D" w:rsidRPr="000F7AAF" w:rsidRDefault="001D5B9D" w:rsidP="001D5B9D">
            <w:pPr>
              <w:rPr>
                <w:sz w:val="24"/>
                <w:szCs w:val="24"/>
              </w:rPr>
            </w:pPr>
          </w:p>
        </w:tc>
      </w:tr>
    </w:tbl>
    <w:p w14:paraId="6F60EE10" w14:textId="77777777" w:rsidR="003D1DDF" w:rsidRPr="000F7AAF" w:rsidRDefault="003D1DDF" w:rsidP="003D1DDF">
      <w:pPr>
        <w:rPr>
          <w:sz w:val="24"/>
          <w:szCs w:val="24"/>
        </w:rPr>
      </w:pPr>
    </w:p>
    <w:p w14:paraId="7499DE09" w14:textId="77777777" w:rsidR="00254B75" w:rsidRDefault="00254B75" w:rsidP="003D1DDF">
      <w:pPr>
        <w:jc w:val="center"/>
        <w:rPr>
          <w:sz w:val="28"/>
          <w:szCs w:val="28"/>
        </w:rPr>
      </w:pPr>
    </w:p>
    <w:p w14:paraId="4DE7F3C8" w14:textId="77777777" w:rsidR="00254B75" w:rsidRDefault="00254B75" w:rsidP="003D1DDF">
      <w:pPr>
        <w:jc w:val="center"/>
        <w:rPr>
          <w:sz w:val="28"/>
          <w:szCs w:val="28"/>
        </w:rPr>
      </w:pPr>
    </w:p>
    <w:p w14:paraId="56802AE1" w14:textId="77777777" w:rsidR="003D1DDF" w:rsidRPr="004F3D24" w:rsidRDefault="003D1DDF" w:rsidP="003D1DDF">
      <w:pPr>
        <w:jc w:val="center"/>
        <w:rPr>
          <w:sz w:val="28"/>
          <w:szCs w:val="28"/>
        </w:rPr>
      </w:pPr>
      <w:r w:rsidRPr="004F3D24">
        <w:rPr>
          <w:sz w:val="28"/>
          <w:szCs w:val="28"/>
        </w:rPr>
        <w:lastRenderedPageBreak/>
        <w:t>Виконання показників результативності Програми</w:t>
      </w:r>
    </w:p>
    <w:p w14:paraId="0DF9D0CF" w14:textId="77777777" w:rsidR="003D1DDF" w:rsidRPr="000F7AAF" w:rsidRDefault="003D1DDF" w:rsidP="003D1DDF">
      <w:pPr>
        <w:rPr>
          <w:sz w:val="24"/>
          <w:szCs w:val="24"/>
        </w:rPr>
      </w:pPr>
    </w:p>
    <w:tbl>
      <w:tblPr>
        <w:tblStyle w:val="a3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3119"/>
        <w:gridCol w:w="1417"/>
        <w:gridCol w:w="1134"/>
        <w:gridCol w:w="1276"/>
        <w:gridCol w:w="709"/>
        <w:gridCol w:w="2126"/>
      </w:tblGrid>
      <w:tr w:rsidR="00F657FB" w:rsidRPr="000F7AAF" w14:paraId="2B58E1D1" w14:textId="77777777" w:rsidTr="00F657FB">
        <w:trPr>
          <w:trHeight w:val="24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CC4B39" w14:textId="77777777" w:rsidR="003D1DDF" w:rsidRPr="000F7AAF" w:rsidRDefault="003D1DDF" w:rsidP="00F657FB">
            <w:pPr>
              <w:ind w:left="200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№</w:t>
            </w:r>
          </w:p>
          <w:p w14:paraId="0F6EA220" w14:textId="77777777" w:rsidR="003D1DDF" w:rsidRPr="000F7AAF" w:rsidRDefault="003D1DDF" w:rsidP="00F657FB">
            <w:pPr>
              <w:ind w:left="200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з/п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4E65FE" w14:textId="77777777" w:rsidR="003D1DDF" w:rsidRPr="000F7AAF" w:rsidRDefault="003D1DDF" w:rsidP="00F657FB">
            <w:pPr>
              <w:ind w:left="180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Найменування</w:t>
            </w:r>
          </w:p>
          <w:p w14:paraId="34AB75E0" w14:textId="77777777" w:rsidR="003D1DDF" w:rsidRPr="000F7AAF" w:rsidRDefault="003D1DDF" w:rsidP="00F657FB">
            <w:pPr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показника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D5D97C" w14:textId="77777777" w:rsidR="003D1DDF" w:rsidRPr="000F7AAF" w:rsidRDefault="003D1DDF" w:rsidP="00F657FB">
            <w:pPr>
              <w:ind w:left="-108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Одиниці</w:t>
            </w:r>
          </w:p>
          <w:p w14:paraId="17052BFD" w14:textId="77777777" w:rsidR="003D1DDF" w:rsidRPr="000F7AAF" w:rsidRDefault="003D1DDF" w:rsidP="00F657FB">
            <w:pPr>
              <w:ind w:left="-108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виміру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753664" w14:textId="77777777" w:rsidR="003D1DDF" w:rsidRPr="000F7AAF" w:rsidRDefault="003D1DDF" w:rsidP="00F657FB">
            <w:pPr>
              <w:ind w:left="-106" w:right="-104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Планове</w:t>
            </w:r>
          </w:p>
          <w:p w14:paraId="77B47DFB" w14:textId="77777777" w:rsidR="003D1DDF" w:rsidRPr="000F7AAF" w:rsidRDefault="003D1DDF" w:rsidP="00F657FB">
            <w:pPr>
              <w:ind w:left="-106" w:right="-104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значення</w:t>
            </w:r>
          </w:p>
          <w:p w14:paraId="6251F659" w14:textId="77777777" w:rsidR="003D1DDF" w:rsidRDefault="003D1DDF" w:rsidP="00F657FB">
            <w:pPr>
              <w:ind w:left="-106" w:right="-104"/>
              <w:jc w:val="center"/>
              <w:rPr>
                <w:rStyle w:val="2"/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показ</w:t>
            </w:r>
            <w:r>
              <w:rPr>
                <w:rStyle w:val="2"/>
                <w:b/>
                <w:i/>
                <w:sz w:val="24"/>
                <w:szCs w:val="24"/>
              </w:rPr>
              <w:t>-</w:t>
            </w:r>
          </w:p>
          <w:p w14:paraId="7D64B162" w14:textId="77777777" w:rsidR="003D1DDF" w:rsidRPr="000F7AAF" w:rsidRDefault="003D1DDF" w:rsidP="00F657FB">
            <w:pPr>
              <w:ind w:left="-106" w:right="-104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0F7AAF">
              <w:rPr>
                <w:rStyle w:val="2"/>
                <w:b/>
                <w:i/>
                <w:sz w:val="24"/>
                <w:szCs w:val="24"/>
              </w:rPr>
              <w:t>ника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F602E0" w14:textId="77777777" w:rsidR="003D1DDF" w:rsidRPr="000F7AAF" w:rsidRDefault="003D1DDF" w:rsidP="00F657FB">
            <w:pPr>
              <w:ind w:left="-72" w:right="-111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Фактичне</w:t>
            </w:r>
          </w:p>
          <w:p w14:paraId="6AD91208" w14:textId="77777777" w:rsidR="003D1DDF" w:rsidRPr="000F7AAF" w:rsidRDefault="003D1DDF" w:rsidP="00F657FB">
            <w:pPr>
              <w:ind w:left="-72" w:right="-111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значення</w:t>
            </w:r>
          </w:p>
          <w:p w14:paraId="2495A1C3" w14:textId="77777777" w:rsidR="003D1DDF" w:rsidRPr="000F7AAF" w:rsidRDefault="003D1DDF" w:rsidP="00F657FB">
            <w:pPr>
              <w:ind w:left="-72" w:right="-111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показника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B7C33" w14:textId="77777777" w:rsidR="003D1DDF" w:rsidRDefault="003D1DDF" w:rsidP="00F657FB">
            <w:pPr>
              <w:jc w:val="center"/>
              <w:rPr>
                <w:rStyle w:val="2"/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При</w:t>
            </w:r>
          </w:p>
          <w:p w14:paraId="05887983" w14:textId="77777777" w:rsidR="003D1DDF" w:rsidRPr="000F7AAF" w:rsidRDefault="003D1DDF" w:rsidP="00F657FB">
            <w:pPr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чини</w:t>
            </w:r>
          </w:p>
          <w:p w14:paraId="5FAA46EB" w14:textId="77777777" w:rsidR="003D1DDF" w:rsidRPr="000F7AAF" w:rsidRDefault="003D1DDF" w:rsidP="00F657FB">
            <w:pPr>
              <w:ind w:right="-110"/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>невиконання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F8548" w14:textId="77777777" w:rsidR="003D1DDF" w:rsidRPr="000F7AAF" w:rsidRDefault="003D1DDF" w:rsidP="00F657FB">
            <w:pPr>
              <w:jc w:val="center"/>
              <w:rPr>
                <w:b/>
                <w:i/>
                <w:sz w:val="24"/>
                <w:szCs w:val="24"/>
              </w:rPr>
            </w:pPr>
            <w:r w:rsidRPr="000F7AAF">
              <w:rPr>
                <w:rStyle w:val="2"/>
                <w:b/>
                <w:i/>
                <w:sz w:val="24"/>
                <w:szCs w:val="24"/>
              </w:rPr>
              <w:t xml:space="preserve">Яких заходів вжито для </w:t>
            </w:r>
            <w:proofErr w:type="spellStart"/>
            <w:r w:rsidRPr="000F7AAF">
              <w:rPr>
                <w:rStyle w:val="2"/>
                <w:b/>
                <w:i/>
                <w:sz w:val="24"/>
                <w:szCs w:val="24"/>
              </w:rPr>
              <w:t>досягн</w:t>
            </w:r>
            <w:r>
              <w:rPr>
                <w:rStyle w:val="2"/>
                <w:b/>
                <w:i/>
                <w:sz w:val="24"/>
                <w:szCs w:val="24"/>
              </w:rPr>
              <w:t>-</w:t>
            </w:r>
            <w:r w:rsidRPr="000F7AAF">
              <w:rPr>
                <w:rStyle w:val="2"/>
                <w:b/>
                <w:i/>
                <w:sz w:val="24"/>
                <w:szCs w:val="24"/>
              </w:rPr>
              <w:t>ення</w:t>
            </w:r>
            <w:proofErr w:type="spellEnd"/>
            <w:r w:rsidRPr="000F7AAF">
              <w:rPr>
                <w:rStyle w:val="2"/>
                <w:b/>
                <w:i/>
                <w:sz w:val="24"/>
                <w:szCs w:val="24"/>
              </w:rPr>
              <w:t xml:space="preserve"> показника</w:t>
            </w:r>
          </w:p>
        </w:tc>
      </w:tr>
      <w:tr w:rsidR="00F657FB" w:rsidRPr="000F7AAF" w14:paraId="7075348C" w14:textId="77777777" w:rsidTr="00157C96">
        <w:trPr>
          <w:trHeight w:val="1499"/>
        </w:trPr>
        <w:tc>
          <w:tcPr>
            <w:tcW w:w="851" w:type="dxa"/>
            <w:vAlign w:val="center"/>
          </w:tcPr>
          <w:p w14:paraId="0BDBCD6B" w14:textId="77777777" w:rsidR="00F657FB" w:rsidRPr="000F7AAF" w:rsidRDefault="00F657FB" w:rsidP="00157C96">
            <w:pPr>
              <w:jc w:val="center"/>
              <w:rPr>
                <w:sz w:val="24"/>
                <w:szCs w:val="24"/>
              </w:rPr>
            </w:pPr>
            <w:r w:rsidRPr="000F7AAF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A644815" w14:textId="77777777" w:rsidR="00F657FB" w:rsidRPr="000F7AAF" w:rsidRDefault="00F657FB" w:rsidP="00157C96">
            <w:pPr>
              <w:jc w:val="center"/>
              <w:rPr>
                <w:sz w:val="24"/>
                <w:szCs w:val="24"/>
                <w:lang w:eastAsia="ar-SA"/>
              </w:rPr>
            </w:pPr>
            <w:proofErr w:type="spellStart"/>
            <w:r>
              <w:rPr>
                <w:sz w:val="24"/>
                <w:szCs w:val="24"/>
                <w:lang w:eastAsia="ar-SA"/>
              </w:rPr>
              <w:t>Кількість</w:t>
            </w:r>
            <w:proofErr w:type="spellEnd"/>
            <w:r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ar-SA"/>
              </w:rPr>
              <w:t>встановлених</w:t>
            </w:r>
            <w:proofErr w:type="spellEnd"/>
            <w:r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ar-SA"/>
              </w:rPr>
              <w:t>гібридних</w:t>
            </w:r>
            <w:proofErr w:type="spellEnd"/>
            <w:r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ar-SA"/>
              </w:rPr>
              <w:t>сонячних</w:t>
            </w:r>
            <w:proofErr w:type="spellEnd"/>
            <w:r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ar-SA"/>
              </w:rPr>
              <w:t>станцій</w:t>
            </w:r>
            <w:proofErr w:type="spellEnd"/>
          </w:p>
        </w:tc>
        <w:tc>
          <w:tcPr>
            <w:tcW w:w="1417" w:type="dxa"/>
            <w:vAlign w:val="center"/>
          </w:tcPr>
          <w:p w14:paraId="442E08AC" w14:textId="77777777" w:rsidR="00F657FB" w:rsidRPr="000F7AAF" w:rsidRDefault="00F657FB" w:rsidP="00157C9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одиниць</w:t>
            </w:r>
            <w:proofErr w:type="spellEnd"/>
          </w:p>
        </w:tc>
        <w:tc>
          <w:tcPr>
            <w:tcW w:w="1134" w:type="dxa"/>
            <w:vAlign w:val="center"/>
          </w:tcPr>
          <w:p w14:paraId="350F8D6B" w14:textId="77777777" w:rsidR="00F657FB" w:rsidRPr="000F7AAF" w:rsidRDefault="00F657FB" w:rsidP="00157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0B12108" w14:textId="77777777" w:rsidR="00F657FB" w:rsidRPr="000F7AAF" w:rsidRDefault="00F657FB" w:rsidP="00157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164CFD9C" w14:textId="77777777" w:rsidR="00F657FB" w:rsidRPr="000F7AAF" w:rsidRDefault="00F657FB" w:rsidP="00157C96">
            <w:pPr>
              <w:jc w:val="center"/>
              <w:rPr>
                <w:sz w:val="24"/>
                <w:szCs w:val="24"/>
              </w:rPr>
            </w:pPr>
            <w:r w:rsidRPr="000F7AAF"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vAlign w:val="center"/>
          </w:tcPr>
          <w:p w14:paraId="22AA0B03" w14:textId="77777777" w:rsidR="00F657FB" w:rsidRPr="000F7AAF" w:rsidRDefault="00F657FB" w:rsidP="00783D88">
            <w:pPr>
              <w:ind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Введено в </w:t>
            </w:r>
            <w:proofErr w:type="spellStart"/>
            <w:r>
              <w:rPr>
                <w:sz w:val="24"/>
                <w:szCs w:val="24"/>
              </w:rPr>
              <w:t>експлуатацію</w:t>
            </w:r>
            <w:proofErr w:type="spellEnd"/>
            <w:r>
              <w:rPr>
                <w:sz w:val="24"/>
                <w:szCs w:val="24"/>
              </w:rPr>
              <w:t xml:space="preserve"> 2-ої </w:t>
            </w:r>
            <w:proofErr w:type="spellStart"/>
            <w:r>
              <w:rPr>
                <w:sz w:val="24"/>
                <w:szCs w:val="24"/>
              </w:rPr>
              <w:t>пускової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черги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сонячної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електростанції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потужністю</w:t>
            </w:r>
            <w:proofErr w:type="spellEnd"/>
            <w:r>
              <w:rPr>
                <w:sz w:val="24"/>
                <w:szCs w:val="24"/>
              </w:rPr>
              <w:t xml:space="preserve"> 20 кВт на </w:t>
            </w:r>
            <w:proofErr w:type="spellStart"/>
            <w:r>
              <w:rPr>
                <w:sz w:val="24"/>
                <w:szCs w:val="24"/>
              </w:rPr>
              <w:t>базі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Пологового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відділення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Нововолинської</w:t>
            </w:r>
            <w:proofErr w:type="spellEnd"/>
            <w:r>
              <w:rPr>
                <w:sz w:val="24"/>
                <w:szCs w:val="24"/>
              </w:rPr>
              <w:t xml:space="preserve"> НЦМЛ</w:t>
            </w:r>
          </w:p>
        </w:tc>
      </w:tr>
    </w:tbl>
    <w:p w14:paraId="5B6DE37B" w14:textId="77777777" w:rsidR="003D1DDF" w:rsidRDefault="003D1DDF" w:rsidP="003D1DDF">
      <w:pPr>
        <w:rPr>
          <w:sz w:val="24"/>
          <w:szCs w:val="24"/>
        </w:rPr>
      </w:pPr>
    </w:p>
    <w:p w14:paraId="21BCD302" w14:textId="77777777" w:rsidR="003D1DDF" w:rsidRDefault="003D1DDF" w:rsidP="003D1DDF">
      <w:pPr>
        <w:rPr>
          <w:sz w:val="24"/>
          <w:szCs w:val="24"/>
        </w:rPr>
      </w:pPr>
    </w:p>
    <w:p w14:paraId="63F7A7BA" w14:textId="77777777" w:rsidR="00F657FB" w:rsidRPr="000F7AAF" w:rsidRDefault="00F657FB" w:rsidP="003D1DDF">
      <w:pPr>
        <w:rPr>
          <w:sz w:val="24"/>
          <w:szCs w:val="24"/>
        </w:rPr>
      </w:pPr>
    </w:p>
    <w:p w14:paraId="2EEA66A9" w14:textId="77777777" w:rsidR="002C4E9F" w:rsidRDefault="002C4E9F" w:rsidP="002C4E9F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0A046B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0A046B">
        <w:rPr>
          <w:sz w:val="28"/>
          <w:szCs w:val="28"/>
        </w:rPr>
        <w:t>управління</w:t>
      </w:r>
    </w:p>
    <w:p w14:paraId="71711DEF" w14:textId="77777777" w:rsidR="00F6168A" w:rsidRDefault="002C4E9F" w:rsidP="002C4E9F">
      <w:r w:rsidRPr="000A046B">
        <w:rPr>
          <w:sz w:val="28"/>
          <w:szCs w:val="28"/>
        </w:rPr>
        <w:t xml:space="preserve">економічної політики </w:t>
      </w:r>
      <w:r w:rsidRPr="000A046B">
        <w:rPr>
          <w:sz w:val="28"/>
          <w:szCs w:val="28"/>
        </w:rPr>
        <w:tab/>
      </w:r>
      <w:r>
        <w:rPr>
          <w:sz w:val="28"/>
          <w:szCs w:val="28"/>
          <w:lang w:val="en-US"/>
        </w:rPr>
        <w:t xml:space="preserve">                      </w:t>
      </w:r>
      <w:r>
        <w:rPr>
          <w:sz w:val="28"/>
          <w:szCs w:val="28"/>
        </w:rPr>
        <w:t xml:space="preserve">                    </w:t>
      </w:r>
      <w:r>
        <w:rPr>
          <w:sz w:val="28"/>
          <w:szCs w:val="28"/>
          <w:lang w:val="en-US"/>
        </w:rPr>
        <w:t xml:space="preserve">                   </w:t>
      </w:r>
      <w:r>
        <w:rPr>
          <w:sz w:val="28"/>
          <w:szCs w:val="28"/>
        </w:rPr>
        <w:t>Тетяна КОРНІЙЧУК</w:t>
      </w:r>
    </w:p>
    <w:sectPr w:rsidR="00F616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D72"/>
    <w:rsid w:val="00157C96"/>
    <w:rsid w:val="001D5B9D"/>
    <w:rsid w:val="001E76EA"/>
    <w:rsid w:val="00254B75"/>
    <w:rsid w:val="002C4E9F"/>
    <w:rsid w:val="003D1DDF"/>
    <w:rsid w:val="00743FDA"/>
    <w:rsid w:val="00783D88"/>
    <w:rsid w:val="00B02D72"/>
    <w:rsid w:val="00D833AD"/>
    <w:rsid w:val="00F6168A"/>
    <w:rsid w:val="00F657FB"/>
    <w:rsid w:val="00F9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2A45D"/>
  <w15:chartTrackingRefBased/>
  <w15:docId w15:val="{667E27F9-4D1D-4DCB-B676-1720160F1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DD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1DD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3D1D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E1E1E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3">
    <w:name w:val="Основной текст (3)"/>
    <w:basedOn w:val="a0"/>
    <w:rsid w:val="003D1D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E1E1E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1928</Characters>
  <Application>Microsoft Office Word</Application>
  <DocSecurity>0</DocSecurity>
  <Lines>38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User63</dc:creator>
  <cp:keywords/>
  <dc:description/>
  <cp:lastModifiedBy>User10</cp:lastModifiedBy>
  <cp:revision>2</cp:revision>
  <dcterms:created xsi:type="dcterms:W3CDTF">2025-02-03T14:23:00Z</dcterms:created>
  <dcterms:modified xsi:type="dcterms:W3CDTF">2025-02-03T14:23:00Z</dcterms:modified>
</cp:coreProperties>
</file>