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C0316" w14:textId="29865413" w:rsidR="00124030" w:rsidRPr="00F601A1" w:rsidRDefault="00124030" w:rsidP="00124030">
      <w:pPr>
        <w:rPr>
          <w:b/>
          <w:snapToGrid w:val="0"/>
          <w:spacing w:val="8"/>
          <w:sz w:val="16"/>
          <w:szCs w:val="16"/>
          <w:lang w:val="uk-UA"/>
        </w:rPr>
      </w:pPr>
      <w:r w:rsidRPr="00F601A1">
        <w:rPr>
          <w:noProof/>
        </w:rPr>
        <w:drawing>
          <wp:anchor distT="0" distB="0" distL="114300" distR="114300" simplePos="0" relativeHeight="251659264" behindDoc="1" locked="0" layoutInCell="1" allowOverlap="1" wp14:anchorId="5221F620" wp14:editId="0C260479">
            <wp:simplePos x="0" y="0"/>
            <wp:positionH relativeFrom="column">
              <wp:posOffset>2806065</wp:posOffset>
            </wp:positionH>
            <wp:positionV relativeFrom="paragraph">
              <wp:posOffset>-588645</wp:posOffset>
            </wp:positionV>
            <wp:extent cx="428625" cy="600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F5E8D" w14:textId="77777777" w:rsidR="00124030" w:rsidRPr="00F601A1" w:rsidRDefault="00124030" w:rsidP="00124030">
      <w:pPr>
        <w:keepNext/>
        <w:spacing w:line="360" w:lineRule="auto"/>
        <w:jc w:val="center"/>
        <w:outlineLvl w:val="1"/>
        <w:rPr>
          <w:b/>
          <w:sz w:val="28"/>
          <w:szCs w:val="28"/>
          <w:lang w:val="uk-UA"/>
        </w:rPr>
      </w:pPr>
      <w:r w:rsidRPr="00F601A1">
        <w:rPr>
          <w:b/>
          <w:caps/>
          <w:sz w:val="28"/>
          <w:szCs w:val="28"/>
          <w:lang w:val="uk-UA"/>
        </w:rPr>
        <w:t>НововолинськА  міськА  радА  ВоЛИНСЬКОЇ  ОБЛАСТІ</w:t>
      </w:r>
    </w:p>
    <w:p w14:paraId="221B0EEE" w14:textId="77777777" w:rsidR="00124030" w:rsidRPr="00F601A1" w:rsidRDefault="00124030" w:rsidP="00124030">
      <w:pPr>
        <w:spacing w:line="360" w:lineRule="auto"/>
        <w:jc w:val="center"/>
        <w:rPr>
          <w:lang w:val="uk-UA"/>
        </w:rPr>
      </w:pPr>
      <w:r w:rsidRPr="00F601A1">
        <w:rPr>
          <w:lang w:val="uk-UA"/>
        </w:rPr>
        <w:t>ВОСЬМОГО СКЛИКАННЯ</w:t>
      </w:r>
    </w:p>
    <w:p w14:paraId="031893C9" w14:textId="77777777" w:rsidR="00124030" w:rsidRPr="00F601A1" w:rsidRDefault="00124030" w:rsidP="00124030">
      <w:pPr>
        <w:spacing w:line="276" w:lineRule="auto"/>
        <w:jc w:val="center"/>
        <w:rPr>
          <w:b/>
          <w:sz w:val="22"/>
          <w:szCs w:val="22"/>
          <w:lang w:val="uk-UA"/>
        </w:rPr>
      </w:pPr>
    </w:p>
    <w:p w14:paraId="60EA38E5" w14:textId="7843ACDC" w:rsidR="00124030" w:rsidRPr="00F601A1" w:rsidRDefault="00124030" w:rsidP="00A06934">
      <w:pPr>
        <w:tabs>
          <w:tab w:val="left" w:pos="7938"/>
        </w:tabs>
        <w:spacing w:line="360" w:lineRule="auto"/>
        <w:jc w:val="center"/>
        <w:rPr>
          <w:b/>
          <w:sz w:val="32"/>
          <w:szCs w:val="32"/>
          <w:lang w:val="uk-UA"/>
        </w:rPr>
      </w:pPr>
      <w:r w:rsidRPr="00F601A1">
        <w:rPr>
          <w:b/>
          <w:sz w:val="32"/>
          <w:szCs w:val="32"/>
          <w:lang w:val="uk-UA"/>
        </w:rPr>
        <w:t>Р І Ш Е Н Н Я</w:t>
      </w:r>
    </w:p>
    <w:p w14:paraId="14958FD9" w14:textId="77777777" w:rsidR="00124030" w:rsidRPr="00F601A1" w:rsidRDefault="00124030" w:rsidP="00124030">
      <w:pPr>
        <w:ind w:right="567"/>
        <w:rPr>
          <w:b/>
          <w:sz w:val="32"/>
          <w:szCs w:val="32"/>
          <w:lang w:val="uk-UA"/>
        </w:rPr>
      </w:pPr>
    </w:p>
    <w:p w14:paraId="48BC3C77" w14:textId="118ADB5C" w:rsidR="00124030" w:rsidRPr="00F601A1" w:rsidRDefault="00A06934" w:rsidP="00124030">
      <w:pPr>
        <w:ind w:righ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 </w:t>
      </w:r>
      <w:r w:rsidR="00124030" w:rsidRPr="00F601A1">
        <w:rPr>
          <w:sz w:val="28"/>
          <w:szCs w:val="28"/>
          <w:lang w:val="uk-UA"/>
        </w:rPr>
        <w:t>квітня</w:t>
      </w:r>
      <w:r w:rsidR="00124030" w:rsidRPr="00F601A1">
        <w:rPr>
          <w:sz w:val="28"/>
          <w:szCs w:val="28"/>
        </w:rPr>
        <w:t xml:space="preserve"> 2025 року                   </w:t>
      </w:r>
      <w:r>
        <w:rPr>
          <w:sz w:val="28"/>
          <w:szCs w:val="28"/>
          <w:lang w:val="uk-UA"/>
        </w:rPr>
        <w:t xml:space="preserve"> </w:t>
      </w:r>
      <w:r w:rsidR="00124030" w:rsidRPr="00F601A1">
        <w:rPr>
          <w:sz w:val="28"/>
          <w:szCs w:val="28"/>
        </w:rPr>
        <w:t xml:space="preserve"> м. Нововолинськ                               </w:t>
      </w:r>
      <w:r w:rsidR="00124030" w:rsidRPr="00F601A1">
        <w:rPr>
          <w:sz w:val="28"/>
          <w:szCs w:val="28"/>
          <w:lang w:val="uk-UA"/>
        </w:rPr>
        <w:t xml:space="preserve"> </w:t>
      </w:r>
      <w:r w:rsidR="00124030" w:rsidRPr="00F601A1">
        <w:rPr>
          <w:sz w:val="28"/>
          <w:szCs w:val="28"/>
        </w:rPr>
        <w:t>№</w:t>
      </w:r>
      <w:r w:rsidR="00124030" w:rsidRPr="00F601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44/26</w:t>
      </w:r>
    </w:p>
    <w:p w14:paraId="786889C1" w14:textId="77777777" w:rsidR="00124030" w:rsidRPr="00F601A1" w:rsidRDefault="00124030" w:rsidP="00124030">
      <w:pPr>
        <w:rPr>
          <w:bCs/>
          <w:iCs/>
          <w:sz w:val="28"/>
          <w:lang w:val="uk-UA"/>
        </w:rPr>
      </w:pPr>
    </w:p>
    <w:p w14:paraId="5D7999DD" w14:textId="77777777" w:rsidR="00124030" w:rsidRPr="00F601A1" w:rsidRDefault="00124030" w:rsidP="00124030">
      <w:pPr>
        <w:rPr>
          <w:sz w:val="28"/>
          <w:szCs w:val="28"/>
          <w:lang w:val="uk-UA"/>
        </w:rPr>
      </w:pPr>
      <w:bookmarkStart w:id="0" w:name="_Hlk145317294"/>
      <w:r w:rsidRPr="00F601A1">
        <w:rPr>
          <w:sz w:val="28"/>
          <w:szCs w:val="28"/>
          <w:lang w:val="uk-UA"/>
        </w:rPr>
        <w:t xml:space="preserve">Про участь закладів загальної </w:t>
      </w:r>
    </w:p>
    <w:p w14:paraId="1D108ABB" w14:textId="77777777" w:rsidR="00124030" w:rsidRPr="00F601A1" w:rsidRDefault="00124030" w:rsidP="00124030">
      <w:pPr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 xml:space="preserve">середньої освіти в реалізації </w:t>
      </w:r>
    </w:p>
    <w:p w14:paraId="1EA6DA70" w14:textId="15398F35" w:rsidR="00124030" w:rsidRPr="00F601A1" w:rsidRDefault="00124030" w:rsidP="00124030">
      <w:pPr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>експериментального про</w:t>
      </w:r>
      <w:r w:rsidR="00F601A1" w:rsidRPr="00F601A1">
        <w:rPr>
          <w:sz w:val="28"/>
          <w:szCs w:val="28"/>
          <w:lang w:val="uk-UA"/>
        </w:rPr>
        <w:t>є</w:t>
      </w:r>
      <w:r w:rsidRPr="00F601A1">
        <w:rPr>
          <w:sz w:val="28"/>
          <w:szCs w:val="28"/>
          <w:lang w:val="uk-UA"/>
        </w:rPr>
        <w:t>кту</w:t>
      </w:r>
    </w:p>
    <w:p w14:paraId="0216BE80" w14:textId="77777777" w:rsidR="00124030" w:rsidRPr="00F601A1" w:rsidRDefault="00124030" w:rsidP="00124030">
      <w:pPr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 xml:space="preserve">щодо посилення безпеки </w:t>
      </w:r>
    </w:p>
    <w:p w14:paraId="3D96F6BD" w14:textId="77777777" w:rsidR="00124030" w:rsidRPr="00F601A1" w:rsidRDefault="00124030" w:rsidP="00124030">
      <w:pPr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>освітнього середовища в умовах правового режиму воєнного стану</w:t>
      </w:r>
    </w:p>
    <w:bookmarkEnd w:id="0"/>
    <w:p w14:paraId="63847A04" w14:textId="77777777" w:rsidR="00124030" w:rsidRPr="00F601A1" w:rsidRDefault="00124030" w:rsidP="00124030">
      <w:pPr>
        <w:rPr>
          <w:sz w:val="28"/>
          <w:szCs w:val="28"/>
          <w:lang w:val="uk-UA"/>
        </w:rPr>
      </w:pPr>
    </w:p>
    <w:p w14:paraId="6C49D5A0" w14:textId="77777777" w:rsidR="00124030" w:rsidRPr="00F601A1" w:rsidRDefault="00124030" w:rsidP="00124030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14:paraId="679543B9" w14:textId="2D5BB256" w:rsidR="00124030" w:rsidRPr="00F601A1" w:rsidRDefault="00124030" w:rsidP="00124030">
      <w:pPr>
        <w:ind w:firstLine="567"/>
        <w:jc w:val="both"/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 xml:space="preserve">Відповідно до статей 25, 26 Закону України «Про місцеве самоврядування в Україні», </w:t>
      </w:r>
      <w:r w:rsidRPr="00F601A1">
        <w:rPr>
          <w:sz w:val="28"/>
          <w:lang w:val="uk-UA" w:eastAsia="uk-UA"/>
        </w:rPr>
        <w:t>статті 25 Закону України «Про освіту», частини 3 статті 37 Закону України «Про повну загальну середню освіту»</w:t>
      </w:r>
      <w:r w:rsidRPr="00F601A1">
        <w:rPr>
          <w:sz w:val="28"/>
          <w:szCs w:val="28"/>
          <w:lang w:val="uk-UA"/>
        </w:rPr>
        <w:t>, Порядку реалізації експериментального про</w:t>
      </w:r>
      <w:r w:rsidR="00387A29">
        <w:rPr>
          <w:sz w:val="28"/>
          <w:szCs w:val="28"/>
          <w:lang w:val="uk-UA"/>
        </w:rPr>
        <w:t>е</w:t>
      </w:r>
      <w:r w:rsidRPr="00F601A1">
        <w:rPr>
          <w:sz w:val="28"/>
          <w:szCs w:val="28"/>
          <w:lang w:val="uk-UA"/>
        </w:rPr>
        <w:t xml:space="preserve">кту щодо посилення безпеки освітнього середовища в закладах загальної середньої освіти в умовах правового режиму воєнного стану, затвердженого постановою Кабінету Міністрів України від 01 листопада 2024 року № 1245, з метою створення належних і безпечних умов здобуття освіти, </w:t>
      </w:r>
      <w:r w:rsidR="00387A29">
        <w:rPr>
          <w:sz w:val="28"/>
          <w:szCs w:val="28"/>
          <w:lang w:val="uk-UA"/>
        </w:rPr>
        <w:t xml:space="preserve">посилення безпеки </w:t>
      </w:r>
      <w:r w:rsidRPr="00F601A1">
        <w:rPr>
          <w:sz w:val="28"/>
          <w:szCs w:val="28"/>
          <w:lang w:val="uk-UA"/>
        </w:rPr>
        <w:t xml:space="preserve">освітнього середовища в умовах правового режиму воєнного стану, міська рада </w:t>
      </w:r>
    </w:p>
    <w:p w14:paraId="6453FFEC" w14:textId="77777777" w:rsidR="00124030" w:rsidRPr="00F601A1" w:rsidRDefault="00124030" w:rsidP="00124030">
      <w:pPr>
        <w:jc w:val="both"/>
        <w:rPr>
          <w:caps/>
          <w:sz w:val="28"/>
          <w:szCs w:val="32"/>
          <w:lang w:val="uk-UA"/>
        </w:rPr>
      </w:pPr>
    </w:p>
    <w:p w14:paraId="058DFA46" w14:textId="77777777" w:rsidR="00124030" w:rsidRPr="00F601A1" w:rsidRDefault="00124030" w:rsidP="00124030">
      <w:pPr>
        <w:rPr>
          <w:szCs w:val="28"/>
          <w:lang w:val="uk-UA"/>
        </w:rPr>
      </w:pPr>
      <w:r w:rsidRPr="00F601A1">
        <w:rPr>
          <w:caps/>
          <w:sz w:val="28"/>
          <w:szCs w:val="32"/>
          <w:lang w:val="uk-UA"/>
        </w:rPr>
        <w:t>вирішила</w:t>
      </w:r>
      <w:r w:rsidRPr="00F601A1">
        <w:rPr>
          <w:sz w:val="28"/>
          <w:szCs w:val="32"/>
          <w:lang w:val="uk-UA"/>
        </w:rPr>
        <w:t>:</w:t>
      </w:r>
    </w:p>
    <w:p w14:paraId="32C6F45F" w14:textId="77777777" w:rsidR="00124030" w:rsidRPr="00F601A1" w:rsidRDefault="00124030" w:rsidP="00124030">
      <w:pPr>
        <w:ind w:firstLine="702"/>
        <w:jc w:val="both"/>
        <w:rPr>
          <w:sz w:val="28"/>
          <w:szCs w:val="28"/>
          <w:lang w:val="uk-UA"/>
        </w:rPr>
      </w:pPr>
    </w:p>
    <w:p w14:paraId="6BCEA972" w14:textId="523FB7E2" w:rsidR="00124030" w:rsidRPr="00F601A1" w:rsidRDefault="00124030" w:rsidP="00124030">
      <w:pPr>
        <w:ind w:firstLine="702"/>
        <w:jc w:val="both"/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>1. Визнати учасниками експериментального про</w:t>
      </w:r>
      <w:r w:rsidR="00F601A1" w:rsidRPr="00F601A1">
        <w:rPr>
          <w:sz w:val="28"/>
          <w:szCs w:val="28"/>
          <w:lang w:val="uk-UA"/>
        </w:rPr>
        <w:t>є</w:t>
      </w:r>
      <w:r w:rsidRPr="00F601A1">
        <w:rPr>
          <w:sz w:val="28"/>
          <w:szCs w:val="28"/>
          <w:lang w:val="uk-UA"/>
        </w:rPr>
        <w:t>кту щодо посилення безпеки освітнього середовища в закладах загальної середньої освіти в умовах правового режиму воєнного стану (далі – експериментальний про</w:t>
      </w:r>
      <w:r w:rsidR="00F601A1" w:rsidRPr="00F601A1">
        <w:rPr>
          <w:sz w:val="28"/>
          <w:szCs w:val="28"/>
          <w:lang w:val="uk-UA"/>
        </w:rPr>
        <w:t>є</w:t>
      </w:r>
      <w:r w:rsidRPr="00F601A1">
        <w:rPr>
          <w:sz w:val="28"/>
          <w:szCs w:val="28"/>
          <w:lang w:val="uk-UA"/>
        </w:rPr>
        <w:t>кт) наступні заклади загальної середньої освіти:</w:t>
      </w:r>
    </w:p>
    <w:p w14:paraId="24C7D613" w14:textId="33F21E0F" w:rsidR="00124030" w:rsidRPr="00F601A1" w:rsidRDefault="00124030" w:rsidP="00816FC0">
      <w:pPr>
        <w:ind w:firstLine="709"/>
        <w:jc w:val="both"/>
        <w:rPr>
          <w:sz w:val="28"/>
          <w:lang w:val="uk-UA"/>
        </w:rPr>
      </w:pPr>
      <w:r w:rsidRPr="00F601A1">
        <w:rPr>
          <w:sz w:val="28"/>
          <w:lang w:val="uk-UA"/>
        </w:rPr>
        <w:t xml:space="preserve">1) Нововолинський ліцей № 2 Нововолинської міської ради Волинської області; </w:t>
      </w:r>
    </w:p>
    <w:p w14:paraId="0E3CD8C0" w14:textId="04E36D18" w:rsidR="00124030" w:rsidRPr="00F601A1" w:rsidRDefault="00124030" w:rsidP="00816FC0">
      <w:pPr>
        <w:ind w:firstLine="709"/>
        <w:jc w:val="both"/>
        <w:rPr>
          <w:sz w:val="28"/>
          <w:lang w:val="uk-UA"/>
        </w:rPr>
      </w:pPr>
      <w:r w:rsidRPr="00F601A1">
        <w:rPr>
          <w:sz w:val="28"/>
          <w:lang w:val="uk-UA"/>
        </w:rPr>
        <w:t xml:space="preserve">2) Нововолинський ліцей № 8 Нововолинської міської ради Волинської області; </w:t>
      </w:r>
    </w:p>
    <w:p w14:paraId="3585350D" w14:textId="6C73FF48" w:rsidR="00124030" w:rsidRPr="00F601A1" w:rsidRDefault="00124030" w:rsidP="00816FC0">
      <w:pPr>
        <w:ind w:firstLine="709"/>
        <w:jc w:val="both"/>
        <w:rPr>
          <w:sz w:val="28"/>
          <w:lang w:val="uk-UA"/>
        </w:rPr>
      </w:pPr>
      <w:r w:rsidRPr="00F601A1">
        <w:rPr>
          <w:sz w:val="28"/>
          <w:lang w:val="uk-UA"/>
        </w:rPr>
        <w:t>3) Нововолинський ліцей № 9 Нововолинської міської ради Волинської області.</w:t>
      </w:r>
    </w:p>
    <w:p w14:paraId="067C215B" w14:textId="691FEA5C" w:rsidR="00124030" w:rsidRPr="00F601A1" w:rsidRDefault="00124030" w:rsidP="00124030">
      <w:pPr>
        <w:jc w:val="both"/>
        <w:rPr>
          <w:sz w:val="28"/>
          <w:lang w:val="uk-UA"/>
        </w:rPr>
      </w:pPr>
      <w:r w:rsidRPr="00F601A1">
        <w:rPr>
          <w:sz w:val="28"/>
          <w:szCs w:val="28"/>
          <w:lang w:val="uk-UA"/>
        </w:rPr>
        <w:tab/>
        <w:t xml:space="preserve">2. Управлінню освіти Нововолинської міської ради (Олег Янюк) </w:t>
      </w:r>
      <w:r w:rsidRPr="00F601A1">
        <w:rPr>
          <w:sz w:val="28"/>
          <w:lang w:val="uk-UA"/>
        </w:rPr>
        <w:t xml:space="preserve">та </w:t>
      </w:r>
      <w:r w:rsidR="00EF60ED">
        <w:rPr>
          <w:sz w:val="28"/>
          <w:lang w:val="uk-UA"/>
        </w:rPr>
        <w:t>керівникам</w:t>
      </w:r>
      <w:r w:rsidRPr="00F601A1">
        <w:rPr>
          <w:sz w:val="28"/>
          <w:lang w:val="uk-UA"/>
        </w:rPr>
        <w:t xml:space="preserve"> закладів загальної середньої освіти, зазначеним в пункті 1 цього рішення, забезпечити виконання комплексу заходів, визначених </w:t>
      </w:r>
      <w:r w:rsidR="001D6C00">
        <w:rPr>
          <w:sz w:val="28"/>
          <w:lang w:val="uk-UA"/>
        </w:rPr>
        <w:t>у</w:t>
      </w:r>
      <w:r w:rsidRPr="00F601A1">
        <w:rPr>
          <w:sz w:val="28"/>
          <w:lang w:val="uk-UA"/>
        </w:rPr>
        <w:t xml:space="preserve"> пункті 4 Порядку реалізації експериментального про</w:t>
      </w:r>
      <w:r w:rsidR="00945726">
        <w:rPr>
          <w:sz w:val="28"/>
          <w:lang w:val="uk-UA"/>
        </w:rPr>
        <w:t>е</w:t>
      </w:r>
      <w:r w:rsidRPr="00F601A1">
        <w:rPr>
          <w:sz w:val="28"/>
          <w:lang w:val="uk-UA"/>
        </w:rPr>
        <w:t>кту, затвердженого постановою Кабінету Міністрів України від 01 листопада 2024 р</w:t>
      </w:r>
      <w:r w:rsidR="001D6C00">
        <w:rPr>
          <w:sz w:val="28"/>
          <w:lang w:val="uk-UA"/>
        </w:rPr>
        <w:t>оку</w:t>
      </w:r>
      <w:r w:rsidRPr="00F601A1">
        <w:rPr>
          <w:sz w:val="28"/>
          <w:lang w:val="uk-UA"/>
        </w:rPr>
        <w:t xml:space="preserve"> № 1245 «Про реалізацію експериментального про</w:t>
      </w:r>
      <w:r w:rsidR="00387A29">
        <w:rPr>
          <w:sz w:val="28"/>
          <w:lang w:val="uk-UA"/>
        </w:rPr>
        <w:t>е</w:t>
      </w:r>
      <w:r w:rsidRPr="00F601A1">
        <w:rPr>
          <w:sz w:val="28"/>
          <w:lang w:val="uk-UA"/>
        </w:rPr>
        <w:t xml:space="preserve">кту щодо посилення безпеки освітнього середовища в </w:t>
      </w:r>
      <w:r w:rsidRPr="00F601A1">
        <w:rPr>
          <w:sz w:val="28"/>
          <w:lang w:val="uk-UA"/>
        </w:rPr>
        <w:lastRenderedPageBreak/>
        <w:t>закладах загальної середньої освіти в умовах правового режиму воєнного стану», згідно з посадовими обов’язками.</w:t>
      </w:r>
    </w:p>
    <w:p w14:paraId="13B8C2CC" w14:textId="706DEE14" w:rsidR="00124030" w:rsidRPr="00F601A1" w:rsidRDefault="00124030" w:rsidP="00124030">
      <w:pPr>
        <w:jc w:val="both"/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ab/>
        <w:t xml:space="preserve">3. Контроль за виконанням рішення покласти на постійну комісію міської ради з питань освіти, науки, молоді, спорту та інформаційної політики </w:t>
      </w:r>
      <w:r w:rsidR="00DE70BE">
        <w:rPr>
          <w:sz w:val="28"/>
          <w:szCs w:val="28"/>
          <w:lang w:val="uk-UA"/>
        </w:rPr>
        <w:t xml:space="preserve">                 </w:t>
      </w:r>
      <w:r w:rsidRPr="00F601A1">
        <w:rPr>
          <w:sz w:val="28"/>
          <w:szCs w:val="28"/>
          <w:lang w:val="uk-UA"/>
        </w:rPr>
        <w:t xml:space="preserve">(Інна Вихор) і заступника міського голови з питань діяльності виконавчих органів </w:t>
      </w:r>
      <w:r w:rsidR="00DE70BE">
        <w:rPr>
          <w:sz w:val="28"/>
          <w:szCs w:val="28"/>
          <w:lang w:val="uk-UA"/>
        </w:rPr>
        <w:t xml:space="preserve">    </w:t>
      </w:r>
      <w:r w:rsidRPr="00F601A1">
        <w:rPr>
          <w:sz w:val="28"/>
          <w:szCs w:val="28"/>
          <w:lang w:val="uk-UA"/>
        </w:rPr>
        <w:t>Ніну Шумську.</w:t>
      </w:r>
    </w:p>
    <w:p w14:paraId="3215D085" w14:textId="77777777" w:rsidR="00124030" w:rsidRPr="00F601A1" w:rsidRDefault="00124030" w:rsidP="00124030">
      <w:pPr>
        <w:ind w:firstLine="426"/>
        <w:jc w:val="both"/>
        <w:rPr>
          <w:sz w:val="28"/>
          <w:szCs w:val="28"/>
          <w:lang w:val="uk-UA"/>
        </w:rPr>
      </w:pPr>
    </w:p>
    <w:p w14:paraId="09ED51F1" w14:textId="77777777" w:rsidR="00124030" w:rsidRPr="00F601A1" w:rsidRDefault="00124030" w:rsidP="00124030">
      <w:pPr>
        <w:ind w:left="720" w:hanging="720"/>
        <w:jc w:val="both"/>
        <w:rPr>
          <w:sz w:val="28"/>
          <w:szCs w:val="28"/>
          <w:lang w:val="uk-UA"/>
        </w:rPr>
      </w:pPr>
    </w:p>
    <w:p w14:paraId="706D32EF" w14:textId="77777777" w:rsidR="00124030" w:rsidRPr="00F601A1" w:rsidRDefault="00124030" w:rsidP="00124030">
      <w:pPr>
        <w:jc w:val="both"/>
        <w:rPr>
          <w:sz w:val="28"/>
          <w:szCs w:val="28"/>
          <w:lang w:val="uk-UA"/>
        </w:rPr>
      </w:pPr>
    </w:p>
    <w:p w14:paraId="2847F75B" w14:textId="77777777" w:rsidR="00124030" w:rsidRPr="00F601A1" w:rsidRDefault="00124030" w:rsidP="00124030">
      <w:pPr>
        <w:jc w:val="both"/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 xml:space="preserve">Міський голова                                                                                   Борис КАРПУС       </w:t>
      </w:r>
    </w:p>
    <w:p w14:paraId="6BE933B3" w14:textId="77777777" w:rsidR="00124030" w:rsidRPr="00F601A1" w:rsidRDefault="00124030" w:rsidP="00124030">
      <w:pPr>
        <w:ind w:left="720" w:hanging="720"/>
        <w:jc w:val="both"/>
        <w:rPr>
          <w:lang w:val="uk-UA"/>
        </w:rPr>
      </w:pPr>
    </w:p>
    <w:p w14:paraId="6C714B77" w14:textId="6C0C4874" w:rsidR="00124030" w:rsidRPr="00F601A1" w:rsidRDefault="00124030" w:rsidP="00124030">
      <w:pPr>
        <w:ind w:left="720" w:hanging="720"/>
        <w:jc w:val="both"/>
        <w:rPr>
          <w:sz w:val="28"/>
          <w:szCs w:val="28"/>
          <w:lang w:val="uk-UA"/>
        </w:rPr>
      </w:pPr>
      <w:r w:rsidRPr="00F601A1">
        <w:rPr>
          <w:lang w:val="uk-UA"/>
        </w:rPr>
        <w:t>Олег Янюк 3</w:t>
      </w:r>
      <w:r w:rsidR="00AD7506">
        <w:rPr>
          <w:lang w:val="uk-UA"/>
        </w:rPr>
        <w:t>1794</w:t>
      </w:r>
    </w:p>
    <w:p w14:paraId="28A042B0" w14:textId="2CEFA82E" w:rsidR="002A3A1B" w:rsidRPr="00F601A1" w:rsidRDefault="002A3A1B">
      <w:pPr>
        <w:rPr>
          <w:lang w:val="uk-UA"/>
        </w:rPr>
      </w:pPr>
    </w:p>
    <w:p w14:paraId="0113C069" w14:textId="7586F15A" w:rsidR="00124030" w:rsidRPr="00F601A1" w:rsidRDefault="00124030"/>
    <w:sectPr w:rsidR="00124030" w:rsidRPr="00F601A1" w:rsidSect="00387A29">
      <w:pgSz w:w="11906" w:h="16838"/>
      <w:pgMar w:top="127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1B"/>
    <w:rsid w:val="00124030"/>
    <w:rsid w:val="001D6C00"/>
    <w:rsid w:val="002A3A1B"/>
    <w:rsid w:val="0033266B"/>
    <w:rsid w:val="00387A29"/>
    <w:rsid w:val="0043739E"/>
    <w:rsid w:val="00732BF7"/>
    <w:rsid w:val="00816FC0"/>
    <w:rsid w:val="00834CC5"/>
    <w:rsid w:val="00945726"/>
    <w:rsid w:val="00946982"/>
    <w:rsid w:val="00A06934"/>
    <w:rsid w:val="00AD7506"/>
    <w:rsid w:val="00DE70BE"/>
    <w:rsid w:val="00EF60ED"/>
    <w:rsid w:val="00F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E042"/>
  <w15:chartTrackingRefBased/>
  <w15:docId w15:val="{48A8438D-F74B-4A61-BDDF-DBA6F94F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1533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Ляховська І. М. [User25]</dc:creator>
  <cp:keywords/>
  <dc:description/>
  <cp:lastModifiedBy>User10</cp:lastModifiedBy>
  <cp:revision>4</cp:revision>
  <dcterms:created xsi:type="dcterms:W3CDTF">2025-03-31T08:55:00Z</dcterms:created>
  <dcterms:modified xsi:type="dcterms:W3CDTF">2025-04-14T11:38:00Z</dcterms:modified>
</cp:coreProperties>
</file>