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C9A9DA5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C2645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0941BD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582A59" w:rsidRPr="000B624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65-02226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2F42A28F" w14:textId="47BADC02" w:rsidR="00582A59" w:rsidRPr="00582A59" w:rsidRDefault="00582A59" w:rsidP="00582A59">
      <w:pPr>
        <w:shd w:val="clear" w:color="auto" w:fill="FFFFFF"/>
        <w:suppressAutoHyphens/>
        <w:spacing w:before="60" w:after="60" w:line="240" w:lineRule="auto"/>
        <w:jc w:val="center"/>
        <w:rPr>
          <w:rFonts w:ascii="Times New Roman" w:eastAsia="Times New Roman" w:hAnsi="Times New Roman"/>
          <w:caps/>
          <w:sz w:val="24"/>
          <w:szCs w:val="24"/>
          <w:u w:val="single"/>
          <w:lang w:val="uk-UA" w:eastAsia="ar-SA"/>
        </w:rPr>
      </w:pPr>
      <w:r w:rsidRPr="00582A5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uk-UA" w:eastAsia="ar-SA"/>
        </w:rPr>
        <w:t>Видача рішення про внесення змін до рішення міської  ради або скасування рішення із земельних питань</w:t>
      </w:r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495B4B81" w:rsidR="006C4341" w:rsidRPr="001800D7" w:rsidRDefault="0022512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75"/>
        <w:gridCol w:w="6090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582A59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8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582A59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582A59">
        <w:trPr>
          <w:gridAfter w:val="1"/>
          <w:wAfter w:w="3117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582A59" w:rsidRPr="00C835C2" w14:paraId="09FFD931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582A59" w:rsidRPr="00E96080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582A59" w:rsidRPr="0042661B" w:rsidRDefault="00582A59" w:rsidP="00582A5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90C91" w14:textId="77777777" w:rsidR="00582A59" w:rsidRPr="00582A59" w:rsidRDefault="00582A59" w:rsidP="00582A59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Земельний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кодекс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40240FFC" w14:textId="77777777" w:rsidR="00582A59" w:rsidRPr="00582A59" w:rsidRDefault="00582A59" w:rsidP="00582A59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Закон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«Про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місцеве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самоврядування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», </w:t>
            </w:r>
          </w:p>
          <w:p w14:paraId="6FD6441C" w14:textId="79920AE6" w:rsidR="00582A59" w:rsidRPr="00582A59" w:rsidRDefault="00582A59" w:rsidP="00582A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59" w:rsidRPr="006B4EAB" w14:paraId="30A84255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CA27277" w:rsidR="00582A59" w:rsidRPr="007421BC" w:rsidRDefault="00582A59" w:rsidP="00582A59">
            <w:pPr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582A59" w:rsidRPr="00C835C2" w14:paraId="64ED5761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091E6DA6" w:rsidR="00582A59" w:rsidRPr="007421BC" w:rsidRDefault="00582A59" w:rsidP="00582A59">
            <w:pPr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582A59" w:rsidRPr="00D03B85" w14:paraId="1121BF2F" w14:textId="77777777" w:rsidTr="00582A59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7DC648E9" w:rsidR="00582A59" w:rsidRPr="007421BC" w:rsidRDefault="00582A59" w:rsidP="00582A59">
            <w:pPr>
              <w:rPr>
                <w:lang w:val="uk-UA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380F0D" w:rsidRPr="00C835C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582A59" w:rsidRPr="004B323E" w14:paraId="1258B0CE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56024CF" w:rsidR="00582A59" w:rsidRPr="00582A59" w:rsidRDefault="00582A59" w:rsidP="00582A5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Клопотання підприємств, установ, організацій або заяви фізичних осіб-підприємців та громадян про внесення змін в рішення міської ради щодо уточнення даних про землекористувача, площі земельної ділянки, кадастрового номеру земельної ділянки, присвоєння поштової адреси земельної ділянки, тощо або скасування рішення міської ради.</w:t>
            </w:r>
          </w:p>
        </w:tc>
      </w:tr>
      <w:tr w:rsidR="00582A59" w:rsidRPr="00C835C2" w14:paraId="37DC3B54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10A0A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1. Клопотання (заява) про внесення змін до рішення міської ради або скасування рішення</w:t>
            </w: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за формою згідно зразка до інформаційної картки</w:t>
            </w:r>
            <w:r w:rsidRPr="00582A5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в якому (якій) зазначається причина внесення змін або скасування, зміст змін, для юридичної особи – ЄДРПОУ. </w:t>
            </w:r>
          </w:p>
          <w:p w14:paraId="5F9B109A" w14:textId="77777777" w:rsidR="00582A59" w:rsidRPr="00582A59" w:rsidRDefault="00582A59" w:rsidP="00582A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Суб’єкт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звернення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додає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 xml:space="preserve"> до заяви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наступні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документи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:</w:t>
            </w:r>
          </w:p>
          <w:p w14:paraId="5AD8BE28" w14:textId="77777777" w:rsidR="00582A59" w:rsidRPr="00582A59" w:rsidRDefault="00582A59" w:rsidP="00582A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2. А) </w:t>
            </w:r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Для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юридичної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особи: </w:t>
            </w:r>
          </w:p>
          <w:p w14:paraId="4803F90B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виписки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витягу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з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Єдиного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державного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реєстру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юридичних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фізичних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осіб-підприємців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5B760624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установчих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документів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59D6898A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свідоцтва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платника ПДВ;</w:t>
            </w:r>
          </w:p>
          <w:p w14:paraId="166753A5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- 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разі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звернення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уповноваженої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особи – документ,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підтверджує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її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повноваження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діяти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від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імені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заявника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1500929F" w14:textId="77777777" w:rsidR="00582A59" w:rsidRPr="00582A59" w:rsidRDefault="00582A59" w:rsidP="00582A59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   Б) </w:t>
            </w:r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Для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фізичної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особи-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підприємця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  <w:p w14:paraId="5205A1A5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виписки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витягу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з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Єдиного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державного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реєстру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юридичних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фізичних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осіб-підприємців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3D172683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документа,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посвідчує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особу 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підтверджує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громадянство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(паспорта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громадянина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стор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1, 2, 11; </w:t>
            </w: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паспорта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громадянина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, 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формі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картки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містить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безконтактний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електронний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носій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копії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лицьової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зворотної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сторін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)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іншого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документу,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посвідчує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особу;</w:t>
            </w:r>
          </w:p>
          <w:p w14:paraId="3C2D34D3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картки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фізичної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особи-платника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довідки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про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присвоєння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ідентифікаційного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номера</w:t>
            </w: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Якщо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через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релігійні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переконання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фізична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особа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відмовилась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реєстраційного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номеру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облікової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картки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платника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податків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додатково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подається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копія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сторінки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паспорту з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відміткою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про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таку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відмову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2D505633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разі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звернення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уповноваженої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особи – документ,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підтверджує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її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повноваження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діяти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від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імені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заявника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7E07AA4E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   В) </w:t>
            </w:r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Для </w:t>
            </w:r>
            <w:proofErr w:type="spellStart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громадянина</w:t>
            </w:r>
            <w:proofErr w:type="spellEnd"/>
            <w:r w:rsidRPr="00582A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  <w:p w14:paraId="071D72FE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документа,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посвідчує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особу 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підтверджує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громадянство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(паспорта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громадянина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стор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1, 2, 11; </w:t>
            </w: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паспорта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громадянина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України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, 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формі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картки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містить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безконтактний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електронний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носій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копії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лицьової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зворотної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сторін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)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іншого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документу,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посвідчує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особу;</w:t>
            </w:r>
          </w:p>
          <w:p w14:paraId="0FD1291B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копію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картки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фізичної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особи-платника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довідки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про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присвоєння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ідентифікаційного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номера</w:t>
            </w: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Якщо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через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релігійні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переконання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фізична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особа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відмовилась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реєстраційного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номеру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облікової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картки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платника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податків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додатково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подається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копія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сторінки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паспорту з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відміткою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про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таку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відмову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6622B870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 у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разі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звернення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уповноваженої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особи – документ,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що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підтверджує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її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повноваження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діяти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від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імені</w:t>
            </w:r>
            <w:proofErr w:type="spellEnd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заявника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5D0A9367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Попереднє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рішення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до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якого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необхідно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внести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зміни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скасувати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6036F830" w14:textId="79C5B3C7" w:rsidR="00582A59" w:rsidRPr="00582A59" w:rsidRDefault="00582A59" w:rsidP="00582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Інші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їх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копії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які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стали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підставою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для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внесення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змін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рішення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скасування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рішення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582A59" w:rsidRPr="00C835C2" w14:paraId="514CBA1C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1BA1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підприємствами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установами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організаціями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фізичними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особами –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підприємцями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громадянами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клопотань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заяв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про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надання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документів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які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додаються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них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здійснюється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особисто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через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уповноважену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особу.</w:t>
            </w:r>
          </w:p>
          <w:p w14:paraId="733EF512" w14:textId="308EBF92" w:rsidR="00582A59" w:rsidRPr="00582A59" w:rsidRDefault="00582A59" w:rsidP="00582A5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2A59" w:rsidRPr="00C835C2" w14:paraId="366C012E" w14:textId="77777777" w:rsidTr="00582A59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582A59" w:rsidRPr="0042661B" w:rsidRDefault="00582A59" w:rsidP="00582A5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2228D64B" w:rsidR="00582A59" w:rsidRPr="00582A59" w:rsidRDefault="00582A59" w:rsidP="00582A5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16F1F" w:rsidRPr="00C835C2" w14:paraId="1292EB4B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116F1F" w:rsidRPr="0042661B" w:rsidRDefault="00116F1F" w:rsidP="00116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116F1F" w:rsidRPr="0042661B" w:rsidRDefault="00116F1F" w:rsidP="00116F1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9213C3B" w:rsidR="00116F1F" w:rsidRPr="0042661B" w:rsidRDefault="002A63BA" w:rsidP="00116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16F1F" w:rsidRPr="00C835C2" w14:paraId="6F161CB8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116F1F" w:rsidRPr="0042661B" w:rsidRDefault="00116F1F" w:rsidP="00116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116F1F" w:rsidRPr="0042661B" w:rsidRDefault="00116F1F" w:rsidP="00116F1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B1085BD" w:rsidR="00116F1F" w:rsidRPr="0042661B" w:rsidRDefault="002A63BA" w:rsidP="00116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16F1F" w:rsidRPr="00C835C2" w14:paraId="25269EA0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116F1F" w:rsidRPr="0042661B" w:rsidRDefault="00116F1F" w:rsidP="00116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116F1F" w:rsidRPr="0042661B" w:rsidRDefault="00116F1F" w:rsidP="00116F1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3E7897D" w:rsidR="00116F1F" w:rsidRPr="0042661B" w:rsidRDefault="002A63BA" w:rsidP="00116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582A59" w:rsidRPr="004B323E" w14:paraId="314B189D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17" w:type="pct"/>
            <w:vAlign w:val="center"/>
          </w:tcPr>
          <w:p w14:paraId="3AED00F9" w14:textId="3254D31B" w:rsidR="00582A59" w:rsidRPr="00582A59" w:rsidRDefault="00582A59" w:rsidP="00582A59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582A59">
              <w:rPr>
                <w:sz w:val="24"/>
                <w:szCs w:val="24"/>
                <w:lang w:eastAsia="ar-SA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582A59">
              <w:rPr>
                <w:color w:val="000000"/>
                <w:sz w:val="24"/>
                <w:szCs w:val="24"/>
                <w:lang w:eastAsia="ar-SA"/>
              </w:rPr>
              <w:t xml:space="preserve"> відповідно до ч.4 ст. 10 ЗУ «Про адміністративні послуги»</w:t>
            </w:r>
            <w:r w:rsidRPr="00582A59">
              <w:rPr>
                <w:sz w:val="24"/>
                <w:szCs w:val="24"/>
                <w:lang w:eastAsia="ar-SA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582A59" w:rsidRPr="00C835C2" w14:paraId="4ABA82C2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17" w:type="pct"/>
            <w:vAlign w:val="center"/>
          </w:tcPr>
          <w:p w14:paraId="01B6445B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ненадання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усіх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необхідних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документів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зазначених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пункті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7;</w:t>
            </w:r>
          </w:p>
          <w:p w14:paraId="4868FA33" w14:textId="77777777" w:rsidR="00582A59" w:rsidRPr="00582A59" w:rsidRDefault="00582A59" w:rsidP="00582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невідповідність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вимогам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законів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прийнятих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відповідно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них нормативно-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правових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актів</w:t>
            </w:r>
            <w:proofErr w:type="spellEnd"/>
          </w:p>
          <w:p w14:paraId="4CC8B452" w14:textId="7B337FAF" w:rsidR="00582A59" w:rsidRPr="00582A59" w:rsidRDefault="00582A59" w:rsidP="00582A59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</w:p>
        </w:tc>
      </w:tr>
      <w:tr w:rsidR="00582A59" w:rsidRPr="004B323E" w14:paraId="5CF82127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7E5357A2" w:rsidR="00582A59" w:rsidRPr="00582A59" w:rsidRDefault="00582A59" w:rsidP="00582A5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582A59" w:rsidRPr="00582A59" w14:paraId="462C8FD2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1FD6A486" w:rsidR="00582A59" w:rsidRPr="00582A59" w:rsidRDefault="00582A59" w:rsidP="00582A5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Отримання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підприємствами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установами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організаціями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громадянами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фізичними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особами -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підприємцями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рішень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відмов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їх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видачі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здійснюється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особисто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через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уповноважену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особу.</w:t>
            </w:r>
          </w:p>
        </w:tc>
      </w:tr>
      <w:tr w:rsidR="00582A59" w:rsidRPr="00C835C2" w14:paraId="2690A2E3" w14:textId="77777777" w:rsidTr="00582A5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582A59" w:rsidRPr="0042661B" w:rsidRDefault="00582A59" w:rsidP="0058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582A59" w:rsidRPr="0042661B" w:rsidRDefault="00582A59" w:rsidP="00582A5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26715A44" w:rsidR="00582A59" w:rsidRPr="00582A59" w:rsidRDefault="00582A59" w:rsidP="00582A5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Результат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надання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адміністративної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послуги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може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бути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оскаржений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установленому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законодавством</w:t>
            </w:r>
            <w:proofErr w:type="spellEnd"/>
            <w:r w:rsidRPr="00582A5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порядку.</w:t>
            </w:r>
          </w:p>
        </w:tc>
      </w:tr>
    </w:tbl>
    <w:p w14:paraId="07284639" w14:textId="77777777" w:rsidR="00E96080" w:rsidRPr="004B323E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ED8FB6C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41691A2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7AD3689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A460F57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3E220E5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47C801A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E48D3DD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3337B32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2A42D0E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B586918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605F9B06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61D4E46A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2ED20FC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BD7596F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0F0387E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1AD586E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CA596B8" w14:textId="77777777" w:rsidR="00582A59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D8C2CD1" w14:textId="77777777" w:rsidR="00C26450" w:rsidRPr="00C26450" w:rsidRDefault="00C2645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1E0FEC3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054028A" w14:textId="77777777" w:rsidR="00582A59" w:rsidRPr="004B323E" w:rsidRDefault="00582A5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8CC9C00" w14:textId="77777777" w:rsidR="004B323E" w:rsidRDefault="004B323E" w:rsidP="004B323E">
      <w:pPr>
        <w:rPr>
          <w:b/>
          <w:i/>
          <w:sz w:val="24"/>
          <w:lang w:val="uk-UA"/>
        </w:rPr>
      </w:pPr>
    </w:p>
    <w:p w14:paraId="32DE7795" w14:textId="6FD1437B" w:rsidR="004B323E" w:rsidRPr="0084328D" w:rsidRDefault="004B323E" w:rsidP="004B323E">
      <w:pPr>
        <w:spacing w:after="0" w:line="240" w:lineRule="auto"/>
        <w:rPr>
          <w:sz w:val="24"/>
        </w:rPr>
      </w:pPr>
      <w:proofErr w:type="spellStart"/>
      <w:r>
        <w:rPr>
          <w:b/>
          <w:i/>
          <w:sz w:val="24"/>
        </w:rPr>
        <w:lastRenderedPageBreak/>
        <w:t>З</w:t>
      </w:r>
      <w:r w:rsidRPr="0084328D">
        <w:rPr>
          <w:b/>
          <w:i/>
          <w:sz w:val="24"/>
        </w:rPr>
        <w:t>разок</w:t>
      </w:r>
      <w:proofErr w:type="spellEnd"/>
      <w:r w:rsidRPr="0084328D">
        <w:rPr>
          <w:i/>
          <w:sz w:val="24"/>
        </w:rPr>
        <w:t xml:space="preserve"> заяви / </w:t>
      </w:r>
      <w:proofErr w:type="spellStart"/>
      <w:r w:rsidRPr="0084328D">
        <w:rPr>
          <w:i/>
          <w:sz w:val="24"/>
        </w:rPr>
        <w:t>клопотання</w:t>
      </w:r>
      <w:proofErr w:type="spellEnd"/>
    </w:p>
    <w:p w14:paraId="02ECE302" w14:textId="77777777" w:rsidR="004B323E" w:rsidRDefault="004B323E" w:rsidP="004B323E">
      <w:pPr>
        <w:spacing w:after="0" w:line="240" w:lineRule="auto"/>
        <w:ind w:left="4253"/>
        <w:rPr>
          <w:rFonts w:ascii="Times New Roman" w:hAnsi="Times New Roman"/>
          <w:color w:val="000000"/>
          <w:sz w:val="24"/>
          <w:lang w:val="uk-UA"/>
        </w:rPr>
      </w:pPr>
      <w:r w:rsidRPr="004B323E">
        <w:rPr>
          <w:rFonts w:ascii="Times New Roman" w:hAnsi="Times New Roman"/>
          <w:color w:val="000000"/>
          <w:sz w:val="24"/>
        </w:rPr>
        <w:t xml:space="preserve">до </w:t>
      </w:r>
      <w:proofErr w:type="spellStart"/>
      <w:r w:rsidRPr="004B323E">
        <w:rPr>
          <w:rFonts w:ascii="Times New Roman" w:hAnsi="Times New Roman"/>
          <w:color w:val="000000"/>
          <w:sz w:val="24"/>
        </w:rPr>
        <w:t>інформаційної</w:t>
      </w:r>
      <w:proofErr w:type="spellEnd"/>
      <w:r w:rsidRPr="004B323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color w:val="000000"/>
          <w:sz w:val="24"/>
        </w:rPr>
        <w:t>картки</w:t>
      </w:r>
      <w:proofErr w:type="spellEnd"/>
      <w:r w:rsidRPr="004B323E">
        <w:rPr>
          <w:rFonts w:ascii="Times New Roman" w:hAnsi="Times New Roman"/>
          <w:color w:val="000000"/>
          <w:sz w:val="24"/>
        </w:rPr>
        <w:t xml:space="preserve"> на </w:t>
      </w:r>
      <w:proofErr w:type="spellStart"/>
      <w:r w:rsidRPr="004B323E">
        <w:rPr>
          <w:rFonts w:ascii="Times New Roman" w:hAnsi="Times New Roman"/>
          <w:color w:val="000000"/>
          <w:sz w:val="24"/>
        </w:rPr>
        <w:t>видачу</w:t>
      </w:r>
      <w:proofErr w:type="spellEnd"/>
      <w:r w:rsidRPr="004B323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color w:val="000000"/>
          <w:sz w:val="24"/>
        </w:rPr>
        <w:t>рішення</w:t>
      </w:r>
      <w:proofErr w:type="spellEnd"/>
      <w:r w:rsidRPr="004B323E">
        <w:rPr>
          <w:rFonts w:ascii="Times New Roman" w:hAnsi="Times New Roman"/>
          <w:color w:val="000000"/>
          <w:sz w:val="24"/>
        </w:rPr>
        <w:t xml:space="preserve"> </w:t>
      </w:r>
    </w:p>
    <w:p w14:paraId="6699F7A3" w14:textId="77777777" w:rsidR="004B323E" w:rsidRDefault="004B323E" w:rsidP="004B323E">
      <w:pPr>
        <w:spacing w:after="0" w:line="240" w:lineRule="auto"/>
        <w:ind w:left="4253"/>
        <w:rPr>
          <w:rFonts w:ascii="Times New Roman" w:hAnsi="Times New Roman"/>
          <w:sz w:val="24"/>
          <w:lang w:val="uk-UA"/>
        </w:rPr>
      </w:pPr>
      <w:r w:rsidRPr="004B323E">
        <w:rPr>
          <w:rFonts w:ascii="Times New Roman" w:hAnsi="Times New Roman"/>
          <w:sz w:val="24"/>
        </w:rPr>
        <w:t xml:space="preserve">про </w:t>
      </w:r>
      <w:proofErr w:type="spellStart"/>
      <w:r w:rsidRPr="004B323E">
        <w:rPr>
          <w:rFonts w:ascii="Times New Roman" w:hAnsi="Times New Roman"/>
          <w:sz w:val="24"/>
        </w:rPr>
        <w:t>внесення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змін</w:t>
      </w:r>
      <w:proofErr w:type="spellEnd"/>
      <w:r w:rsidRPr="004B323E">
        <w:rPr>
          <w:rFonts w:ascii="Times New Roman" w:hAnsi="Times New Roman"/>
          <w:sz w:val="24"/>
        </w:rPr>
        <w:t xml:space="preserve"> до </w:t>
      </w:r>
      <w:proofErr w:type="spellStart"/>
      <w:r w:rsidRPr="004B323E">
        <w:rPr>
          <w:rFonts w:ascii="Times New Roman" w:hAnsi="Times New Roman"/>
          <w:sz w:val="24"/>
        </w:rPr>
        <w:t>рішення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міської</w:t>
      </w:r>
      <w:proofErr w:type="spellEnd"/>
      <w:r w:rsidRPr="004B323E">
        <w:rPr>
          <w:rFonts w:ascii="Times New Roman" w:hAnsi="Times New Roman"/>
          <w:sz w:val="24"/>
        </w:rPr>
        <w:t xml:space="preserve"> ради </w:t>
      </w:r>
    </w:p>
    <w:p w14:paraId="246D8374" w14:textId="54CD649F" w:rsidR="004B323E" w:rsidRPr="004B323E" w:rsidRDefault="004B323E" w:rsidP="004B323E">
      <w:pPr>
        <w:spacing w:after="0" w:line="240" w:lineRule="auto"/>
        <w:ind w:left="4253"/>
        <w:rPr>
          <w:rFonts w:ascii="Times New Roman" w:hAnsi="Times New Roman"/>
          <w:sz w:val="24"/>
        </w:rPr>
      </w:pPr>
      <w:proofErr w:type="spellStart"/>
      <w:r w:rsidRPr="004B323E">
        <w:rPr>
          <w:rFonts w:ascii="Times New Roman" w:hAnsi="Times New Roman"/>
          <w:sz w:val="24"/>
        </w:rPr>
        <w:t>або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скасування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рішення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із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земельних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питань</w:t>
      </w:r>
      <w:proofErr w:type="spellEnd"/>
    </w:p>
    <w:p w14:paraId="1858B862" w14:textId="77777777" w:rsidR="004B323E" w:rsidRPr="004B323E" w:rsidRDefault="004B323E" w:rsidP="004B323E">
      <w:pPr>
        <w:spacing w:after="0" w:line="240" w:lineRule="auto"/>
        <w:rPr>
          <w:rFonts w:ascii="Times New Roman" w:hAnsi="Times New Roman"/>
          <w:sz w:val="24"/>
        </w:rPr>
      </w:pPr>
    </w:p>
    <w:p w14:paraId="1EA646C5" w14:textId="77777777" w:rsidR="004B323E" w:rsidRPr="004B323E" w:rsidRDefault="004B323E" w:rsidP="004B323E">
      <w:pPr>
        <w:pStyle w:val="Default"/>
        <w:ind w:left="4253"/>
        <w:rPr>
          <w:b/>
          <w:bCs/>
          <w:i/>
          <w:iCs/>
          <w:lang w:val="uk-UA"/>
        </w:rPr>
      </w:pPr>
      <w:r w:rsidRPr="004B323E">
        <w:rPr>
          <w:lang w:val="uk-UA"/>
        </w:rPr>
        <w:t xml:space="preserve"> </w:t>
      </w:r>
      <w:r w:rsidRPr="004B323E">
        <w:rPr>
          <w:b/>
          <w:bCs/>
          <w:i/>
          <w:iCs/>
          <w:lang w:val="uk-UA"/>
        </w:rPr>
        <w:t xml:space="preserve">Міському  голові </w:t>
      </w:r>
    </w:p>
    <w:p w14:paraId="6BF5ABC3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 xml:space="preserve"> _______________________________</w:t>
      </w:r>
    </w:p>
    <w:p w14:paraId="4ACB3A85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 xml:space="preserve"> від ____________________________</w:t>
      </w:r>
    </w:p>
    <w:p w14:paraId="7190E2B2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 xml:space="preserve"> _______________________________</w:t>
      </w:r>
    </w:p>
    <w:p w14:paraId="5E55B375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 xml:space="preserve">            адреса </w:t>
      </w:r>
      <w:proofErr w:type="spellStart"/>
      <w:r w:rsidRPr="004B323E">
        <w:rPr>
          <w:b/>
          <w:bCs/>
          <w:i/>
          <w:iCs/>
          <w:lang w:val="uk-UA"/>
        </w:rPr>
        <w:t>юр</w:t>
      </w:r>
      <w:proofErr w:type="spellEnd"/>
      <w:r w:rsidRPr="004B323E">
        <w:rPr>
          <w:b/>
          <w:bCs/>
          <w:i/>
          <w:iCs/>
          <w:lang w:val="uk-UA"/>
        </w:rPr>
        <w:t xml:space="preserve">. та </w:t>
      </w:r>
      <w:proofErr w:type="spellStart"/>
      <w:r w:rsidRPr="004B323E">
        <w:rPr>
          <w:b/>
          <w:bCs/>
          <w:i/>
          <w:iCs/>
          <w:lang w:val="uk-UA"/>
        </w:rPr>
        <w:t>фіз</w:t>
      </w:r>
      <w:proofErr w:type="spellEnd"/>
      <w:r w:rsidRPr="004B323E">
        <w:rPr>
          <w:b/>
          <w:bCs/>
          <w:i/>
          <w:iCs/>
          <w:lang w:val="uk-UA"/>
        </w:rPr>
        <w:t xml:space="preserve"> особи__________</w:t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 xml:space="preserve">                                                 (поштовий індекс)</w:t>
      </w:r>
    </w:p>
    <w:p w14:paraId="18D285D2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>________________________________</w:t>
      </w:r>
    </w:p>
    <w:p w14:paraId="5F64757F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>________________________________</w:t>
      </w:r>
    </w:p>
    <w:p w14:paraId="2BFC696C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>________________________________</w:t>
      </w:r>
    </w:p>
    <w:p w14:paraId="0D651760" w14:textId="77777777" w:rsidR="004B323E" w:rsidRPr="004B323E" w:rsidRDefault="004B323E" w:rsidP="004B323E">
      <w:pPr>
        <w:pStyle w:val="Default"/>
        <w:rPr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</w:r>
      <w:r w:rsidRPr="004B323E">
        <w:rPr>
          <w:b/>
          <w:bCs/>
          <w:i/>
          <w:iCs/>
          <w:lang w:val="uk-UA"/>
        </w:rPr>
        <w:tab/>
        <w:t xml:space="preserve">                       (</w:t>
      </w:r>
      <w:r w:rsidRPr="004B323E">
        <w:rPr>
          <w:i/>
          <w:iCs/>
        </w:rPr>
        <w:t xml:space="preserve">область, район, населений пункт, </w:t>
      </w:r>
      <w:proofErr w:type="spellStart"/>
      <w:r w:rsidRPr="004B323E">
        <w:rPr>
          <w:i/>
          <w:iCs/>
        </w:rPr>
        <w:t>вулиця</w:t>
      </w:r>
      <w:proofErr w:type="spellEnd"/>
      <w:r w:rsidRPr="004B323E">
        <w:rPr>
          <w:i/>
          <w:iCs/>
        </w:rPr>
        <w:t xml:space="preserve">, номер </w:t>
      </w:r>
    </w:p>
    <w:p w14:paraId="7A3E67C2" w14:textId="77777777" w:rsidR="004B323E" w:rsidRPr="004B323E" w:rsidRDefault="004B323E" w:rsidP="004B323E">
      <w:pPr>
        <w:pStyle w:val="Default"/>
        <w:rPr>
          <w:i/>
          <w:iCs/>
          <w:lang w:val="uk-UA"/>
        </w:rPr>
      </w:pPr>
      <w:r w:rsidRPr="004B323E">
        <w:rPr>
          <w:i/>
          <w:iCs/>
          <w:lang w:val="uk-UA"/>
        </w:rPr>
        <w:t xml:space="preserve">                                                                                                                будинку, квартири)</w:t>
      </w:r>
    </w:p>
    <w:p w14:paraId="471F6BEC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i/>
          <w:iCs/>
          <w:lang w:val="uk-UA"/>
        </w:rPr>
        <w:tab/>
      </w:r>
      <w:r w:rsidRPr="004B323E">
        <w:rPr>
          <w:i/>
          <w:iCs/>
          <w:lang w:val="uk-UA"/>
        </w:rPr>
        <w:tab/>
      </w:r>
      <w:r w:rsidRPr="004B323E">
        <w:rPr>
          <w:i/>
          <w:iCs/>
          <w:lang w:val="uk-UA"/>
        </w:rPr>
        <w:tab/>
      </w:r>
      <w:r w:rsidRPr="004B323E">
        <w:rPr>
          <w:i/>
          <w:iCs/>
          <w:lang w:val="uk-UA"/>
        </w:rPr>
        <w:tab/>
      </w:r>
      <w:r w:rsidRPr="004B323E">
        <w:rPr>
          <w:i/>
          <w:iCs/>
          <w:lang w:val="uk-UA"/>
        </w:rPr>
        <w:tab/>
      </w:r>
      <w:r w:rsidRPr="004B323E">
        <w:rPr>
          <w:i/>
          <w:iCs/>
          <w:lang w:val="uk-UA"/>
        </w:rPr>
        <w:tab/>
      </w:r>
      <w:proofErr w:type="spellStart"/>
      <w:r w:rsidRPr="004B323E">
        <w:rPr>
          <w:i/>
          <w:iCs/>
          <w:lang w:val="uk-UA"/>
        </w:rPr>
        <w:t>тел</w:t>
      </w:r>
      <w:proofErr w:type="spellEnd"/>
      <w:r w:rsidRPr="004B323E">
        <w:rPr>
          <w:i/>
          <w:iCs/>
          <w:lang w:val="uk-UA"/>
        </w:rPr>
        <w:t>. _____________________________</w:t>
      </w:r>
    </w:p>
    <w:p w14:paraId="1B7C0CAF" w14:textId="77777777" w:rsidR="004B323E" w:rsidRPr="004B323E" w:rsidRDefault="004B323E" w:rsidP="004B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0FF6826" w14:textId="77777777" w:rsidR="004B323E" w:rsidRDefault="004B323E" w:rsidP="004B323E">
      <w:pPr>
        <w:pStyle w:val="Default"/>
        <w:jc w:val="center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>ЗАЯВА / КЛОПОТАННЯ</w:t>
      </w:r>
    </w:p>
    <w:p w14:paraId="7892E1A2" w14:textId="77777777" w:rsidR="004B323E" w:rsidRPr="004B323E" w:rsidRDefault="004B323E" w:rsidP="004B323E">
      <w:pPr>
        <w:pStyle w:val="Default"/>
        <w:jc w:val="center"/>
        <w:rPr>
          <w:lang w:val="uk-UA"/>
        </w:rPr>
      </w:pPr>
    </w:p>
    <w:p w14:paraId="614B33B9" w14:textId="05486D3E" w:rsidR="004B323E" w:rsidRPr="004B323E" w:rsidRDefault="004B323E" w:rsidP="004B323E">
      <w:pPr>
        <w:pStyle w:val="Default"/>
        <w:ind w:firstLine="708"/>
        <w:rPr>
          <w:i/>
          <w:iCs/>
          <w:lang w:val="uk-UA"/>
        </w:rPr>
      </w:pPr>
      <w:r w:rsidRPr="004B323E">
        <w:rPr>
          <w:i/>
          <w:iCs/>
          <w:lang w:val="uk-UA"/>
        </w:rPr>
        <w:t xml:space="preserve">Прошу Вас </w:t>
      </w:r>
      <w:proofErr w:type="spellStart"/>
      <w:r w:rsidRPr="004B323E">
        <w:rPr>
          <w:i/>
          <w:iCs/>
          <w:lang w:val="uk-UA"/>
        </w:rPr>
        <w:t>внести</w:t>
      </w:r>
      <w:proofErr w:type="spellEnd"/>
      <w:r w:rsidRPr="004B323E">
        <w:rPr>
          <w:i/>
          <w:iCs/>
          <w:lang w:val="uk-UA"/>
        </w:rPr>
        <w:t xml:space="preserve"> зміни до (або скасувати) рішення Нововолинської міської ради від _____________ за  номером ___________</w:t>
      </w:r>
      <w:r w:rsidRPr="004B323E">
        <w:rPr>
          <w:bCs/>
          <w:i/>
          <w:iCs/>
          <w:lang w:val="uk-UA"/>
        </w:rPr>
        <w:t xml:space="preserve"> «Про</w:t>
      </w:r>
      <w:r>
        <w:rPr>
          <w:bCs/>
          <w:i/>
          <w:iCs/>
          <w:lang w:val="uk-UA"/>
        </w:rPr>
        <w:t>_________________________________</w:t>
      </w:r>
      <w:r>
        <w:rPr>
          <w:i/>
          <w:iCs/>
          <w:lang w:val="uk-UA"/>
        </w:rPr>
        <w:t xml:space="preserve"> </w:t>
      </w:r>
      <w:r w:rsidRPr="004B323E">
        <w:rPr>
          <w:i/>
          <w:iCs/>
          <w:lang w:val="uk-UA"/>
        </w:rPr>
        <w:t>____________________________________________</w:t>
      </w:r>
      <w:r>
        <w:rPr>
          <w:i/>
          <w:iCs/>
          <w:lang w:val="uk-UA"/>
        </w:rPr>
        <w:t>________________________________</w:t>
      </w:r>
    </w:p>
    <w:p w14:paraId="1D0C29B6" w14:textId="05A8C8C5" w:rsidR="004B323E" w:rsidRPr="004B323E" w:rsidRDefault="004B323E" w:rsidP="004B323E">
      <w:pPr>
        <w:pStyle w:val="Default"/>
        <w:rPr>
          <w:lang w:val="uk-UA"/>
        </w:rPr>
      </w:pPr>
      <w:r w:rsidRPr="004B323E">
        <w:rPr>
          <w:i/>
          <w:iCs/>
          <w:lang w:val="uk-UA"/>
        </w:rPr>
        <w:t>____________________________________________________________________________</w:t>
      </w:r>
    </w:p>
    <w:p w14:paraId="76A8E077" w14:textId="77777777" w:rsidR="004B323E" w:rsidRPr="004B323E" w:rsidRDefault="004B323E" w:rsidP="004B323E">
      <w:pPr>
        <w:pStyle w:val="Default"/>
        <w:rPr>
          <w:b/>
          <w:bCs/>
          <w:i/>
          <w:iCs/>
          <w:lang w:val="uk-UA"/>
        </w:rPr>
      </w:pPr>
      <w:r w:rsidRPr="004B323E">
        <w:rPr>
          <w:b/>
          <w:bCs/>
          <w:i/>
          <w:iCs/>
          <w:lang w:val="uk-UA"/>
        </w:rPr>
        <w:t xml:space="preserve">                                                                        (</w:t>
      </w:r>
      <w:proofErr w:type="spellStart"/>
      <w:r w:rsidRPr="004B323E">
        <w:rPr>
          <w:bCs/>
          <w:i/>
          <w:iCs/>
        </w:rPr>
        <w:t>вказується</w:t>
      </w:r>
      <w:proofErr w:type="spellEnd"/>
      <w:r w:rsidRPr="004B323E">
        <w:rPr>
          <w:bCs/>
          <w:i/>
          <w:iCs/>
        </w:rPr>
        <w:t xml:space="preserve"> </w:t>
      </w:r>
      <w:r w:rsidRPr="004B323E">
        <w:rPr>
          <w:bCs/>
          <w:i/>
          <w:iCs/>
          <w:lang w:val="uk-UA"/>
        </w:rPr>
        <w:t>назва рішення</w:t>
      </w:r>
      <w:r w:rsidRPr="004B323E">
        <w:rPr>
          <w:bCs/>
          <w:i/>
          <w:iCs/>
        </w:rPr>
        <w:t>)</w:t>
      </w:r>
    </w:p>
    <w:p w14:paraId="47B81BA8" w14:textId="77777777" w:rsidR="004B323E" w:rsidRPr="004B323E" w:rsidRDefault="004B323E" w:rsidP="004B323E">
      <w:pPr>
        <w:pStyle w:val="Default"/>
        <w:rPr>
          <w:i/>
          <w:iCs/>
          <w:lang w:val="uk-UA"/>
        </w:rPr>
      </w:pPr>
      <w:r w:rsidRPr="004B323E">
        <w:rPr>
          <w:bCs/>
          <w:i/>
          <w:iCs/>
          <w:lang w:val="uk-UA"/>
        </w:rPr>
        <w:t xml:space="preserve">       </w:t>
      </w:r>
    </w:p>
    <w:p w14:paraId="7D09E18E" w14:textId="46A68424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у частині</w:t>
      </w:r>
      <w:r>
        <w:rPr>
          <w:bCs/>
          <w:i/>
          <w:iCs/>
          <w:lang w:val="uk-UA"/>
        </w:rPr>
        <w:t>____________________________________________________________________</w:t>
      </w:r>
      <w:r w:rsidRPr="004B323E">
        <w:rPr>
          <w:bCs/>
          <w:i/>
          <w:iCs/>
          <w:lang w:val="uk-UA"/>
        </w:rPr>
        <w:t xml:space="preserve"> ___________________________________________________________________________</w:t>
      </w:r>
      <w:r>
        <w:rPr>
          <w:bCs/>
          <w:i/>
          <w:iCs/>
          <w:lang w:val="uk-UA"/>
        </w:rPr>
        <w:t>_</w:t>
      </w:r>
    </w:p>
    <w:p w14:paraId="7F1F0981" w14:textId="59DC5931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____________________________________________________________________________</w:t>
      </w:r>
    </w:p>
    <w:p w14:paraId="64BCA30E" w14:textId="23FE44DC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____________________________________________________________________________</w:t>
      </w:r>
    </w:p>
    <w:p w14:paraId="33C84068" w14:textId="0DAE9CFA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у зв</w:t>
      </w:r>
      <w:r>
        <w:rPr>
          <w:bCs/>
          <w:i/>
          <w:iCs/>
          <w:lang w:val="uk-UA"/>
        </w:rPr>
        <w:t>’</w:t>
      </w:r>
      <w:r w:rsidRPr="004B323E">
        <w:rPr>
          <w:bCs/>
          <w:i/>
          <w:iCs/>
          <w:lang w:val="uk-UA"/>
        </w:rPr>
        <w:t>язку</w:t>
      </w:r>
      <w:r>
        <w:rPr>
          <w:bCs/>
          <w:i/>
          <w:iCs/>
          <w:lang w:val="uk-UA"/>
        </w:rPr>
        <w:t xml:space="preserve"> </w:t>
      </w:r>
      <w:r w:rsidRPr="004B323E">
        <w:rPr>
          <w:bCs/>
          <w:i/>
          <w:iCs/>
          <w:lang w:val="uk-UA"/>
        </w:rPr>
        <w:t>з__________________________________________________________</w:t>
      </w:r>
      <w:r>
        <w:rPr>
          <w:bCs/>
          <w:i/>
          <w:iCs/>
          <w:lang w:val="uk-UA"/>
        </w:rPr>
        <w:t>_________</w:t>
      </w:r>
    </w:p>
    <w:p w14:paraId="245B93F9" w14:textId="0D124B0E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____________________________________________________________________________</w:t>
      </w:r>
    </w:p>
    <w:p w14:paraId="68488827" w14:textId="4DBD08CC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____________________________________________________________________________</w:t>
      </w:r>
    </w:p>
    <w:p w14:paraId="419C320F" w14:textId="77777777" w:rsidR="004B323E" w:rsidRPr="004B323E" w:rsidRDefault="004B323E" w:rsidP="004B323E">
      <w:pPr>
        <w:spacing w:after="0" w:line="240" w:lineRule="auto"/>
        <w:ind w:firstLine="720"/>
        <w:rPr>
          <w:rFonts w:ascii="Times New Roman" w:hAnsi="Times New Roman"/>
          <w:bCs/>
          <w:i/>
          <w:iCs/>
          <w:sz w:val="24"/>
        </w:rPr>
      </w:pPr>
      <w:r w:rsidRPr="004B323E">
        <w:rPr>
          <w:rFonts w:ascii="Times New Roman" w:hAnsi="Times New Roman"/>
          <w:bCs/>
          <w:i/>
          <w:iCs/>
          <w:sz w:val="24"/>
        </w:rPr>
        <w:t xml:space="preserve">       </w:t>
      </w:r>
    </w:p>
    <w:p w14:paraId="203946E3" w14:textId="77777777" w:rsidR="004B323E" w:rsidRPr="004B323E" w:rsidRDefault="004B323E" w:rsidP="004B323E">
      <w:pPr>
        <w:spacing w:after="0" w:line="240" w:lineRule="auto"/>
        <w:ind w:firstLine="720"/>
        <w:rPr>
          <w:rFonts w:ascii="Times New Roman" w:hAnsi="Times New Roman"/>
          <w:sz w:val="24"/>
          <w:lang w:eastAsia="ru-RU"/>
        </w:rPr>
      </w:pPr>
      <w:r w:rsidRPr="004B323E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Із</w:t>
      </w:r>
      <w:proofErr w:type="spellEnd"/>
      <w:r w:rsidRPr="004B323E">
        <w:rPr>
          <w:rFonts w:ascii="Times New Roman" w:hAnsi="Times New Roman"/>
          <w:sz w:val="24"/>
        </w:rPr>
        <w:t xml:space="preserve"> законом </w:t>
      </w:r>
      <w:proofErr w:type="spellStart"/>
      <w:r w:rsidRPr="004B323E">
        <w:rPr>
          <w:rFonts w:ascii="Times New Roman" w:hAnsi="Times New Roman"/>
          <w:sz w:val="24"/>
        </w:rPr>
        <w:t>України</w:t>
      </w:r>
      <w:proofErr w:type="spellEnd"/>
      <w:r w:rsidRPr="004B323E">
        <w:rPr>
          <w:rFonts w:ascii="Times New Roman" w:hAnsi="Times New Roman"/>
          <w:sz w:val="24"/>
        </w:rPr>
        <w:t xml:space="preserve"> «Про </w:t>
      </w:r>
      <w:proofErr w:type="spellStart"/>
      <w:r w:rsidRPr="004B323E">
        <w:rPr>
          <w:rFonts w:ascii="Times New Roman" w:hAnsi="Times New Roman"/>
          <w:sz w:val="24"/>
        </w:rPr>
        <w:t>захист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персональних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даних</w:t>
      </w:r>
      <w:proofErr w:type="spellEnd"/>
      <w:r w:rsidRPr="004B323E">
        <w:rPr>
          <w:rFonts w:ascii="Times New Roman" w:hAnsi="Times New Roman"/>
          <w:sz w:val="24"/>
        </w:rPr>
        <w:t xml:space="preserve">» </w:t>
      </w:r>
      <w:proofErr w:type="spellStart"/>
      <w:r w:rsidRPr="004B323E">
        <w:rPr>
          <w:rFonts w:ascii="Times New Roman" w:hAnsi="Times New Roman"/>
          <w:sz w:val="24"/>
        </w:rPr>
        <w:t>ознайомлений</w:t>
      </w:r>
      <w:proofErr w:type="spellEnd"/>
      <w:r w:rsidRPr="004B323E">
        <w:rPr>
          <w:rFonts w:ascii="Times New Roman" w:hAnsi="Times New Roman"/>
          <w:sz w:val="24"/>
        </w:rPr>
        <w:t xml:space="preserve">(-а-) та даю </w:t>
      </w:r>
      <w:proofErr w:type="spellStart"/>
      <w:r w:rsidRPr="004B323E">
        <w:rPr>
          <w:rFonts w:ascii="Times New Roman" w:hAnsi="Times New Roman"/>
          <w:sz w:val="24"/>
        </w:rPr>
        <w:t>згоду</w:t>
      </w:r>
      <w:proofErr w:type="spellEnd"/>
      <w:r w:rsidRPr="004B323E">
        <w:rPr>
          <w:rFonts w:ascii="Times New Roman" w:hAnsi="Times New Roman"/>
          <w:sz w:val="24"/>
        </w:rPr>
        <w:t xml:space="preserve"> на </w:t>
      </w:r>
      <w:proofErr w:type="spellStart"/>
      <w:r w:rsidRPr="004B323E">
        <w:rPr>
          <w:rFonts w:ascii="Times New Roman" w:hAnsi="Times New Roman"/>
          <w:sz w:val="24"/>
        </w:rPr>
        <w:t>обробку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моїх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особистих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персональних</w:t>
      </w:r>
      <w:proofErr w:type="spellEnd"/>
      <w:r w:rsidRPr="004B323E">
        <w:rPr>
          <w:rFonts w:ascii="Times New Roman" w:hAnsi="Times New Roman"/>
          <w:sz w:val="24"/>
        </w:rPr>
        <w:t xml:space="preserve"> </w:t>
      </w:r>
      <w:proofErr w:type="spellStart"/>
      <w:r w:rsidRPr="004B323E">
        <w:rPr>
          <w:rFonts w:ascii="Times New Roman" w:hAnsi="Times New Roman"/>
          <w:sz w:val="24"/>
        </w:rPr>
        <w:t>даних</w:t>
      </w:r>
      <w:proofErr w:type="spellEnd"/>
      <w:r w:rsidRPr="004B323E">
        <w:rPr>
          <w:rFonts w:ascii="Times New Roman" w:hAnsi="Times New Roman"/>
          <w:sz w:val="24"/>
        </w:rPr>
        <w:t>.</w:t>
      </w:r>
    </w:p>
    <w:p w14:paraId="50613959" w14:textId="77777777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 xml:space="preserve">        </w:t>
      </w:r>
    </w:p>
    <w:p w14:paraId="3CE1DEBA" w14:textId="77777777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 xml:space="preserve">                                         </w:t>
      </w:r>
    </w:p>
    <w:p w14:paraId="402A65C7" w14:textId="77777777" w:rsidR="004B323E" w:rsidRPr="004B323E" w:rsidRDefault="004B323E" w:rsidP="004B323E">
      <w:pPr>
        <w:pStyle w:val="Default"/>
        <w:rPr>
          <w:bCs/>
          <w:i/>
          <w:iCs/>
          <w:lang w:val="uk-UA"/>
        </w:rPr>
      </w:pPr>
    </w:p>
    <w:p w14:paraId="358F65D3" w14:textId="77777777" w:rsidR="004B323E" w:rsidRPr="004B323E" w:rsidRDefault="004B323E" w:rsidP="004B323E">
      <w:pPr>
        <w:pStyle w:val="Default"/>
        <w:rPr>
          <w:bCs/>
          <w:i/>
          <w:iCs/>
          <w:lang w:val="uk-UA"/>
        </w:rPr>
      </w:pPr>
    </w:p>
    <w:p w14:paraId="59422405" w14:textId="77777777" w:rsidR="004B323E" w:rsidRPr="004B323E" w:rsidRDefault="004B323E" w:rsidP="004B323E">
      <w:pPr>
        <w:pStyle w:val="Default"/>
        <w:rPr>
          <w:bCs/>
          <w:i/>
          <w:iCs/>
          <w:lang w:val="uk-UA"/>
        </w:rPr>
      </w:pPr>
      <w:r w:rsidRPr="004B323E">
        <w:rPr>
          <w:bCs/>
          <w:i/>
          <w:iCs/>
          <w:lang w:val="uk-UA"/>
        </w:rPr>
        <w:t>_______________</w:t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  <w:t>_________________</w:t>
      </w:r>
    </w:p>
    <w:p w14:paraId="596CC1E3" w14:textId="77777777" w:rsidR="004B323E" w:rsidRPr="004B323E" w:rsidRDefault="004B323E" w:rsidP="004B323E">
      <w:pPr>
        <w:pStyle w:val="Default"/>
        <w:rPr>
          <w:lang w:val="uk-UA"/>
        </w:rPr>
      </w:pPr>
      <w:r w:rsidRPr="004B323E">
        <w:rPr>
          <w:bCs/>
          <w:i/>
          <w:iCs/>
          <w:lang w:val="uk-UA"/>
        </w:rPr>
        <w:t xml:space="preserve">        (дата)</w:t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</w:r>
      <w:r w:rsidRPr="004B323E">
        <w:rPr>
          <w:bCs/>
          <w:i/>
          <w:iCs/>
          <w:lang w:val="uk-UA"/>
        </w:rPr>
        <w:tab/>
        <w:t>(підпис)</w:t>
      </w:r>
    </w:p>
    <w:p w14:paraId="09682597" w14:textId="77777777" w:rsidR="00E96080" w:rsidRDefault="00E96080" w:rsidP="00BC7A45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14:paraId="60D25271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A14E485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B8DE0FE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C53293C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6C88AD4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2CE0D9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30B91CD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9CCCA83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C306F25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6199624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C6685B9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B2A1A09" w14:textId="77777777" w:rsid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ADA1217" w14:textId="77777777" w:rsidR="004B323E" w:rsidRPr="004B323E" w:rsidRDefault="004B323E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ABE36B8" w14:textId="254B8985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2A63BA" w:rsidRPr="002A63BA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65-02226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1F276F65" w14:textId="46B56CF1" w:rsidR="002A63BA" w:rsidRPr="002A63BA" w:rsidRDefault="002A63BA" w:rsidP="002A63BA">
      <w:pPr>
        <w:shd w:val="clear" w:color="auto" w:fill="FFFFFF"/>
        <w:suppressAutoHyphens/>
        <w:spacing w:before="60" w:after="60" w:line="240" w:lineRule="auto"/>
        <w:jc w:val="center"/>
        <w:rPr>
          <w:rFonts w:ascii="Times New Roman" w:eastAsia="Times New Roman" w:hAnsi="Times New Roman"/>
          <w:caps/>
          <w:sz w:val="24"/>
          <w:szCs w:val="24"/>
          <w:u w:val="single"/>
          <w:lang w:val="uk-UA" w:eastAsia="ar-SA"/>
        </w:rPr>
      </w:pPr>
      <w:r w:rsidRPr="002A63B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uk-UA" w:eastAsia="ar-SA"/>
        </w:rPr>
        <w:t>Видача рішення про внесення змін до рішення міської  ради або скасування рішення із земельних питань</w:t>
      </w:r>
    </w:p>
    <w:p w14:paraId="352C6476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020"/>
        <w:gridCol w:w="2375"/>
        <w:gridCol w:w="2375"/>
        <w:gridCol w:w="1920"/>
      </w:tblGrid>
      <w:tr w:rsidR="00BC7A45" w:rsidRPr="00BC7A45" w14:paraId="314DFCCE" w14:textId="77777777" w:rsidTr="002A63BA">
        <w:trPr>
          <w:tblCellSpacing w:w="20" w:type="dxa"/>
        </w:trPr>
        <w:tc>
          <w:tcPr>
            <w:tcW w:w="738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51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23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2A63BA" w:rsidRPr="00BC7A45" w14:paraId="03F73AED" w14:textId="77777777" w:rsidTr="002A63BA">
        <w:trPr>
          <w:tblCellSpacing w:w="20" w:type="dxa"/>
        </w:trPr>
        <w:tc>
          <w:tcPr>
            <w:tcW w:w="738" w:type="dxa"/>
          </w:tcPr>
          <w:p w14:paraId="17E84A99" w14:textId="1C9F6840" w:rsidR="002A63BA" w:rsidRPr="00BC7A45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9" w:type="dxa"/>
          </w:tcPr>
          <w:p w14:paraId="4582884E" w14:textId="2C99143F" w:rsidR="002A63BA" w:rsidRPr="002A63BA" w:rsidRDefault="002A63BA" w:rsidP="002A6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dxa"/>
          </w:tcPr>
          <w:p w14:paraId="3BB3DF12" w14:textId="2177E8D2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64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C264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923" w:type="dxa"/>
          </w:tcPr>
          <w:p w14:paraId="7E817AFE" w14:textId="3A87B3BD" w:rsidR="002A63BA" w:rsidRPr="00BC7A45" w:rsidRDefault="00C26450" w:rsidP="002A6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3698FF6E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2A63BA" w:rsidRPr="00BC7A45" w14:paraId="79AE1FB9" w14:textId="77777777" w:rsidTr="002A63BA">
        <w:trPr>
          <w:tblCellSpacing w:w="20" w:type="dxa"/>
        </w:trPr>
        <w:tc>
          <w:tcPr>
            <w:tcW w:w="738" w:type="dxa"/>
          </w:tcPr>
          <w:p w14:paraId="3E9C5915" w14:textId="69EA4766" w:rsidR="002A63BA" w:rsidRPr="00BC7A45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9" w:type="dxa"/>
          </w:tcPr>
          <w:p w14:paraId="0F12634F" w14:textId="310AB718" w:rsidR="002A63BA" w:rsidRPr="002A63BA" w:rsidRDefault="002A63BA" w:rsidP="002A63BA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dxa"/>
          </w:tcPr>
          <w:p w14:paraId="4F7877A9" w14:textId="78E5723D" w:rsidR="002A63BA" w:rsidRPr="00C26450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C2645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923" w:type="dxa"/>
          </w:tcPr>
          <w:p w14:paraId="5B935D71" w14:textId="37A26FA8" w:rsidR="002A63BA" w:rsidRPr="00BC7A45" w:rsidRDefault="00C26450" w:rsidP="002A6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268BF79A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2A63BA" w:rsidRPr="004B323E" w14:paraId="324CAF46" w14:textId="77777777" w:rsidTr="002A63BA">
        <w:trPr>
          <w:tblCellSpacing w:w="20" w:type="dxa"/>
        </w:trPr>
        <w:tc>
          <w:tcPr>
            <w:tcW w:w="738" w:type="dxa"/>
          </w:tcPr>
          <w:p w14:paraId="28040793" w14:textId="40A0506A" w:rsidR="002A63BA" w:rsidRPr="00BC7A45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9" w:type="dxa"/>
          </w:tcPr>
          <w:p w14:paraId="53056A35" w14:textId="77777777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11C86407" w14:textId="77777777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FB212D2" w14:textId="77777777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2A6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рішень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7D88D78E" w:rsidR="002A63BA" w:rsidRPr="002A63BA" w:rsidRDefault="002A63BA" w:rsidP="002A63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050" w:type="dxa"/>
          </w:tcPr>
          <w:p w14:paraId="40A1E206" w14:textId="099730EB" w:rsidR="002A63BA" w:rsidRPr="00C26450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C2645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923" w:type="dxa"/>
          </w:tcPr>
          <w:p w14:paraId="1D68DFDE" w14:textId="69696113" w:rsidR="002A63BA" w:rsidRPr="00BC7A45" w:rsidRDefault="00C26450" w:rsidP="002A6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62A6A436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63B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2A63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2A63B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2A63BA" w:rsidRPr="00BC7A45" w14:paraId="37FB1DF3" w14:textId="77777777" w:rsidTr="002A63BA">
        <w:trPr>
          <w:tblCellSpacing w:w="20" w:type="dxa"/>
        </w:trPr>
        <w:tc>
          <w:tcPr>
            <w:tcW w:w="738" w:type="dxa"/>
          </w:tcPr>
          <w:p w14:paraId="42ECD584" w14:textId="639F56DF" w:rsidR="002A63BA" w:rsidRPr="00BC7A45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9" w:type="dxa"/>
          </w:tcPr>
          <w:p w14:paraId="12C7EE91" w14:textId="0BA58488" w:rsidR="002A63BA" w:rsidRPr="002A63BA" w:rsidRDefault="002A63BA" w:rsidP="002A63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1B17DA57" w14:textId="23D02AFF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64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26450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C264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C264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</w:p>
        </w:tc>
        <w:tc>
          <w:tcPr>
            <w:tcW w:w="1923" w:type="dxa"/>
          </w:tcPr>
          <w:p w14:paraId="7D1FEEC7" w14:textId="78897D1C" w:rsidR="002A63BA" w:rsidRPr="00BC7A45" w:rsidRDefault="00C26450" w:rsidP="002A6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2DF6A095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2A63BA" w:rsidRPr="004B323E" w14:paraId="0A11B106" w14:textId="77777777" w:rsidTr="002A63BA">
        <w:trPr>
          <w:tblCellSpacing w:w="20" w:type="dxa"/>
        </w:trPr>
        <w:tc>
          <w:tcPr>
            <w:tcW w:w="7350" w:type="dxa"/>
            <w:gridSpan w:val="4"/>
          </w:tcPr>
          <w:p w14:paraId="4EDCC1C0" w14:textId="58A49EB7" w:rsidR="002A63BA" w:rsidRPr="002A63BA" w:rsidRDefault="002A63BA" w:rsidP="002A6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0601B1E1" w14:textId="3E69A9EC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63B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2A63BA" w:rsidRPr="004B323E" w14:paraId="6E05A6C9" w14:textId="77777777" w:rsidTr="002A63BA">
        <w:trPr>
          <w:tblCellSpacing w:w="20" w:type="dxa"/>
        </w:trPr>
        <w:tc>
          <w:tcPr>
            <w:tcW w:w="7350" w:type="dxa"/>
            <w:gridSpan w:val="4"/>
          </w:tcPr>
          <w:p w14:paraId="47F9112D" w14:textId="76A89B99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2A6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3914CCE8" w14:textId="3D6626C2" w:rsidR="002A63BA" w:rsidRPr="002A63BA" w:rsidRDefault="002A63BA" w:rsidP="002A6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63B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07013244" w14:textId="4C1B0E9A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B68AF"/>
    <w:rsid w:val="001D1030"/>
    <w:rsid w:val="001E4AF6"/>
    <w:rsid w:val="00204051"/>
    <w:rsid w:val="002045AF"/>
    <w:rsid w:val="00217CD5"/>
    <w:rsid w:val="00225124"/>
    <w:rsid w:val="0022544F"/>
    <w:rsid w:val="002354A2"/>
    <w:rsid w:val="00236D8C"/>
    <w:rsid w:val="00243197"/>
    <w:rsid w:val="00247EE3"/>
    <w:rsid w:val="002522D5"/>
    <w:rsid w:val="002648AD"/>
    <w:rsid w:val="00266B0A"/>
    <w:rsid w:val="00276937"/>
    <w:rsid w:val="002870B1"/>
    <w:rsid w:val="002A1174"/>
    <w:rsid w:val="002A63BA"/>
    <w:rsid w:val="002B0864"/>
    <w:rsid w:val="002C798C"/>
    <w:rsid w:val="002E6D59"/>
    <w:rsid w:val="002F3542"/>
    <w:rsid w:val="00314F3D"/>
    <w:rsid w:val="00351291"/>
    <w:rsid w:val="00362B25"/>
    <w:rsid w:val="00370DF0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44CD8"/>
    <w:rsid w:val="00475944"/>
    <w:rsid w:val="00480C86"/>
    <w:rsid w:val="00493B3B"/>
    <w:rsid w:val="004B323E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2A59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077D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463B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23E2B"/>
    <w:rsid w:val="00C26450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45AFC"/>
    <w:rsid w:val="00F46494"/>
    <w:rsid w:val="00F5167F"/>
    <w:rsid w:val="00F561F4"/>
    <w:rsid w:val="00F66144"/>
    <w:rsid w:val="00F73A0A"/>
    <w:rsid w:val="00F91C6E"/>
    <w:rsid w:val="00F93F75"/>
    <w:rsid w:val="00FA4374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B32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7676</Words>
  <Characters>4376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12028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6</cp:revision>
  <cp:lastPrinted>2021-04-14T14:14:00Z</cp:lastPrinted>
  <dcterms:created xsi:type="dcterms:W3CDTF">2024-06-12T12:41:00Z</dcterms:created>
  <dcterms:modified xsi:type="dcterms:W3CDTF">2025-04-28T13:43:00Z</dcterms:modified>
</cp:coreProperties>
</file>