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5AF59" w14:textId="77777777" w:rsidR="00ED4A38" w:rsidRPr="008C696E" w:rsidRDefault="00ED4A38" w:rsidP="00BA5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96E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14:paraId="0FF4C738" w14:textId="77777777" w:rsidR="00ED4A38" w:rsidRPr="008C696E" w:rsidRDefault="00ED4A38" w:rsidP="00BA5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96E">
        <w:rPr>
          <w:rFonts w:ascii="Times New Roman" w:hAnsi="Times New Roman" w:cs="Times New Roman"/>
          <w:b/>
          <w:sz w:val="28"/>
          <w:szCs w:val="28"/>
        </w:rPr>
        <w:t xml:space="preserve">постійної комісії з питань планування бюджету, соціально-економічного розвитку, фінансів, регламенту міської ради, депутатської діяльності, етики та правопорядку  </w:t>
      </w:r>
    </w:p>
    <w:p w14:paraId="13B50E63" w14:textId="77777777" w:rsidR="00BA543E" w:rsidRPr="008C696E" w:rsidRDefault="00BA543E" w:rsidP="00BA5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1E901D" w14:textId="178CCDD8" w:rsidR="00010FB8" w:rsidRPr="008C696E" w:rsidRDefault="00010FB8" w:rsidP="00BA543E">
      <w:pPr>
        <w:spacing w:after="0" w:line="240" w:lineRule="auto"/>
        <w:ind w:right="-284"/>
        <w:rPr>
          <w:rFonts w:ascii="Times New Roman" w:hAnsi="Times New Roman" w:cs="Times New Roman"/>
          <w:bCs/>
          <w:sz w:val="28"/>
          <w:szCs w:val="28"/>
        </w:rPr>
      </w:pPr>
      <w:r w:rsidRPr="008C696E">
        <w:rPr>
          <w:rFonts w:ascii="Times New Roman" w:hAnsi="Times New Roman" w:cs="Times New Roman"/>
          <w:bCs/>
          <w:sz w:val="28"/>
          <w:szCs w:val="28"/>
        </w:rPr>
        <w:t>«</w:t>
      </w:r>
      <w:r w:rsidR="008C696E">
        <w:rPr>
          <w:rFonts w:ascii="Times New Roman" w:hAnsi="Times New Roman" w:cs="Times New Roman"/>
          <w:bCs/>
          <w:sz w:val="28"/>
          <w:szCs w:val="28"/>
        </w:rPr>
        <w:t>20</w:t>
      </w:r>
      <w:r w:rsidRPr="008C696E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8C696E">
        <w:rPr>
          <w:rFonts w:ascii="Times New Roman" w:hAnsi="Times New Roman" w:cs="Times New Roman"/>
          <w:bCs/>
          <w:sz w:val="28"/>
          <w:szCs w:val="28"/>
        </w:rPr>
        <w:t xml:space="preserve">червня </w:t>
      </w:r>
      <w:r w:rsidRPr="008C696E">
        <w:rPr>
          <w:rFonts w:ascii="Times New Roman" w:hAnsi="Times New Roman" w:cs="Times New Roman"/>
          <w:bCs/>
          <w:sz w:val="28"/>
          <w:szCs w:val="28"/>
        </w:rPr>
        <w:t>202</w:t>
      </w:r>
      <w:r w:rsidR="00267F85" w:rsidRPr="008C696E">
        <w:rPr>
          <w:rFonts w:ascii="Times New Roman" w:hAnsi="Times New Roman" w:cs="Times New Roman"/>
          <w:bCs/>
          <w:sz w:val="28"/>
          <w:szCs w:val="28"/>
        </w:rPr>
        <w:t>5</w:t>
      </w:r>
      <w:r w:rsidRPr="008C696E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Pr="008C696E">
        <w:rPr>
          <w:rFonts w:ascii="Times New Roman" w:hAnsi="Times New Roman" w:cs="Times New Roman"/>
          <w:bCs/>
          <w:sz w:val="28"/>
          <w:szCs w:val="28"/>
        </w:rPr>
        <w:tab/>
      </w:r>
      <w:r w:rsidRPr="008C696E">
        <w:rPr>
          <w:rFonts w:ascii="Times New Roman" w:hAnsi="Times New Roman" w:cs="Times New Roman"/>
          <w:bCs/>
          <w:sz w:val="28"/>
          <w:szCs w:val="28"/>
        </w:rPr>
        <w:tab/>
      </w:r>
      <w:r w:rsidRPr="008C696E">
        <w:rPr>
          <w:rFonts w:ascii="Times New Roman" w:hAnsi="Times New Roman" w:cs="Times New Roman"/>
          <w:bCs/>
          <w:sz w:val="28"/>
          <w:szCs w:val="28"/>
        </w:rPr>
        <w:tab/>
      </w:r>
      <w:r w:rsidRPr="008C696E">
        <w:rPr>
          <w:rFonts w:ascii="Times New Roman" w:hAnsi="Times New Roman" w:cs="Times New Roman"/>
          <w:bCs/>
          <w:sz w:val="28"/>
          <w:szCs w:val="28"/>
        </w:rPr>
        <w:tab/>
        <w:t xml:space="preserve">        </w:t>
      </w:r>
      <w:r w:rsidR="00D34F32" w:rsidRPr="008C696E">
        <w:rPr>
          <w:rFonts w:ascii="Times New Roman" w:hAnsi="Times New Roman" w:cs="Times New Roman"/>
          <w:bCs/>
          <w:sz w:val="28"/>
          <w:szCs w:val="28"/>
        </w:rPr>
        <w:tab/>
        <w:t xml:space="preserve">  </w:t>
      </w:r>
      <w:r w:rsidR="003B1EE1" w:rsidRPr="008C696E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8C696E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A255EB" w:rsidRPr="008C696E">
        <w:rPr>
          <w:rFonts w:ascii="Times New Roman" w:hAnsi="Times New Roman" w:cs="Times New Roman"/>
          <w:bCs/>
          <w:sz w:val="28"/>
          <w:szCs w:val="28"/>
        </w:rPr>
        <w:t>14</w:t>
      </w:r>
      <w:r w:rsidR="009E0857" w:rsidRPr="008C696E">
        <w:rPr>
          <w:rFonts w:ascii="Times New Roman" w:hAnsi="Times New Roman" w:cs="Times New Roman"/>
          <w:bCs/>
          <w:sz w:val="28"/>
          <w:szCs w:val="28"/>
        </w:rPr>
        <w:t>:00</w:t>
      </w:r>
      <w:r w:rsidRPr="008C696E">
        <w:rPr>
          <w:rFonts w:ascii="Times New Roman" w:hAnsi="Times New Roman" w:cs="Times New Roman"/>
          <w:bCs/>
          <w:sz w:val="28"/>
          <w:szCs w:val="28"/>
        </w:rPr>
        <w:t xml:space="preserve"> год., </w:t>
      </w:r>
      <w:proofErr w:type="spellStart"/>
      <w:r w:rsidRPr="008C696E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8C696E">
        <w:rPr>
          <w:rFonts w:ascii="Times New Roman" w:hAnsi="Times New Roman" w:cs="Times New Roman"/>
          <w:bCs/>
          <w:sz w:val="28"/>
          <w:szCs w:val="28"/>
        </w:rPr>
        <w:t>. 304</w:t>
      </w:r>
    </w:p>
    <w:p w14:paraId="328B897E" w14:textId="77777777" w:rsidR="00010FB8" w:rsidRPr="008C696E" w:rsidRDefault="00010FB8" w:rsidP="00BA54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62"/>
        <w:gridCol w:w="9219"/>
      </w:tblGrid>
      <w:tr w:rsidR="009C3D89" w:rsidRPr="009C3D89" w14:paraId="4B0DF73F" w14:textId="77777777" w:rsidTr="00BB2079">
        <w:tc>
          <w:tcPr>
            <w:tcW w:w="562" w:type="dxa"/>
          </w:tcPr>
          <w:p w14:paraId="70BC6184" w14:textId="248D338A" w:rsidR="009C3D89" w:rsidRPr="009C3D89" w:rsidRDefault="009C3D89" w:rsidP="009C3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D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19" w:type="dxa"/>
          </w:tcPr>
          <w:p w14:paraId="2E1076DF" w14:textId="77777777" w:rsidR="009C3D89" w:rsidRPr="009C3D89" w:rsidRDefault="009C3D89" w:rsidP="009C3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D89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05F60AEE" w14:textId="48AD0FAB" w:rsidR="009C3D89" w:rsidRPr="009C3D89" w:rsidRDefault="009C3D89" w:rsidP="009C3D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3D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C3D89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9C3D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9C3D89" w:rsidRPr="009C3D89" w14:paraId="2B3B5FC6" w14:textId="77777777" w:rsidTr="00BB2079">
        <w:tc>
          <w:tcPr>
            <w:tcW w:w="562" w:type="dxa"/>
          </w:tcPr>
          <w:p w14:paraId="7744B476" w14:textId="57FEF545" w:rsidR="009C3D89" w:rsidRPr="009C3D89" w:rsidRDefault="009C3D89" w:rsidP="009C3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D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19" w:type="dxa"/>
          </w:tcPr>
          <w:p w14:paraId="323EF7FA" w14:textId="77777777" w:rsidR="009C3D89" w:rsidRPr="009C3D89" w:rsidRDefault="009C3D89" w:rsidP="009C3D89">
            <w:pPr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9C3D89">
              <w:rPr>
                <w:rFonts w:ascii="Times New Roman" w:hAnsi="Times New Roman" w:cs="Times New Roman"/>
                <w:bCs/>
                <w:sz w:val="28"/>
              </w:rPr>
              <w:t>Про окремі рішення виконавчого комітету та розпорядження міського голови, видані у міжсесійний період.</w:t>
            </w:r>
          </w:p>
          <w:p w14:paraId="21CC0728" w14:textId="34BBF807" w:rsidR="009C3D89" w:rsidRPr="009C3D89" w:rsidRDefault="009C3D89" w:rsidP="009C3D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3D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C3D89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9C3D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– начальник фінансового управління</w:t>
            </w:r>
          </w:p>
        </w:tc>
      </w:tr>
      <w:tr w:rsidR="009C3D89" w:rsidRPr="009C3D89" w14:paraId="586BB69E" w14:textId="77777777" w:rsidTr="00BB2079">
        <w:tc>
          <w:tcPr>
            <w:tcW w:w="562" w:type="dxa"/>
          </w:tcPr>
          <w:p w14:paraId="36D5439D" w14:textId="6B14447C" w:rsidR="009C3D89" w:rsidRPr="009C3D89" w:rsidRDefault="009C3D89" w:rsidP="009C3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D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19" w:type="dxa"/>
          </w:tcPr>
          <w:p w14:paraId="2A2705F4" w14:textId="77777777" w:rsidR="009C3D89" w:rsidRPr="009C3D89" w:rsidRDefault="009C3D89" w:rsidP="009C3D8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C3D89">
              <w:rPr>
                <w:rFonts w:ascii="Times New Roman" w:hAnsi="Times New Roman" w:cs="Times New Roman"/>
                <w:iCs/>
                <w:sz w:val="28"/>
                <w:szCs w:val="28"/>
              </w:rPr>
              <w:t>Про внесення змін до Бюджетного регламенту, затвердженого  рішенням міської  ради від 24 грудня 2019 року №33/3.</w:t>
            </w:r>
          </w:p>
          <w:p w14:paraId="2E8FA9A4" w14:textId="361C1A36" w:rsidR="009C3D89" w:rsidRPr="009C3D89" w:rsidRDefault="009C3D89" w:rsidP="009C3D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3D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C3D89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9C3D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– начальник фінансового управління</w:t>
            </w:r>
          </w:p>
        </w:tc>
      </w:tr>
      <w:tr w:rsidR="000B756A" w:rsidRPr="009C3D89" w14:paraId="5BB40165" w14:textId="77777777" w:rsidTr="00BB2079">
        <w:tc>
          <w:tcPr>
            <w:tcW w:w="562" w:type="dxa"/>
          </w:tcPr>
          <w:p w14:paraId="646C9AE2" w14:textId="530C7980" w:rsidR="000B756A" w:rsidRPr="009C3D89" w:rsidRDefault="000B756A" w:rsidP="000B7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D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19" w:type="dxa"/>
          </w:tcPr>
          <w:p w14:paraId="5C3499B9" w14:textId="77777777" w:rsidR="000B756A" w:rsidRDefault="000B756A" w:rsidP="000B756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 лист КНП «Нововолинська центральна міська лікарня» від 11.06.2025 року № 1845/01.1/01-06.</w:t>
            </w:r>
          </w:p>
          <w:p w14:paraId="357EC763" w14:textId="66930ACD" w:rsidR="000B756A" w:rsidRPr="009C3D89" w:rsidRDefault="000B756A" w:rsidP="000B756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C3D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C3D89">
              <w:rPr>
                <w:rFonts w:ascii="Times New Roman" w:hAnsi="Times New Roman" w:cs="Times New Roman"/>
                <w:i/>
                <w:sz w:val="28"/>
                <w:szCs w:val="28"/>
              </w:rPr>
              <w:t>Дицьо</w:t>
            </w:r>
            <w:proofErr w:type="spellEnd"/>
            <w:r w:rsidRPr="009C3D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Ігор Юрійович – начальник юридичного відділу</w:t>
            </w:r>
          </w:p>
        </w:tc>
      </w:tr>
      <w:tr w:rsidR="000B756A" w:rsidRPr="009C3D89" w14:paraId="736E6765" w14:textId="77777777" w:rsidTr="00BB2079">
        <w:tc>
          <w:tcPr>
            <w:tcW w:w="562" w:type="dxa"/>
          </w:tcPr>
          <w:p w14:paraId="1D7220C3" w14:textId="209DFEB1" w:rsidR="000B756A" w:rsidRPr="009C3D89" w:rsidRDefault="000B756A" w:rsidP="000B7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D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19" w:type="dxa"/>
          </w:tcPr>
          <w:p w14:paraId="0538630E" w14:textId="77777777" w:rsidR="000B756A" w:rsidRPr="009C3D89" w:rsidRDefault="000B756A" w:rsidP="000B756A">
            <w:pPr>
              <w:tabs>
                <w:tab w:val="left" w:pos="77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D89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забезпечення виконання рішень суду про стягнення коштів з бюджету Нововолинської міської територіальної громади на 2024-2026 роки.</w:t>
            </w:r>
          </w:p>
          <w:p w14:paraId="3E5F91F0" w14:textId="5F3CB327" w:rsidR="000B756A" w:rsidRPr="009C3D89" w:rsidRDefault="000B756A" w:rsidP="000B756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3D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C3D89">
              <w:rPr>
                <w:rFonts w:ascii="Times New Roman" w:hAnsi="Times New Roman" w:cs="Times New Roman"/>
                <w:i/>
                <w:sz w:val="28"/>
                <w:szCs w:val="28"/>
              </w:rPr>
              <w:t>Дицьо</w:t>
            </w:r>
            <w:proofErr w:type="spellEnd"/>
            <w:r w:rsidRPr="009C3D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Ігор Юрійович – начальник юридичного відділу</w:t>
            </w:r>
          </w:p>
        </w:tc>
      </w:tr>
      <w:tr w:rsidR="000B756A" w:rsidRPr="009C3D89" w14:paraId="1745C64A" w14:textId="77777777" w:rsidTr="00BB2079">
        <w:tc>
          <w:tcPr>
            <w:tcW w:w="562" w:type="dxa"/>
          </w:tcPr>
          <w:p w14:paraId="017DF33B" w14:textId="684081F3" w:rsidR="000B756A" w:rsidRPr="009C3D89" w:rsidRDefault="000B756A" w:rsidP="000B7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D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19" w:type="dxa"/>
          </w:tcPr>
          <w:p w14:paraId="5A7A91B8" w14:textId="77777777" w:rsidR="000B756A" w:rsidRPr="009C3D89" w:rsidRDefault="000B756A" w:rsidP="000B756A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C3D8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  внесення  змін   до  Програми  матеріально - технічного  забезпечення  військових частин (установ), проведення заходів територіальної оборони, охорони громадського порядку, мобілізаційної  підготовки та мобілізації на 2022-2025 роки.</w:t>
            </w:r>
          </w:p>
          <w:p w14:paraId="57E8C120" w14:textId="2B3529DE" w:rsidR="000B756A" w:rsidRPr="009C3D89" w:rsidRDefault="000B756A" w:rsidP="000B756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3D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C3D89">
              <w:rPr>
                <w:rFonts w:ascii="Times New Roman" w:hAnsi="Times New Roman" w:cs="Times New Roman"/>
                <w:i/>
                <w:sz w:val="28"/>
                <w:szCs w:val="28"/>
              </w:rPr>
              <w:t>Шубенко</w:t>
            </w:r>
            <w:proofErr w:type="spellEnd"/>
            <w:r w:rsidRPr="009C3D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Оксана Григорівна – начальник відділу мобілізаційної та оборонної роботи</w:t>
            </w:r>
          </w:p>
        </w:tc>
      </w:tr>
      <w:tr w:rsidR="000B756A" w:rsidRPr="009C3D89" w14:paraId="665CEB49" w14:textId="77777777" w:rsidTr="00BB2079">
        <w:tc>
          <w:tcPr>
            <w:tcW w:w="562" w:type="dxa"/>
          </w:tcPr>
          <w:p w14:paraId="6D60BB90" w14:textId="0DC62338" w:rsidR="000B756A" w:rsidRPr="009C3D89" w:rsidRDefault="000B756A" w:rsidP="000B7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D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19" w:type="dxa"/>
          </w:tcPr>
          <w:p w14:paraId="312BF965" w14:textId="77777777" w:rsidR="000B756A" w:rsidRPr="009C3D89" w:rsidRDefault="000B756A" w:rsidP="000B75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D89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економічного і соціального розвитку Нововолинської міської територіальної громади на 2023-2025 роки.</w:t>
            </w:r>
          </w:p>
          <w:p w14:paraId="33087428" w14:textId="7F0B617E" w:rsidR="000B756A" w:rsidRPr="009C3D89" w:rsidRDefault="000B756A" w:rsidP="000B756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3D8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Інформує:</w:t>
            </w:r>
            <w:r w:rsidRPr="009C3D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0B756A" w:rsidRPr="009C3D89" w14:paraId="1B5445B5" w14:textId="77777777" w:rsidTr="00BB2079">
        <w:tc>
          <w:tcPr>
            <w:tcW w:w="562" w:type="dxa"/>
          </w:tcPr>
          <w:p w14:paraId="2764AAFE" w14:textId="0541C9F4" w:rsidR="000B756A" w:rsidRPr="009C3D89" w:rsidRDefault="000B756A" w:rsidP="000B7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D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19" w:type="dxa"/>
          </w:tcPr>
          <w:p w14:paraId="7A014669" w14:textId="77777777" w:rsidR="000B756A" w:rsidRPr="009C3D89" w:rsidRDefault="000B756A" w:rsidP="000B756A">
            <w:pPr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9C3D89">
              <w:rPr>
                <w:rFonts w:ascii="Times New Roman" w:hAnsi="Times New Roman" w:cs="Times New Roman"/>
                <w:bCs/>
                <w:sz w:val="28"/>
              </w:rPr>
              <w:t>Про виключення громадян зі списку присяжних Нововолинського міського суду Волинської області.</w:t>
            </w:r>
          </w:p>
          <w:p w14:paraId="5C008752" w14:textId="1DF72E3F" w:rsidR="000B756A" w:rsidRPr="009C3D89" w:rsidRDefault="000B756A" w:rsidP="000B75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D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C3D89">
              <w:rPr>
                <w:rFonts w:ascii="Times New Roman" w:hAnsi="Times New Roman" w:cs="Times New Roman"/>
                <w:i/>
                <w:sz w:val="28"/>
                <w:szCs w:val="28"/>
              </w:rPr>
              <w:t>Сарабуна</w:t>
            </w:r>
            <w:proofErr w:type="spellEnd"/>
            <w:r w:rsidRPr="009C3D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Володимир Олександрович – начальник організаційно-виконавчого відділу міської ради</w:t>
            </w:r>
          </w:p>
        </w:tc>
      </w:tr>
      <w:tr w:rsidR="000B756A" w:rsidRPr="009C3D89" w14:paraId="579516BA" w14:textId="77777777" w:rsidTr="00BB2079">
        <w:tc>
          <w:tcPr>
            <w:tcW w:w="562" w:type="dxa"/>
          </w:tcPr>
          <w:p w14:paraId="1F80E201" w14:textId="47ED485E" w:rsidR="000B756A" w:rsidRPr="009C3D89" w:rsidRDefault="000B756A" w:rsidP="000B7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219" w:type="dxa"/>
          </w:tcPr>
          <w:p w14:paraId="2EB5E35B" w14:textId="77777777" w:rsidR="000B756A" w:rsidRPr="009C3D89" w:rsidRDefault="000B756A" w:rsidP="000B756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3D89">
              <w:rPr>
                <w:rFonts w:ascii="Times New Roman" w:hAnsi="Times New Roman" w:cs="Times New Roman"/>
                <w:bCs/>
                <w:sz w:val="28"/>
                <w:szCs w:val="28"/>
              </w:rPr>
              <w:t>Про план роботи міської ради на ІІ півріччя 2025 року.</w:t>
            </w:r>
          </w:p>
          <w:p w14:paraId="2E6AF065" w14:textId="12DFE3F1" w:rsidR="000B756A" w:rsidRPr="009C3D89" w:rsidRDefault="000B756A" w:rsidP="000B75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D89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0B756A" w:rsidRPr="009C3D89" w14:paraId="181BCD98" w14:textId="77777777" w:rsidTr="00BB2079">
        <w:tc>
          <w:tcPr>
            <w:tcW w:w="562" w:type="dxa"/>
          </w:tcPr>
          <w:p w14:paraId="39CF55F0" w14:textId="74FE16DC" w:rsidR="000B756A" w:rsidRPr="009C3D89" w:rsidRDefault="000B756A" w:rsidP="000B7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219" w:type="dxa"/>
          </w:tcPr>
          <w:p w14:paraId="5F26982E" w14:textId="77777777" w:rsidR="000B756A" w:rsidRPr="00AC68E2" w:rsidRDefault="000B756A" w:rsidP="000B756A">
            <w:pPr>
              <w:pStyle w:val="a9"/>
              <w:spacing w:before="0" w:beforeAutospacing="0" w:after="0" w:afterAutospacing="0"/>
              <w:ind w:right="97"/>
              <w:jc w:val="both"/>
              <w:rPr>
                <w:bCs/>
                <w:sz w:val="28"/>
                <w:szCs w:val="28"/>
                <w:lang w:val="uk-UA"/>
              </w:rPr>
            </w:pPr>
            <w:r w:rsidRPr="00AC68E2">
              <w:rPr>
                <w:sz w:val="28"/>
                <w:szCs w:val="28"/>
                <w:lang w:val="uk-UA"/>
              </w:rPr>
              <w:t xml:space="preserve">Про звернення депутатів Нововолинської </w:t>
            </w:r>
            <w:proofErr w:type="spellStart"/>
            <w:r w:rsidRPr="00AC68E2">
              <w:rPr>
                <w:sz w:val="28"/>
                <w:szCs w:val="28"/>
              </w:rPr>
              <w:t>міської</w:t>
            </w:r>
            <w:proofErr w:type="spellEnd"/>
            <w:r w:rsidRPr="00AC68E2">
              <w:rPr>
                <w:sz w:val="28"/>
                <w:szCs w:val="28"/>
              </w:rPr>
              <w:t xml:space="preserve"> ради </w:t>
            </w:r>
            <w:r w:rsidRPr="00AC68E2">
              <w:rPr>
                <w:sz w:val="28"/>
                <w:szCs w:val="28"/>
                <w:lang w:val="en-US"/>
              </w:rPr>
              <w:t>VIII</w:t>
            </w:r>
            <w:r w:rsidRPr="00AC68E2">
              <w:rPr>
                <w:sz w:val="28"/>
                <w:szCs w:val="28"/>
              </w:rPr>
              <w:t xml:space="preserve"> </w:t>
            </w:r>
            <w:proofErr w:type="spellStart"/>
            <w:r w:rsidRPr="00AC68E2">
              <w:rPr>
                <w:sz w:val="28"/>
                <w:szCs w:val="28"/>
              </w:rPr>
              <w:t>скликання</w:t>
            </w:r>
            <w:proofErr w:type="spellEnd"/>
            <w:r w:rsidRPr="00AC68E2">
              <w:rPr>
                <w:sz w:val="28"/>
                <w:szCs w:val="28"/>
              </w:rPr>
              <w:t xml:space="preserve"> </w:t>
            </w:r>
            <w:proofErr w:type="spellStart"/>
            <w:r w:rsidRPr="00AC68E2">
              <w:rPr>
                <w:sz w:val="28"/>
                <w:szCs w:val="28"/>
              </w:rPr>
              <w:t>щодо</w:t>
            </w:r>
            <w:proofErr w:type="spellEnd"/>
            <w:r w:rsidRPr="00AC68E2">
              <w:rPr>
                <w:sz w:val="28"/>
                <w:szCs w:val="28"/>
              </w:rPr>
              <w:t xml:space="preserve"> </w:t>
            </w:r>
            <w:proofErr w:type="spellStart"/>
            <w:r w:rsidRPr="00AC68E2">
              <w:rPr>
                <w:bCs/>
                <w:sz w:val="28"/>
                <w:szCs w:val="28"/>
              </w:rPr>
              <w:t>скасування</w:t>
            </w:r>
            <w:proofErr w:type="spellEnd"/>
            <w:r w:rsidRPr="00AC68E2">
              <w:rPr>
                <w:bCs/>
                <w:sz w:val="28"/>
                <w:szCs w:val="28"/>
              </w:rPr>
              <w:t xml:space="preserve"> заборони на пропуск </w:t>
            </w:r>
            <w:proofErr w:type="spellStart"/>
            <w:r w:rsidRPr="00AC68E2">
              <w:rPr>
                <w:bCs/>
                <w:sz w:val="28"/>
                <w:szCs w:val="28"/>
              </w:rPr>
              <w:t>легкових</w:t>
            </w:r>
            <w:proofErr w:type="spellEnd"/>
            <w:r w:rsidRPr="00AC68E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C68E2">
              <w:rPr>
                <w:bCs/>
                <w:sz w:val="28"/>
                <w:szCs w:val="28"/>
              </w:rPr>
              <w:t>транспортних</w:t>
            </w:r>
            <w:proofErr w:type="spellEnd"/>
            <w:r w:rsidRPr="00AC68E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C68E2">
              <w:rPr>
                <w:bCs/>
                <w:sz w:val="28"/>
                <w:szCs w:val="28"/>
              </w:rPr>
              <w:t>засобів</w:t>
            </w:r>
            <w:proofErr w:type="spellEnd"/>
            <w:r w:rsidRPr="00AC68E2">
              <w:rPr>
                <w:bCs/>
                <w:sz w:val="28"/>
                <w:szCs w:val="28"/>
              </w:rPr>
              <w:t xml:space="preserve"> і </w:t>
            </w:r>
            <w:proofErr w:type="spellStart"/>
            <w:r w:rsidRPr="00AC68E2">
              <w:rPr>
                <w:bCs/>
                <w:sz w:val="28"/>
                <w:szCs w:val="28"/>
              </w:rPr>
              <w:t>нерегулярних</w:t>
            </w:r>
            <w:proofErr w:type="spellEnd"/>
            <w:r w:rsidRPr="00AC68E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C68E2">
              <w:rPr>
                <w:bCs/>
                <w:sz w:val="28"/>
                <w:szCs w:val="28"/>
              </w:rPr>
              <w:t>автобусних</w:t>
            </w:r>
            <w:proofErr w:type="spellEnd"/>
            <w:r w:rsidRPr="00AC68E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C68E2">
              <w:rPr>
                <w:bCs/>
                <w:sz w:val="28"/>
                <w:szCs w:val="28"/>
              </w:rPr>
              <w:t>перевезень</w:t>
            </w:r>
            <w:proofErr w:type="spellEnd"/>
            <w:r w:rsidRPr="00AC68E2">
              <w:rPr>
                <w:bCs/>
                <w:sz w:val="28"/>
                <w:szCs w:val="28"/>
              </w:rPr>
              <w:t xml:space="preserve"> через МАПП «Ягодин – </w:t>
            </w:r>
            <w:proofErr w:type="spellStart"/>
            <w:r w:rsidRPr="00AC68E2">
              <w:rPr>
                <w:bCs/>
                <w:sz w:val="28"/>
                <w:szCs w:val="28"/>
              </w:rPr>
              <w:t>Дорогуськ</w:t>
            </w:r>
            <w:proofErr w:type="spellEnd"/>
            <w:r w:rsidRPr="00AC68E2">
              <w:rPr>
                <w:bCs/>
                <w:sz w:val="28"/>
                <w:szCs w:val="28"/>
              </w:rPr>
              <w:t xml:space="preserve">» на </w:t>
            </w:r>
            <w:proofErr w:type="spellStart"/>
            <w:r w:rsidRPr="00AC68E2">
              <w:rPr>
                <w:bCs/>
                <w:sz w:val="28"/>
                <w:szCs w:val="28"/>
              </w:rPr>
              <w:t>українсько-польському</w:t>
            </w:r>
            <w:proofErr w:type="spellEnd"/>
            <w:r w:rsidRPr="00AC68E2">
              <w:rPr>
                <w:bCs/>
                <w:sz w:val="28"/>
                <w:szCs w:val="28"/>
              </w:rPr>
              <w:t xml:space="preserve"> кордон</w:t>
            </w:r>
            <w:r w:rsidRPr="00AC68E2">
              <w:rPr>
                <w:bCs/>
                <w:sz w:val="28"/>
                <w:szCs w:val="28"/>
                <w:lang w:val="uk-UA"/>
              </w:rPr>
              <w:t>і.</w:t>
            </w:r>
          </w:p>
          <w:p w14:paraId="62209C5F" w14:textId="66A90A67" w:rsidR="000B756A" w:rsidRPr="009C3D89" w:rsidRDefault="000B756A" w:rsidP="000B756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68E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0B756A" w:rsidRPr="009C3D89" w14:paraId="7F5C0122" w14:textId="77777777" w:rsidTr="00BB2079">
        <w:tc>
          <w:tcPr>
            <w:tcW w:w="562" w:type="dxa"/>
          </w:tcPr>
          <w:p w14:paraId="6B3A2F40" w14:textId="52BFF885" w:rsidR="000B756A" w:rsidRPr="009C3D89" w:rsidRDefault="000B756A" w:rsidP="000B7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219" w:type="dxa"/>
          </w:tcPr>
          <w:p w14:paraId="3B2BF3E7" w14:textId="77777777" w:rsidR="000B756A" w:rsidRPr="009C3D89" w:rsidRDefault="000B756A" w:rsidP="000B75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D89">
              <w:rPr>
                <w:rFonts w:ascii="Times New Roman" w:hAnsi="Times New Roman" w:cs="Times New Roman"/>
                <w:sz w:val="28"/>
                <w:szCs w:val="28"/>
              </w:rPr>
              <w:t>Про затвердження порядку денного чергової сорок шостої сесії міської ради восьмого скликання.</w:t>
            </w:r>
          </w:p>
          <w:p w14:paraId="3233915A" w14:textId="49B3D66C" w:rsidR="000B756A" w:rsidRPr="009C3D89" w:rsidRDefault="000B756A" w:rsidP="000B75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D89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</w:tbl>
    <w:p w14:paraId="7EC2197C" w14:textId="77777777" w:rsidR="00010FB8" w:rsidRPr="008C696E" w:rsidRDefault="00010FB8" w:rsidP="00BA543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010FB8" w:rsidRPr="008C696E" w:rsidSect="0091502F">
      <w:pgSz w:w="11906" w:h="16838"/>
      <w:pgMar w:top="284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0902"/>
    <w:multiLevelType w:val="hybridMultilevel"/>
    <w:tmpl w:val="BEA445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44201"/>
    <w:multiLevelType w:val="hybridMultilevel"/>
    <w:tmpl w:val="8D02F38C"/>
    <w:lvl w:ilvl="0" w:tplc="7CBA7D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231701">
    <w:abstractNumId w:val="1"/>
  </w:num>
  <w:num w:numId="2" w16cid:durableId="653220175">
    <w:abstractNumId w:val="3"/>
  </w:num>
  <w:num w:numId="3" w16cid:durableId="1468618956">
    <w:abstractNumId w:val="5"/>
  </w:num>
  <w:num w:numId="4" w16cid:durableId="571933347">
    <w:abstractNumId w:val="4"/>
  </w:num>
  <w:num w:numId="5" w16cid:durableId="80490317">
    <w:abstractNumId w:val="2"/>
  </w:num>
  <w:num w:numId="6" w16cid:durableId="188616249">
    <w:abstractNumId w:val="6"/>
  </w:num>
  <w:num w:numId="7" w16cid:durableId="124742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0A46"/>
    <w:rsid w:val="00010FB8"/>
    <w:rsid w:val="000164B4"/>
    <w:rsid w:val="000206C5"/>
    <w:rsid w:val="00083AF9"/>
    <w:rsid w:val="000A0128"/>
    <w:rsid w:val="000A06A8"/>
    <w:rsid w:val="000A5FF2"/>
    <w:rsid w:val="000B2337"/>
    <w:rsid w:val="000B756A"/>
    <w:rsid w:val="000C6E78"/>
    <w:rsid w:val="000E2107"/>
    <w:rsid w:val="00103411"/>
    <w:rsid w:val="00106CB1"/>
    <w:rsid w:val="00153386"/>
    <w:rsid w:val="00167C22"/>
    <w:rsid w:val="001D1E77"/>
    <w:rsid w:val="001E55B6"/>
    <w:rsid w:val="002238CC"/>
    <w:rsid w:val="00234EF7"/>
    <w:rsid w:val="00245F65"/>
    <w:rsid w:val="0025592B"/>
    <w:rsid w:val="00263F37"/>
    <w:rsid w:val="00267F85"/>
    <w:rsid w:val="00282A20"/>
    <w:rsid w:val="00286D1C"/>
    <w:rsid w:val="002A6DEC"/>
    <w:rsid w:val="002C1690"/>
    <w:rsid w:val="002C4E56"/>
    <w:rsid w:val="002D6EC2"/>
    <w:rsid w:val="00301E9B"/>
    <w:rsid w:val="00304636"/>
    <w:rsid w:val="0032057E"/>
    <w:rsid w:val="003A3673"/>
    <w:rsid w:val="003B1EE1"/>
    <w:rsid w:val="003C7046"/>
    <w:rsid w:val="00417CA9"/>
    <w:rsid w:val="0043576D"/>
    <w:rsid w:val="0046617A"/>
    <w:rsid w:val="00480215"/>
    <w:rsid w:val="00486DF2"/>
    <w:rsid w:val="004B2AEB"/>
    <w:rsid w:val="004B354A"/>
    <w:rsid w:val="004B4A93"/>
    <w:rsid w:val="005203FB"/>
    <w:rsid w:val="00550504"/>
    <w:rsid w:val="00592D42"/>
    <w:rsid w:val="005A0C1B"/>
    <w:rsid w:val="005C3561"/>
    <w:rsid w:val="005C6FFB"/>
    <w:rsid w:val="005D0FA0"/>
    <w:rsid w:val="005D6F7A"/>
    <w:rsid w:val="006030A9"/>
    <w:rsid w:val="006113F0"/>
    <w:rsid w:val="006316B2"/>
    <w:rsid w:val="0066353E"/>
    <w:rsid w:val="00664C62"/>
    <w:rsid w:val="00676F26"/>
    <w:rsid w:val="006A2CEC"/>
    <w:rsid w:val="00703697"/>
    <w:rsid w:val="00712B59"/>
    <w:rsid w:val="007329BC"/>
    <w:rsid w:val="00756939"/>
    <w:rsid w:val="007B41B9"/>
    <w:rsid w:val="007E5871"/>
    <w:rsid w:val="00805CF8"/>
    <w:rsid w:val="00822EF9"/>
    <w:rsid w:val="00837CC7"/>
    <w:rsid w:val="00845FEE"/>
    <w:rsid w:val="00852FB1"/>
    <w:rsid w:val="00853B74"/>
    <w:rsid w:val="00861459"/>
    <w:rsid w:val="00870D4D"/>
    <w:rsid w:val="008829AA"/>
    <w:rsid w:val="00894D9B"/>
    <w:rsid w:val="008A0AE3"/>
    <w:rsid w:val="008C2EB8"/>
    <w:rsid w:val="008C696E"/>
    <w:rsid w:val="0091502F"/>
    <w:rsid w:val="00916C5A"/>
    <w:rsid w:val="009747C8"/>
    <w:rsid w:val="009A557C"/>
    <w:rsid w:val="009B262C"/>
    <w:rsid w:val="009C152C"/>
    <w:rsid w:val="009C3D89"/>
    <w:rsid w:val="009D201D"/>
    <w:rsid w:val="009E0857"/>
    <w:rsid w:val="009E3314"/>
    <w:rsid w:val="009E70B5"/>
    <w:rsid w:val="009F5688"/>
    <w:rsid w:val="009F6CFE"/>
    <w:rsid w:val="00A002AB"/>
    <w:rsid w:val="00A1657B"/>
    <w:rsid w:val="00A20158"/>
    <w:rsid w:val="00A24175"/>
    <w:rsid w:val="00A255EB"/>
    <w:rsid w:val="00A25A62"/>
    <w:rsid w:val="00A60957"/>
    <w:rsid w:val="00A65CE2"/>
    <w:rsid w:val="00A82775"/>
    <w:rsid w:val="00AB40B1"/>
    <w:rsid w:val="00B30398"/>
    <w:rsid w:val="00B30FAD"/>
    <w:rsid w:val="00B94CA7"/>
    <w:rsid w:val="00BA207E"/>
    <w:rsid w:val="00BA543E"/>
    <w:rsid w:val="00BB2079"/>
    <w:rsid w:val="00BB3611"/>
    <w:rsid w:val="00BD52D2"/>
    <w:rsid w:val="00BE5E51"/>
    <w:rsid w:val="00BF5405"/>
    <w:rsid w:val="00C24AFF"/>
    <w:rsid w:val="00C30529"/>
    <w:rsid w:val="00C30B7F"/>
    <w:rsid w:val="00C45A79"/>
    <w:rsid w:val="00C53C34"/>
    <w:rsid w:val="00C663BA"/>
    <w:rsid w:val="00CA3456"/>
    <w:rsid w:val="00CB225D"/>
    <w:rsid w:val="00CD4645"/>
    <w:rsid w:val="00CF58A0"/>
    <w:rsid w:val="00D34F32"/>
    <w:rsid w:val="00D53D65"/>
    <w:rsid w:val="00D7432A"/>
    <w:rsid w:val="00D90B40"/>
    <w:rsid w:val="00DC3DA8"/>
    <w:rsid w:val="00DD0A74"/>
    <w:rsid w:val="00DF7698"/>
    <w:rsid w:val="00E42BCC"/>
    <w:rsid w:val="00E96765"/>
    <w:rsid w:val="00EB12DA"/>
    <w:rsid w:val="00EB4975"/>
    <w:rsid w:val="00EB5825"/>
    <w:rsid w:val="00ED4A38"/>
    <w:rsid w:val="00ED54EF"/>
    <w:rsid w:val="00EE6F2C"/>
    <w:rsid w:val="00F23A90"/>
    <w:rsid w:val="00F31900"/>
    <w:rsid w:val="00F45D98"/>
    <w:rsid w:val="00F7679E"/>
    <w:rsid w:val="00FA6760"/>
    <w:rsid w:val="00FA6DBD"/>
    <w:rsid w:val="00FB7712"/>
    <w:rsid w:val="00FC7CFB"/>
    <w:rsid w:val="00FD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85C7FEA4-798C-4087-B1BE-BDA7E6AB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7C8"/>
  </w:style>
  <w:style w:type="paragraph" w:styleId="1">
    <w:name w:val="heading 1"/>
    <w:basedOn w:val="a"/>
    <w:next w:val="a"/>
    <w:link w:val="10"/>
    <w:uiPriority w:val="9"/>
    <w:qFormat/>
    <w:rsid w:val="007B41B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7E5871"/>
    <w:rPr>
      <w:color w:val="0000FF"/>
      <w:u w:val="single"/>
    </w:rPr>
  </w:style>
  <w:style w:type="paragraph" w:customStyle="1" w:styleId="paragraph">
    <w:name w:val="paragraph"/>
    <w:basedOn w:val="a"/>
    <w:rsid w:val="007E5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7E5871"/>
  </w:style>
  <w:style w:type="paragraph" w:styleId="2">
    <w:name w:val="Body Text 2"/>
    <w:basedOn w:val="a"/>
    <w:link w:val="20"/>
    <w:uiPriority w:val="99"/>
    <w:unhideWhenUsed/>
    <w:rsid w:val="00C30B7F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C30B7F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customStyle="1" w:styleId="11">
    <w:name w:val="Звичайний (веб)1"/>
    <w:basedOn w:val="a"/>
    <w:rsid w:val="00CA3456"/>
    <w:pPr>
      <w:suppressAutoHyphens/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0">
    <w:name w:val="Заголовок 1 Знак"/>
    <w:basedOn w:val="a0"/>
    <w:link w:val="1"/>
    <w:uiPriority w:val="9"/>
    <w:rsid w:val="007B41B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Normal (Web)"/>
    <w:basedOn w:val="a"/>
    <w:uiPriority w:val="99"/>
    <w:unhideWhenUsed/>
    <w:rsid w:val="0088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1610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42</cp:revision>
  <cp:lastPrinted>2025-03-25T08:35:00Z</cp:lastPrinted>
  <dcterms:created xsi:type="dcterms:W3CDTF">2024-09-17T07:20:00Z</dcterms:created>
  <dcterms:modified xsi:type="dcterms:W3CDTF">2025-06-18T07:51:00Z</dcterms:modified>
</cp:coreProperties>
</file>